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D0291" w14:textId="64F8AF1E" w:rsidR="009E61FE" w:rsidRPr="001E0A28" w:rsidRDefault="009E61FE" w:rsidP="009E61FE">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w:t>
      </w:r>
      <w:r>
        <w:rPr>
          <w:rFonts w:ascii="Arial" w:eastAsiaTheme="minorEastAsia" w:hAnsi="Arial" w:cs="Arial"/>
          <w:b/>
          <w:sz w:val="24"/>
          <w:szCs w:val="24"/>
          <w:lang w:eastAsia="zh-CN"/>
        </w:rPr>
        <w:t>P TSG-RAN WG4 Meeting # 95-e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R4-200</w:t>
      </w:r>
      <w:r w:rsidR="00B612C0">
        <w:rPr>
          <w:rFonts w:ascii="Arial" w:eastAsiaTheme="minorEastAsia" w:hAnsi="Arial" w:cs="Arial"/>
          <w:b/>
          <w:sz w:val="24"/>
          <w:szCs w:val="24"/>
          <w:lang w:eastAsia="zh-CN"/>
        </w:rPr>
        <w:t>8888</w:t>
      </w:r>
    </w:p>
    <w:p w14:paraId="4EE84526" w14:textId="77777777" w:rsidR="009E61FE" w:rsidRDefault="009E61FE" w:rsidP="009E61F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w:t>
      </w:r>
      <w:r w:rsidRPr="00350091">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May – 5</w:t>
      </w:r>
      <w:r w:rsidRPr="00350091">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June</w:t>
      </w:r>
      <w:r w:rsidRPr="001E0A28">
        <w:rPr>
          <w:rFonts w:ascii="Arial" w:eastAsiaTheme="minorEastAsia" w:hAnsi="Arial" w:cs="Arial"/>
          <w:b/>
          <w:sz w:val="24"/>
          <w:szCs w:val="24"/>
          <w:lang w:eastAsia="zh-CN"/>
        </w:rPr>
        <w:t>, 2020</w:t>
      </w:r>
    </w:p>
    <w:p w14:paraId="3FB19FCB" w14:textId="77777777" w:rsidR="009E61FE" w:rsidRPr="00350091" w:rsidRDefault="009E61FE" w:rsidP="009E61FE">
      <w:pPr>
        <w:spacing w:after="120"/>
        <w:ind w:left="1985" w:hanging="1985"/>
        <w:rPr>
          <w:rFonts w:ascii="Arial" w:eastAsia="MS Mincho" w:hAnsi="Arial" w:cs="Arial"/>
          <w:b/>
          <w:sz w:val="22"/>
        </w:rPr>
      </w:pPr>
    </w:p>
    <w:p w14:paraId="1C4BF22F" w14:textId="77777777" w:rsidR="009E61FE" w:rsidRPr="00AB4182" w:rsidRDefault="009E61FE" w:rsidP="009E61F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6.9.1.2</w:t>
      </w:r>
    </w:p>
    <w:p w14:paraId="2896BAD6" w14:textId="77777777" w:rsidR="009E61FE" w:rsidRPr="00915D73" w:rsidRDefault="009E61FE" w:rsidP="009E61FE">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CD71AD">
        <w:rPr>
          <w:rFonts w:ascii="Arial" w:hAnsi="Arial" w:cs="Arial"/>
          <w:color w:val="000000"/>
          <w:sz w:val="22"/>
          <w:lang w:eastAsia="zh-CN"/>
        </w:rPr>
        <w:t>Moderator (</w:t>
      </w:r>
      <w:r w:rsidRPr="00F433E0">
        <w:rPr>
          <w:rFonts w:ascii="Arial" w:hAnsi="Arial" w:cs="Arial"/>
          <w:color w:val="000000"/>
          <w:sz w:val="22"/>
          <w:lang w:eastAsia="zh-CN"/>
        </w:rPr>
        <w:t>Huawei, HiSilicon</w:t>
      </w:r>
      <w:r>
        <w:rPr>
          <w:rFonts w:ascii="Arial" w:hAnsi="Arial" w:cs="Arial"/>
          <w:color w:val="000000"/>
          <w:sz w:val="22"/>
          <w:lang w:eastAsia="zh-CN"/>
        </w:rPr>
        <w:t>)</w:t>
      </w:r>
    </w:p>
    <w:p w14:paraId="398A5B57" w14:textId="77777777" w:rsidR="009E61FE" w:rsidRPr="00873E1F" w:rsidRDefault="009E61FE" w:rsidP="009E61FE">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sidRPr="00350091">
        <w:rPr>
          <w:rFonts w:ascii="Arial" w:eastAsiaTheme="minorEastAsia" w:hAnsi="Arial" w:cs="Arial"/>
          <w:color w:val="000000"/>
          <w:sz w:val="22"/>
          <w:lang w:eastAsia="zh-CN"/>
        </w:rPr>
        <w:t>[95e][318] NR_L1enh_URLLC_Demod_Part2</w:t>
      </w:r>
    </w:p>
    <w:p w14:paraId="0BDEE9E8" w14:textId="77777777" w:rsidR="009E61FE" w:rsidRPr="00484C5D" w:rsidRDefault="009E61FE" w:rsidP="009E61FE">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74DD5EFD" w14:textId="77777777" w:rsidR="003314A4" w:rsidRDefault="003314A4" w:rsidP="003314A4">
      <w:pPr>
        <w:pStyle w:val="1"/>
        <w:rPr>
          <w:rFonts w:eastAsiaTheme="minorEastAsia"/>
          <w:lang w:eastAsia="zh-CN"/>
        </w:rPr>
      </w:pPr>
      <w:r w:rsidRPr="005D7AF8">
        <w:rPr>
          <w:rFonts w:hint="eastAsia"/>
          <w:lang w:eastAsia="ja-JP"/>
        </w:rPr>
        <w:t>Introduction</w:t>
      </w:r>
    </w:p>
    <w:p w14:paraId="74DD5EFE" w14:textId="56728231" w:rsidR="000F06B9" w:rsidRDefault="000F06B9" w:rsidP="00532458">
      <w:pPr>
        <w:jc w:val="both"/>
        <w:rPr>
          <w:lang w:eastAsia="zh-CN"/>
        </w:rPr>
      </w:pPr>
      <w:r w:rsidRPr="004E70C7">
        <w:rPr>
          <w:lang w:eastAsia="zh-CN"/>
        </w:rPr>
        <w:t>The discussion</w:t>
      </w:r>
      <w:r>
        <w:rPr>
          <w:lang w:eastAsia="zh-CN"/>
        </w:rPr>
        <w:t>s</w:t>
      </w:r>
      <w:r w:rsidRPr="004E70C7">
        <w:rPr>
          <w:lang w:eastAsia="zh-CN"/>
        </w:rPr>
        <w:t xml:space="preserve"> in this thread </w:t>
      </w:r>
      <w:r>
        <w:rPr>
          <w:lang w:eastAsia="zh-CN"/>
        </w:rPr>
        <w:t>include</w:t>
      </w:r>
      <w:r w:rsidRPr="004E70C7">
        <w:rPr>
          <w:lang w:eastAsia="zh-CN"/>
        </w:rPr>
        <w:t xml:space="preserve"> URLLC </w:t>
      </w:r>
      <w:r>
        <w:rPr>
          <w:lang w:eastAsia="zh-CN"/>
        </w:rPr>
        <w:t xml:space="preserve">UE and BS demodulation requirements for high reliability </w:t>
      </w:r>
      <w:r w:rsidRPr="008512FC">
        <w:rPr>
          <w:u w:val="single"/>
          <w:lang w:eastAsia="zh-CN"/>
        </w:rPr>
        <w:t>but with higher BLER and/or lower confidence level</w:t>
      </w:r>
      <w:r>
        <w:rPr>
          <w:lang w:eastAsia="zh-CN"/>
        </w:rPr>
        <w:t xml:space="preserve"> and low latency and UE CQI reporting requirements for high reliability. The discussion about UE and BS demodulation requirements for high reliability with BLER 10^-5 and confidence level 99.999% will happen in another thread </w:t>
      </w:r>
      <w:r w:rsidRPr="008512FC">
        <w:rPr>
          <w:lang w:eastAsia="zh-CN"/>
        </w:rPr>
        <w:t>RAN4</w:t>
      </w:r>
      <w:r w:rsidRPr="000F06B9">
        <w:t xml:space="preserve"> </w:t>
      </w:r>
      <w:r w:rsidR="000A6EDA" w:rsidRPr="000A6EDA">
        <w:rPr>
          <w:lang w:eastAsia="zh-CN"/>
        </w:rPr>
        <w:t>[95e]</w:t>
      </w:r>
      <w:r w:rsidR="000A6EDA">
        <w:rPr>
          <w:lang w:eastAsia="zh-CN"/>
        </w:rPr>
        <w:t>[</w:t>
      </w:r>
      <w:r w:rsidR="000A6EDA" w:rsidRPr="000A6EDA">
        <w:rPr>
          <w:lang w:eastAsia="zh-CN"/>
        </w:rPr>
        <w:t>317] NR_L1enh_URLLC_Demod_Part1</w:t>
      </w:r>
      <w:r w:rsidR="009C5D5E">
        <w:rPr>
          <w:rFonts w:hint="eastAsia"/>
          <w:lang w:eastAsia="zh-CN"/>
        </w:rPr>
        <w:t>.</w:t>
      </w:r>
      <w:r w:rsidR="00532458">
        <w:rPr>
          <w:lang w:eastAsia="zh-CN"/>
        </w:rPr>
        <w:t xml:space="preserve"> Discussion of test applicability, specification layout and CR work split for UE are added in Topic #4, discussion for BS are added in Topic #7.</w:t>
      </w:r>
    </w:p>
    <w:p w14:paraId="74DD5EFF" w14:textId="77777777" w:rsidR="000F06B9" w:rsidRDefault="000F06B9" w:rsidP="0054094B">
      <w:pPr>
        <w:pStyle w:val="afe"/>
        <w:numPr>
          <w:ilvl w:val="0"/>
          <w:numId w:val="11"/>
        </w:numPr>
        <w:ind w:firstLineChars="0"/>
        <w:rPr>
          <w:lang w:eastAsia="zh-CN"/>
        </w:rPr>
      </w:pPr>
      <w:r>
        <w:rPr>
          <w:lang w:eastAsia="zh-CN"/>
        </w:rPr>
        <w:t>Topic #1: UE</w:t>
      </w:r>
      <w:r w:rsidRPr="004E70C7">
        <w:rPr>
          <w:lang w:eastAsia="zh-CN"/>
        </w:rPr>
        <w:t xml:space="preserve"> demodulation requirements for high reliability</w:t>
      </w:r>
      <w:r>
        <w:rPr>
          <w:lang w:eastAsia="zh-CN"/>
        </w:rPr>
        <w:t xml:space="preserve"> with higher BLER and/or lower confidence level. </w:t>
      </w:r>
    </w:p>
    <w:p w14:paraId="74DD5F00" w14:textId="77777777" w:rsidR="000F06B9" w:rsidRDefault="000F06B9" w:rsidP="0054094B">
      <w:pPr>
        <w:pStyle w:val="afe"/>
        <w:numPr>
          <w:ilvl w:val="0"/>
          <w:numId w:val="11"/>
        </w:numPr>
        <w:ind w:firstLineChars="0"/>
        <w:rPr>
          <w:lang w:eastAsia="zh-CN"/>
        </w:rPr>
      </w:pPr>
      <w:r>
        <w:rPr>
          <w:lang w:eastAsia="zh-CN"/>
        </w:rPr>
        <w:t>Topic #2: UE PDSCH demodulation requirements for low latency.</w:t>
      </w:r>
    </w:p>
    <w:p w14:paraId="74DD5F01" w14:textId="77777777" w:rsidR="000F06B9" w:rsidRDefault="000F06B9" w:rsidP="0054094B">
      <w:pPr>
        <w:pStyle w:val="afe"/>
        <w:numPr>
          <w:ilvl w:val="0"/>
          <w:numId w:val="11"/>
        </w:numPr>
        <w:ind w:firstLineChars="0"/>
        <w:rPr>
          <w:lang w:eastAsia="zh-CN"/>
        </w:rPr>
      </w:pPr>
      <w:r>
        <w:rPr>
          <w:lang w:eastAsia="zh-CN"/>
        </w:rPr>
        <w:t xml:space="preserve">Topic #3: UE CQI reporting requirements for support of CQI table 3. </w:t>
      </w:r>
    </w:p>
    <w:p w14:paraId="01F965CD" w14:textId="406D0A24" w:rsidR="00532458" w:rsidRDefault="00532458" w:rsidP="0054094B">
      <w:pPr>
        <w:pStyle w:val="afe"/>
        <w:numPr>
          <w:ilvl w:val="0"/>
          <w:numId w:val="11"/>
        </w:numPr>
        <w:ind w:firstLineChars="0"/>
        <w:rPr>
          <w:lang w:eastAsia="zh-CN"/>
        </w:rPr>
      </w:pPr>
      <w:r>
        <w:rPr>
          <w:lang w:eastAsia="zh-CN"/>
        </w:rPr>
        <w:t>Topic #4: Test applicability, specification layout and CR work split for URLLC UE.</w:t>
      </w:r>
    </w:p>
    <w:p w14:paraId="74DD5F02" w14:textId="36856599" w:rsidR="000F06B9" w:rsidRDefault="00532458" w:rsidP="0054094B">
      <w:pPr>
        <w:pStyle w:val="afe"/>
        <w:numPr>
          <w:ilvl w:val="0"/>
          <w:numId w:val="11"/>
        </w:numPr>
        <w:ind w:firstLineChars="0"/>
        <w:rPr>
          <w:lang w:eastAsia="zh-CN"/>
        </w:rPr>
      </w:pPr>
      <w:r>
        <w:rPr>
          <w:lang w:eastAsia="zh-CN"/>
        </w:rPr>
        <w:t>Topic #5</w:t>
      </w:r>
      <w:r w:rsidR="000F06B9">
        <w:rPr>
          <w:lang w:eastAsia="zh-CN"/>
        </w:rPr>
        <w:t>: BS demodulation requirements for high reliability with higher BLER and/or lower confidence level.</w:t>
      </w:r>
    </w:p>
    <w:p w14:paraId="74DD5F03" w14:textId="79760EB6" w:rsidR="000F06B9" w:rsidRDefault="00532458" w:rsidP="0054094B">
      <w:pPr>
        <w:pStyle w:val="afe"/>
        <w:numPr>
          <w:ilvl w:val="0"/>
          <w:numId w:val="11"/>
        </w:numPr>
        <w:ind w:firstLineChars="0"/>
        <w:rPr>
          <w:lang w:eastAsia="zh-CN"/>
        </w:rPr>
      </w:pPr>
      <w:r>
        <w:rPr>
          <w:lang w:eastAsia="zh-CN"/>
        </w:rPr>
        <w:t>Topic #6</w:t>
      </w:r>
      <w:r w:rsidR="000F06B9">
        <w:rPr>
          <w:lang w:eastAsia="zh-CN"/>
        </w:rPr>
        <w:t xml:space="preserve">: BS demodulation requirements for low latency. </w:t>
      </w:r>
    </w:p>
    <w:p w14:paraId="59183B4F" w14:textId="6D8AF8BB" w:rsidR="00532458" w:rsidRDefault="00532458" w:rsidP="00532458">
      <w:pPr>
        <w:pStyle w:val="afe"/>
        <w:numPr>
          <w:ilvl w:val="0"/>
          <w:numId w:val="11"/>
        </w:numPr>
        <w:ind w:firstLineChars="0"/>
        <w:rPr>
          <w:lang w:eastAsia="zh-CN"/>
        </w:rPr>
      </w:pPr>
      <w:r>
        <w:rPr>
          <w:lang w:eastAsia="zh-CN"/>
        </w:rPr>
        <w:t>Topic #7: Test applicability, specification layout and CR work split for URLLC BS.</w:t>
      </w:r>
    </w:p>
    <w:p w14:paraId="74DD5F04" w14:textId="77777777" w:rsidR="003314A4" w:rsidRPr="00532458" w:rsidRDefault="003314A4" w:rsidP="003314A4">
      <w:pPr>
        <w:rPr>
          <w:color w:val="0070C0"/>
          <w:lang w:eastAsia="zh-CN"/>
        </w:rPr>
      </w:pPr>
    </w:p>
    <w:p w14:paraId="74DD5F05" w14:textId="77777777" w:rsidR="003314A4" w:rsidRPr="00C67006" w:rsidRDefault="003314A4" w:rsidP="003314A4">
      <w:pPr>
        <w:pStyle w:val="1"/>
        <w:rPr>
          <w:lang w:val="en-GB" w:eastAsia="ja-JP"/>
        </w:rPr>
      </w:pPr>
      <w:r w:rsidRPr="00C67006">
        <w:rPr>
          <w:lang w:val="en-GB" w:eastAsia="ja-JP"/>
        </w:rPr>
        <w:t xml:space="preserve">Topic #1: </w:t>
      </w:r>
      <w:r w:rsidRPr="00434813">
        <w:rPr>
          <w:lang w:val="en-US" w:eastAsia="ja-JP"/>
        </w:rPr>
        <w:t>UE performance requirements for high reliability</w:t>
      </w:r>
      <w:r w:rsidRPr="00C67006">
        <w:rPr>
          <w:i/>
          <w:color w:val="0070C0"/>
          <w:lang w:val="en-GB" w:eastAsia="zh-CN"/>
        </w:rPr>
        <w:t xml:space="preserve"> </w:t>
      </w:r>
    </w:p>
    <w:p w14:paraId="74DD5F06" w14:textId="77777777" w:rsidR="003314A4" w:rsidRPr="00CB0305" w:rsidRDefault="003314A4" w:rsidP="003314A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6"/>
        <w:gridCol w:w="6583"/>
      </w:tblGrid>
      <w:tr w:rsidR="003314A4" w:rsidRPr="00F53FE2" w14:paraId="74DD5F0A" w14:textId="77777777" w:rsidTr="001157B9">
        <w:trPr>
          <w:trHeight w:val="468"/>
        </w:trPr>
        <w:tc>
          <w:tcPr>
            <w:tcW w:w="1615" w:type="dxa"/>
            <w:vAlign w:val="center"/>
          </w:tcPr>
          <w:p w14:paraId="74DD5F07" w14:textId="77777777" w:rsidR="003314A4" w:rsidRPr="00805BE8" w:rsidRDefault="003314A4" w:rsidP="00200D90">
            <w:pPr>
              <w:spacing w:before="120" w:after="120"/>
              <w:rPr>
                <w:b/>
                <w:bCs/>
              </w:rPr>
            </w:pPr>
            <w:r w:rsidRPr="00805BE8">
              <w:rPr>
                <w:b/>
                <w:bCs/>
              </w:rPr>
              <w:t>T-doc number</w:t>
            </w:r>
          </w:p>
        </w:tc>
        <w:tc>
          <w:tcPr>
            <w:tcW w:w="1423" w:type="dxa"/>
            <w:vAlign w:val="center"/>
          </w:tcPr>
          <w:p w14:paraId="74DD5F08" w14:textId="77777777" w:rsidR="003314A4" w:rsidRPr="00805BE8" w:rsidRDefault="003314A4" w:rsidP="00200D90">
            <w:pPr>
              <w:spacing w:before="120" w:after="120"/>
              <w:rPr>
                <w:b/>
                <w:bCs/>
              </w:rPr>
            </w:pPr>
            <w:r w:rsidRPr="00805BE8">
              <w:rPr>
                <w:b/>
                <w:bCs/>
              </w:rPr>
              <w:t>Company</w:t>
            </w:r>
          </w:p>
        </w:tc>
        <w:tc>
          <w:tcPr>
            <w:tcW w:w="6593" w:type="dxa"/>
            <w:vAlign w:val="center"/>
          </w:tcPr>
          <w:p w14:paraId="74DD5F09" w14:textId="77777777" w:rsidR="003314A4" w:rsidRPr="00805BE8" w:rsidRDefault="003314A4" w:rsidP="00200D90">
            <w:pPr>
              <w:spacing w:before="120" w:after="120"/>
              <w:rPr>
                <w:b/>
                <w:bCs/>
              </w:rPr>
            </w:pPr>
            <w:r w:rsidRPr="00805BE8">
              <w:rPr>
                <w:b/>
                <w:bCs/>
              </w:rPr>
              <w:t>Proposals</w:t>
            </w:r>
            <w:r>
              <w:rPr>
                <w:b/>
                <w:bCs/>
              </w:rPr>
              <w:t xml:space="preserve"> / Observations</w:t>
            </w:r>
          </w:p>
        </w:tc>
      </w:tr>
      <w:tr w:rsidR="003314A4" w14:paraId="74DD5F14" w14:textId="77777777" w:rsidTr="00200D90">
        <w:trPr>
          <w:trHeight w:val="468"/>
        </w:trPr>
        <w:tc>
          <w:tcPr>
            <w:tcW w:w="1648" w:type="dxa"/>
          </w:tcPr>
          <w:p w14:paraId="74DD5F0C" w14:textId="472A0F4E" w:rsidR="003314A4" w:rsidRPr="0010376C" w:rsidRDefault="009F4B0A" w:rsidP="0010376C">
            <w:pPr>
              <w:spacing w:after="0"/>
              <w:rPr>
                <w:rFonts w:ascii="Arial" w:hAnsi="Arial" w:cs="Arial"/>
                <w:b/>
                <w:bCs/>
                <w:color w:val="0000FF"/>
                <w:sz w:val="16"/>
                <w:szCs w:val="16"/>
                <w:u w:val="single"/>
                <w:lang w:val="en-US" w:eastAsia="zh-CN"/>
              </w:rPr>
            </w:pPr>
            <w:hyperlink r:id="rId11" w:history="1">
              <w:r w:rsidR="0010376C">
                <w:rPr>
                  <w:rStyle w:val="ac"/>
                  <w:rFonts w:ascii="Arial" w:hAnsi="Arial" w:cs="Arial"/>
                  <w:b/>
                  <w:bCs/>
                  <w:sz w:val="16"/>
                  <w:szCs w:val="16"/>
                </w:rPr>
                <w:t>R4-2006208</w:t>
              </w:r>
            </w:hyperlink>
          </w:p>
        </w:tc>
        <w:tc>
          <w:tcPr>
            <w:tcW w:w="1437" w:type="dxa"/>
          </w:tcPr>
          <w:p w14:paraId="74DD5F0E" w14:textId="0907E636" w:rsidR="003314A4" w:rsidRPr="004A7544" w:rsidRDefault="0010376C" w:rsidP="0010376C">
            <w:pPr>
              <w:spacing w:after="0"/>
              <w:jc w:val="center"/>
              <w:rPr>
                <w:lang w:eastAsia="zh-CN"/>
              </w:rPr>
            </w:pPr>
            <w:r w:rsidRPr="0010376C">
              <w:rPr>
                <w:rFonts w:ascii="Arial" w:hAnsi="Arial" w:cs="Arial"/>
                <w:sz w:val="16"/>
                <w:szCs w:val="16"/>
              </w:rPr>
              <w:t>Apple</w:t>
            </w:r>
          </w:p>
        </w:tc>
        <w:tc>
          <w:tcPr>
            <w:tcW w:w="6772" w:type="dxa"/>
          </w:tcPr>
          <w:p w14:paraId="74DD5F13" w14:textId="1A3133D5" w:rsidR="003314A4" w:rsidRPr="00BC26DB" w:rsidRDefault="00BC26DB" w:rsidP="00B85EFC">
            <w:pPr>
              <w:pStyle w:val="3GPP"/>
              <w:jc w:val="both"/>
            </w:pPr>
            <w:r>
              <w:t xml:space="preserve">Proposal </w:t>
            </w:r>
            <w:r w:rsidR="001157B9" w:rsidRPr="00BC26DB">
              <w:t>1: Do not define UE performance requirements in FR2 for high reliability or low latency features with higher BLER</w:t>
            </w:r>
          </w:p>
        </w:tc>
      </w:tr>
      <w:tr w:rsidR="003314A4" w14:paraId="74DD5F1B" w14:textId="77777777" w:rsidTr="00200D90">
        <w:trPr>
          <w:trHeight w:val="468"/>
        </w:trPr>
        <w:tc>
          <w:tcPr>
            <w:tcW w:w="1648" w:type="dxa"/>
          </w:tcPr>
          <w:p w14:paraId="74DD5F16" w14:textId="416006AF" w:rsidR="003314A4" w:rsidRPr="00A01644" w:rsidRDefault="009F4B0A" w:rsidP="00200D90">
            <w:pPr>
              <w:spacing w:after="0"/>
              <w:rPr>
                <w:rFonts w:ascii="Arial" w:hAnsi="Arial" w:cs="Arial"/>
                <w:b/>
                <w:bCs/>
                <w:color w:val="0000FF"/>
                <w:sz w:val="16"/>
                <w:szCs w:val="16"/>
                <w:u w:val="single"/>
                <w:lang w:val="en-US" w:eastAsia="zh-CN"/>
              </w:rPr>
            </w:pPr>
            <w:hyperlink r:id="rId12" w:history="1">
              <w:r w:rsidR="0010376C" w:rsidRPr="00A01644">
                <w:rPr>
                  <w:rStyle w:val="ac"/>
                  <w:rFonts w:ascii="Arial" w:hAnsi="Arial" w:cs="Arial"/>
                  <w:b/>
                  <w:bCs/>
                  <w:sz w:val="16"/>
                  <w:szCs w:val="16"/>
                </w:rPr>
                <w:t>R4-2006527</w:t>
              </w:r>
            </w:hyperlink>
          </w:p>
        </w:tc>
        <w:tc>
          <w:tcPr>
            <w:tcW w:w="1437" w:type="dxa"/>
          </w:tcPr>
          <w:p w14:paraId="74DD5F18" w14:textId="1167421D" w:rsidR="003314A4" w:rsidRPr="00A01644" w:rsidRDefault="0010376C" w:rsidP="0010376C">
            <w:pPr>
              <w:spacing w:after="0"/>
              <w:jc w:val="center"/>
              <w:rPr>
                <w:rFonts w:ascii="Arial" w:hAnsi="Arial" w:cs="Arial"/>
                <w:sz w:val="16"/>
                <w:szCs w:val="16"/>
                <w:lang w:val="en-US" w:eastAsia="zh-CN"/>
              </w:rPr>
            </w:pPr>
            <w:r w:rsidRPr="00A01644">
              <w:rPr>
                <w:rFonts w:ascii="Arial" w:hAnsi="Arial" w:cs="Arial"/>
                <w:sz w:val="16"/>
                <w:szCs w:val="16"/>
              </w:rPr>
              <w:t>Intel Corporation</w:t>
            </w:r>
          </w:p>
        </w:tc>
        <w:tc>
          <w:tcPr>
            <w:tcW w:w="6772" w:type="dxa"/>
          </w:tcPr>
          <w:p w14:paraId="5DA50C08" w14:textId="0D329E77" w:rsidR="001157B9" w:rsidRPr="00A01644" w:rsidRDefault="001157B9" w:rsidP="00B85EFC">
            <w:pPr>
              <w:pStyle w:val="3GPP"/>
              <w:jc w:val="both"/>
            </w:pPr>
            <w:r w:rsidRPr="00A01644">
              <w:t>Proposal 1</w:t>
            </w:r>
            <w:r w:rsidR="00BC26DB" w:rsidRPr="00A01644">
              <w:t xml:space="preserve">: </w:t>
            </w:r>
            <w:r w:rsidRPr="00A01644">
              <w:t>For high reliability requirements, exclude PDSCH scheduling in slots 0 and 1 (or 19) within 20 ms for FDD tests and in slots i, where mod(i, 10) = 0, for TDD tests.</w:t>
            </w:r>
          </w:p>
          <w:p w14:paraId="74DD5F1A" w14:textId="4B256924" w:rsidR="003314A4" w:rsidRPr="00A01644" w:rsidRDefault="001157B9" w:rsidP="00B85EFC">
            <w:pPr>
              <w:pStyle w:val="3GPP"/>
              <w:jc w:val="both"/>
            </w:pPr>
            <w:r w:rsidRPr="00A01644">
              <w:t>Proposal 2</w:t>
            </w:r>
            <w:r w:rsidR="00BC26DB" w:rsidRPr="00A01644">
              <w:t xml:space="preserve">: </w:t>
            </w:r>
            <w:r w:rsidRPr="00A01644">
              <w:t>Use MCS 13 for high reliability URLLC PDSCH requirements.</w:t>
            </w:r>
          </w:p>
        </w:tc>
      </w:tr>
      <w:tr w:rsidR="003314A4" w14:paraId="74DD5F2C" w14:textId="77777777" w:rsidTr="00200D90">
        <w:trPr>
          <w:trHeight w:val="468"/>
        </w:trPr>
        <w:tc>
          <w:tcPr>
            <w:tcW w:w="1648" w:type="dxa"/>
          </w:tcPr>
          <w:p w14:paraId="47FED3CD" w14:textId="77777777" w:rsidR="0010376C" w:rsidRDefault="009F4B0A" w:rsidP="0010376C">
            <w:pPr>
              <w:spacing w:after="0"/>
              <w:rPr>
                <w:rFonts w:ascii="Arial" w:hAnsi="Arial" w:cs="Arial"/>
                <w:b/>
                <w:bCs/>
                <w:color w:val="0000FF"/>
                <w:sz w:val="16"/>
                <w:szCs w:val="16"/>
                <w:u w:val="single"/>
                <w:lang w:val="en-US" w:eastAsia="zh-CN"/>
              </w:rPr>
            </w:pPr>
            <w:hyperlink r:id="rId13" w:history="1">
              <w:r w:rsidR="0010376C">
                <w:rPr>
                  <w:rStyle w:val="ac"/>
                  <w:rFonts w:ascii="Arial" w:hAnsi="Arial" w:cs="Arial"/>
                  <w:b/>
                  <w:bCs/>
                  <w:sz w:val="16"/>
                  <w:szCs w:val="16"/>
                </w:rPr>
                <w:t>R4-2007192</w:t>
              </w:r>
            </w:hyperlink>
          </w:p>
          <w:p w14:paraId="74DD5F24" w14:textId="77777777" w:rsidR="003314A4" w:rsidRDefault="003314A4" w:rsidP="00200D90">
            <w:pPr>
              <w:spacing w:after="0"/>
              <w:rPr>
                <w:rFonts w:ascii="Arial" w:hAnsi="Arial" w:cs="Arial"/>
                <w:b/>
                <w:bCs/>
                <w:color w:val="0000FF"/>
                <w:sz w:val="16"/>
                <w:szCs w:val="16"/>
                <w:u w:val="single"/>
              </w:rPr>
            </w:pPr>
          </w:p>
        </w:tc>
        <w:tc>
          <w:tcPr>
            <w:tcW w:w="1437" w:type="dxa"/>
          </w:tcPr>
          <w:p w14:paraId="74DD5F26" w14:textId="1349991B" w:rsidR="003314A4" w:rsidRPr="0010376C" w:rsidRDefault="0010376C" w:rsidP="0010376C">
            <w:pPr>
              <w:spacing w:after="0"/>
              <w:jc w:val="center"/>
              <w:rPr>
                <w:rFonts w:ascii="Arial" w:hAnsi="Arial" w:cs="Arial"/>
                <w:sz w:val="16"/>
                <w:szCs w:val="16"/>
                <w:lang w:val="en-US" w:eastAsia="zh-CN"/>
              </w:rPr>
            </w:pPr>
            <w:r>
              <w:rPr>
                <w:rFonts w:ascii="Arial" w:hAnsi="Arial" w:cs="Arial"/>
                <w:sz w:val="16"/>
                <w:szCs w:val="16"/>
              </w:rPr>
              <w:t>Huawei, HiSilicon</w:t>
            </w:r>
          </w:p>
        </w:tc>
        <w:tc>
          <w:tcPr>
            <w:tcW w:w="6772" w:type="dxa"/>
          </w:tcPr>
          <w:p w14:paraId="74DD5F2B" w14:textId="28FFF5EE" w:rsidR="003314A4" w:rsidRPr="00BC26DB" w:rsidRDefault="001157B9" w:rsidP="00B85EFC">
            <w:pPr>
              <w:pStyle w:val="3GPP"/>
              <w:jc w:val="both"/>
            </w:pPr>
            <w:r w:rsidRPr="00BC26DB">
              <w:t>Proposal 1: We propose to use MCS13 from table 3.</w:t>
            </w:r>
          </w:p>
        </w:tc>
      </w:tr>
      <w:tr w:rsidR="003314A4" w14:paraId="74DD5F34" w14:textId="77777777" w:rsidTr="001157B9">
        <w:trPr>
          <w:trHeight w:val="468"/>
        </w:trPr>
        <w:tc>
          <w:tcPr>
            <w:tcW w:w="1615" w:type="dxa"/>
          </w:tcPr>
          <w:p w14:paraId="74DD5F2E" w14:textId="1E32DC81" w:rsidR="003314A4" w:rsidRPr="0010376C" w:rsidRDefault="009F4B0A" w:rsidP="00200D90">
            <w:pPr>
              <w:spacing w:after="0"/>
              <w:rPr>
                <w:rFonts w:ascii="Arial" w:hAnsi="Arial" w:cs="Arial"/>
                <w:b/>
                <w:bCs/>
                <w:color w:val="0000FF"/>
                <w:sz w:val="16"/>
                <w:szCs w:val="16"/>
                <w:u w:val="single"/>
                <w:lang w:val="en-US" w:eastAsia="zh-CN"/>
              </w:rPr>
            </w:pPr>
            <w:hyperlink r:id="rId14" w:history="1">
              <w:r w:rsidR="0010376C">
                <w:rPr>
                  <w:rStyle w:val="ac"/>
                  <w:rFonts w:ascii="Arial" w:hAnsi="Arial" w:cs="Arial"/>
                  <w:b/>
                  <w:bCs/>
                  <w:sz w:val="16"/>
                  <w:szCs w:val="16"/>
                </w:rPr>
                <w:t>R4-2007801</w:t>
              </w:r>
            </w:hyperlink>
          </w:p>
        </w:tc>
        <w:tc>
          <w:tcPr>
            <w:tcW w:w="1423" w:type="dxa"/>
          </w:tcPr>
          <w:p w14:paraId="74DD5F30" w14:textId="204211DD" w:rsidR="003314A4" w:rsidRPr="0010376C" w:rsidRDefault="0010376C" w:rsidP="0010376C">
            <w:pPr>
              <w:spacing w:after="0"/>
              <w:jc w:val="center"/>
              <w:rPr>
                <w:rFonts w:ascii="Arial" w:hAnsi="Arial" w:cs="Arial"/>
                <w:sz w:val="16"/>
                <w:szCs w:val="16"/>
                <w:lang w:val="en-US" w:eastAsia="zh-CN"/>
              </w:rPr>
            </w:pPr>
            <w:r>
              <w:rPr>
                <w:rFonts w:ascii="Arial" w:hAnsi="Arial" w:cs="Arial"/>
                <w:sz w:val="16"/>
                <w:szCs w:val="16"/>
              </w:rPr>
              <w:t>Qualcomm Incorporated</w:t>
            </w:r>
          </w:p>
        </w:tc>
        <w:tc>
          <w:tcPr>
            <w:tcW w:w="6593" w:type="dxa"/>
          </w:tcPr>
          <w:p w14:paraId="389C7565" w14:textId="77777777" w:rsidR="00662882" w:rsidRPr="00BC26DB" w:rsidRDefault="00662882" w:rsidP="00B85EFC">
            <w:pPr>
              <w:pStyle w:val="3GPP"/>
              <w:jc w:val="both"/>
            </w:pPr>
            <w:r w:rsidRPr="00BC26DB">
              <w:t>Proposal 1: Do not define URLLC high BLER test cases for FR2.</w:t>
            </w:r>
          </w:p>
          <w:p w14:paraId="74DD5F33" w14:textId="7F872090" w:rsidR="003314A4" w:rsidRPr="00BC26DB" w:rsidRDefault="00662882" w:rsidP="00B85EFC">
            <w:pPr>
              <w:pStyle w:val="3GPP"/>
              <w:jc w:val="both"/>
            </w:pPr>
            <w:r w:rsidRPr="00BC26DB">
              <w:t>Proposal 2: Define high reliability high BLER tests with MCS 19 in Low SE MCS Table.</w:t>
            </w:r>
          </w:p>
        </w:tc>
      </w:tr>
      <w:tr w:rsidR="00AC0AFA" w14:paraId="74DD5F3A" w14:textId="77777777" w:rsidTr="001157B9">
        <w:trPr>
          <w:trHeight w:val="468"/>
        </w:trPr>
        <w:tc>
          <w:tcPr>
            <w:tcW w:w="1615" w:type="dxa"/>
          </w:tcPr>
          <w:p w14:paraId="74DD5F36" w14:textId="0C9DD64C" w:rsidR="00AC0AFA" w:rsidRPr="0010376C" w:rsidRDefault="009F4B0A" w:rsidP="0010376C">
            <w:pPr>
              <w:spacing w:after="0"/>
              <w:rPr>
                <w:rStyle w:val="ac"/>
                <w:rFonts w:ascii="Arial" w:hAnsi="Arial" w:cs="Arial"/>
                <w:b/>
                <w:bCs/>
                <w:sz w:val="16"/>
                <w:szCs w:val="16"/>
                <w:lang w:val="en-US" w:eastAsia="zh-CN"/>
              </w:rPr>
            </w:pPr>
            <w:hyperlink r:id="rId15" w:history="1">
              <w:r w:rsidR="0010376C">
                <w:rPr>
                  <w:rStyle w:val="ac"/>
                  <w:rFonts w:ascii="Arial" w:hAnsi="Arial" w:cs="Arial"/>
                  <w:b/>
                  <w:bCs/>
                  <w:sz w:val="16"/>
                  <w:szCs w:val="16"/>
                </w:rPr>
                <w:t>R4-2007930</w:t>
              </w:r>
            </w:hyperlink>
          </w:p>
        </w:tc>
        <w:tc>
          <w:tcPr>
            <w:tcW w:w="1423" w:type="dxa"/>
          </w:tcPr>
          <w:p w14:paraId="74DD5F38" w14:textId="21B40C53" w:rsidR="00AC0AFA" w:rsidRPr="0010376C" w:rsidRDefault="0010376C" w:rsidP="0010376C">
            <w:pPr>
              <w:spacing w:after="0"/>
              <w:jc w:val="center"/>
              <w:rPr>
                <w:rFonts w:ascii="Arial" w:hAnsi="Arial" w:cs="Arial"/>
                <w:sz w:val="16"/>
                <w:szCs w:val="16"/>
                <w:lang w:val="en-US" w:eastAsia="zh-CN"/>
              </w:rPr>
            </w:pPr>
            <w:r>
              <w:rPr>
                <w:rFonts w:ascii="Arial" w:hAnsi="Arial" w:cs="Arial"/>
                <w:sz w:val="16"/>
                <w:szCs w:val="16"/>
              </w:rPr>
              <w:t>Ericsson</w:t>
            </w:r>
          </w:p>
        </w:tc>
        <w:tc>
          <w:tcPr>
            <w:tcW w:w="6593" w:type="dxa"/>
          </w:tcPr>
          <w:p w14:paraId="35DE61AE" w14:textId="77777777" w:rsidR="00662882" w:rsidRPr="00BC26DB" w:rsidRDefault="00662882" w:rsidP="00B85EFC">
            <w:pPr>
              <w:pStyle w:val="3GPP"/>
              <w:jc w:val="both"/>
            </w:pPr>
            <w:r w:rsidRPr="00BC26DB">
              <w:t>Observation 1: For FDD, SNR operating points for 1% BLER target with MCS13/14/15 and 4Rx are too low to be defined as PDSCH demodulation requirements.</w:t>
            </w:r>
          </w:p>
          <w:p w14:paraId="2F6E4F21" w14:textId="2C6176DE" w:rsidR="00662882" w:rsidRPr="00BC26DB" w:rsidRDefault="00662882" w:rsidP="00B85EFC">
            <w:pPr>
              <w:pStyle w:val="3GPP"/>
              <w:jc w:val="both"/>
            </w:pPr>
            <w:r w:rsidRPr="00BC26DB">
              <w:lastRenderedPageBreak/>
              <w:t>Observation 2: For TDD, SNR operating points for 1% BLER target with MCS13/14/15 and 4Rx are too low to be defined as PDSCH demodulation requirements.</w:t>
            </w:r>
          </w:p>
          <w:p w14:paraId="7AB1FBAF" w14:textId="77777777" w:rsidR="00AC0AFA" w:rsidRPr="00BC26DB" w:rsidRDefault="00662882" w:rsidP="00B85EFC">
            <w:pPr>
              <w:pStyle w:val="3GPP"/>
              <w:jc w:val="both"/>
            </w:pPr>
            <w:r w:rsidRPr="00BC26DB">
              <w:t xml:space="preserve">Proposal 1: Configure MCS 16 for FDD slot aggregation </w:t>
            </w:r>
          </w:p>
          <w:p w14:paraId="74DD5F39" w14:textId="19116FD3" w:rsidR="00662882" w:rsidRPr="00BC26DB" w:rsidRDefault="00662882" w:rsidP="00B85EFC">
            <w:pPr>
              <w:pStyle w:val="3GPP"/>
              <w:jc w:val="both"/>
            </w:pPr>
            <w:r w:rsidRPr="00BC26DB">
              <w:t>Proposal 2: Configure MCS 16 for TDD slot aggregation</w:t>
            </w:r>
          </w:p>
        </w:tc>
      </w:tr>
    </w:tbl>
    <w:p w14:paraId="74DD5F3B" w14:textId="77777777" w:rsidR="003314A4" w:rsidRPr="004A7544" w:rsidRDefault="003314A4" w:rsidP="003314A4"/>
    <w:p w14:paraId="74DD5F3C" w14:textId="77777777" w:rsidR="003314A4" w:rsidRPr="004A7544" w:rsidRDefault="003314A4" w:rsidP="003314A4">
      <w:pPr>
        <w:pStyle w:val="2"/>
      </w:pPr>
      <w:r w:rsidRPr="004A7544">
        <w:rPr>
          <w:rFonts w:hint="eastAsia"/>
        </w:rPr>
        <w:t>Open issues</w:t>
      </w:r>
      <w:r>
        <w:t xml:space="preserve"> summary</w:t>
      </w:r>
    </w:p>
    <w:p w14:paraId="74DD5F3D" w14:textId="1CA40615" w:rsidR="003314A4" w:rsidRDefault="003314A4" w:rsidP="003314A4">
      <w:r w:rsidRPr="00F37F54">
        <w:t>During the last meeting, most of the test parameters for FR1 were agreed. In this section, the remaine</w:t>
      </w:r>
      <w:r w:rsidR="009E61FE">
        <w:t>d open issues will be discussed.</w:t>
      </w:r>
    </w:p>
    <w:p w14:paraId="74DD5F3F" w14:textId="19428D1F" w:rsidR="003314A4" w:rsidRPr="009E61FE" w:rsidRDefault="003314A4" w:rsidP="009E61FE">
      <w:pPr>
        <w:rPr>
          <w:i/>
          <w:lang w:val="en-US" w:eastAsia="zh-CN"/>
        </w:rPr>
      </w:pPr>
      <w:r>
        <w:rPr>
          <w:i/>
          <w:lang w:val="en-US" w:eastAsia="zh-CN"/>
        </w:rPr>
        <w:t>From the appro</w:t>
      </w:r>
      <w:r w:rsidRPr="009E61FE">
        <w:rPr>
          <w:i/>
          <w:lang w:val="en-US" w:eastAsia="zh-CN"/>
        </w:rPr>
        <w:t xml:space="preserve">ved WF </w:t>
      </w:r>
      <w:r w:rsidRPr="009E61FE">
        <w:rPr>
          <w:rFonts w:hint="eastAsia"/>
          <w:bCs/>
          <w:i/>
          <w:lang w:eastAsia="zh-CN"/>
        </w:rPr>
        <w:t>R</w:t>
      </w:r>
      <w:r w:rsidR="009E61FE" w:rsidRPr="009E61FE">
        <w:rPr>
          <w:bCs/>
          <w:i/>
          <w:lang w:eastAsia="zh-CN"/>
        </w:rPr>
        <w:t>4-2005527</w:t>
      </w:r>
      <w:r w:rsidRPr="009E61FE">
        <w:rPr>
          <w:bCs/>
          <w:i/>
          <w:lang w:eastAsia="zh-CN"/>
        </w:rPr>
        <w:t xml:space="preserve"> in RAN4 #94 e</w:t>
      </w:r>
      <w:r>
        <w:rPr>
          <w:bCs/>
          <w:i/>
          <w:lang w:eastAsia="zh-CN"/>
        </w:rPr>
        <w:t>-meeting</w:t>
      </w:r>
      <w:r w:rsidRPr="00F37F54">
        <w:rPr>
          <w:i/>
          <w:lang w:val="en-US" w:eastAsia="zh-CN"/>
        </w:rPr>
        <w:t xml:space="preserve">, </w:t>
      </w:r>
      <w:r>
        <w:rPr>
          <w:i/>
          <w:lang w:val="en-US" w:eastAsia="zh-CN"/>
        </w:rPr>
        <w:t>following were agreed</w:t>
      </w:r>
      <w:r w:rsidRPr="00F37F54">
        <w:rPr>
          <w:i/>
          <w:lang w:val="en-US" w:eastAsia="zh-CN"/>
        </w:rPr>
        <w:t>:</w:t>
      </w:r>
    </w:p>
    <w:p w14:paraId="78E34201" w14:textId="1BE6B102" w:rsidR="009E61FE" w:rsidRPr="00EB45E0" w:rsidRDefault="009E61FE" w:rsidP="009E61FE">
      <w:pPr>
        <w:ind w:leftChars="200" w:left="400"/>
        <w:rPr>
          <w:b/>
          <w:i/>
          <w:u w:val="single"/>
        </w:rPr>
      </w:pPr>
      <w:r w:rsidRPr="00EB45E0">
        <w:rPr>
          <w:b/>
          <w:i/>
          <w:u w:val="single"/>
        </w:rPr>
        <w:t>Agreement</w:t>
      </w:r>
      <w:r>
        <w:rPr>
          <w:b/>
          <w:i/>
          <w:u w:val="single"/>
        </w:rPr>
        <w:t xml:space="preserve"> of #94bis-e:</w:t>
      </w:r>
    </w:p>
    <w:p w14:paraId="416822E3" w14:textId="77777777" w:rsidR="009E61FE" w:rsidRPr="009E61FE" w:rsidRDefault="009E61FE" w:rsidP="0054094B">
      <w:pPr>
        <w:pStyle w:val="afe"/>
        <w:numPr>
          <w:ilvl w:val="0"/>
          <w:numId w:val="14"/>
        </w:numPr>
        <w:overflowPunct/>
        <w:autoSpaceDE/>
        <w:autoSpaceDN/>
        <w:adjustRightInd/>
        <w:ind w:firstLineChars="0"/>
        <w:textAlignment w:val="auto"/>
        <w:rPr>
          <w:i/>
        </w:rPr>
      </w:pPr>
      <w:r w:rsidRPr="009E61FE">
        <w:rPr>
          <w:i/>
        </w:rPr>
        <w:t>PDSCH Aggregation level: 2 for FDD and TDD</w:t>
      </w:r>
    </w:p>
    <w:p w14:paraId="530F487D" w14:textId="77777777" w:rsidR="009E61FE" w:rsidRPr="009E61FE" w:rsidRDefault="009E61FE" w:rsidP="0054094B">
      <w:pPr>
        <w:pStyle w:val="afe"/>
        <w:numPr>
          <w:ilvl w:val="0"/>
          <w:numId w:val="13"/>
        </w:numPr>
        <w:overflowPunct/>
        <w:autoSpaceDE/>
        <w:autoSpaceDN/>
        <w:adjustRightInd/>
        <w:ind w:firstLineChars="0"/>
        <w:textAlignment w:val="auto"/>
        <w:rPr>
          <w:i/>
        </w:rPr>
      </w:pPr>
      <w:r w:rsidRPr="009E61FE">
        <w:rPr>
          <w:i/>
        </w:rPr>
        <w:t>MCS: Select a suitable MCS value as per the evaluation results for MCS13/14/15/16</w:t>
      </w:r>
    </w:p>
    <w:p w14:paraId="0C5CBE14" w14:textId="77777777" w:rsidR="009E61FE" w:rsidRPr="009E61FE" w:rsidRDefault="009E61FE" w:rsidP="0054094B">
      <w:pPr>
        <w:pStyle w:val="afe"/>
        <w:numPr>
          <w:ilvl w:val="0"/>
          <w:numId w:val="13"/>
        </w:numPr>
        <w:overflowPunct/>
        <w:autoSpaceDE/>
        <w:autoSpaceDN/>
        <w:adjustRightInd/>
        <w:ind w:firstLineChars="0"/>
        <w:textAlignment w:val="auto"/>
        <w:rPr>
          <w:i/>
        </w:rPr>
      </w:pPr>
      <w:r w:rsidRPr="009E61FE">
        <w:rPr>
          <w:i/>
        </w:rPr>
        <w:t>FR2 requirements for High reliability: Keep it open meanwhile prioritize discussion on introducing FR1 requirements in Q2; and interested companies are encouraged to bring more information and analysis for the deployment/usage scenarios</w:t>
      </w:r>
    </w:p>
    <w:p w14:paraId="1FD992D9" w14:textId="77777777" w:rsidR="009E61FE" w:rsidRPr="009E61FE" w:rsidRDefault="009E61FE" w:rsidP="003314A4">
      <w:pPr>
        <w:ind w:leftChars="200" w:left="400"/>
        <w:rPr>
          <w:i/>
        </w:rPr>
      </w:pPr>
    </w:p>
    <w:p w14:paraId="74DD5F56" w14:textId="77777777" w:rsidR="003314A4" w:rsidRPr="00C67006" w:rsidRDefault="003314A4" w:rsidP="003314A4">
      <w:pPr>
        <w:pStyle w:val="3"/>
        <w:rPr>
          <w:sz w:val="24"/>
          <w:szCs w:val="16"/>
        </w:rPr>
      </w:pPr>
      <w:r w:rsidRPr="00C67006">
        <w:rPr>
          <w:sz w:val="24"/>
          <w:szCs w:val="16"/>
        </w:rPr>
        <w:t xml:space="preserve">Sub-topic 1-1: </w:t>
      </w:r>
      <w:r w:rsidRPr="006812B8">
        <w:rPr>
          <w:sz w:val="24"/>
          <w:szCs w:val="24"/>
          <w:lang w:val="en-US"/>
        </w:rPr>
        <w:t>UE demodulation requirements with higher BLER and/or lower confidence level</w:t>
      </w:r>
    </w:p>
    <w:p w14:paraId="74DD5F57" w14:textId="77777777" w:rsidR="003314A4" w:rsidRDefault="003314A4" w:rsidP="003314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5F58" w14:textId="71334C1C" w:rsidR="003314A4" w:rsidRPr="009B3142" w:rsidRDefault="003314A4" w:rsidP="003314A4">
      <w:pPr>
        <w:rPr>
          <w:b/>
          <w:u w:val="single"/>
          <w:lang w:eastAsia="ko-KR"/>
        </w:rPr>
      </w:pPr>
      <w:r w:rsidRPr="009B3142">
        <w:rPr>
          <w:b/>
          <w:u w:val="single"/>
          <w:lang w:eastAsia="ko-KR"/>
        </w:rPr>
        <w:t>Issu</w:t>
      </w:r>
      <w:r w:rsidR="00EA41E0">
        <w:rPr>
          <w:b/>
          <w:u w:val="single"/>
          <w:lang w:eastAsia="ko-KR"/>
        </w:rPr>
        <w:t>e 1-1-1: MCS (</w:t>
      </w:r>
      <w:r w:rsidR="00EA41E0">
        <w:rPr>
          <w:b/>
          <w:u w:val="single"/>
          <w:lang w:eastAsia="zh-CN"/>
        </w:rPr>
        <w:t>table 3</w:t>
      </w:r>
      <w:r w:rsidR="00EA41E0">
        <w:rPr>
          <w:b/>
          <w:u w:val="single"/>
          <w:lang w:eastAsia="ko-KR"/>
        </w:rPr>
        <w:t>)</w:t>
      </w:r>
    </w:p>
    <w:p w14:paraId="74DD5F59" w14:textId="470177D2"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4DD5F5A" w14:textId="7E105E5D" w:rsidR="003314A4" w:rsidRPr="009B3142" w:rsidRDefault="00EA41E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MCS13</w:t>
      </w:r>
      <w:r w:rsidR="003314A4" w:rsidRPr="009B3142">
        <w:rPr>
          <w:rFonts w:eastAsia="宋体"/>
          <w:szCs w:val="24"/>
          <w:lang w:eastAsia="zh-CN"/>
        </w:rPr>
        <w:t xml:space="preserve"> (Intel</w:t>
      </w:r>
      <w:r w:rsidR="005D21EC">
        <w:rPr>
          <w:rFonts w:eastAsia="宋体"/>
          <w:szCs w:val="24"/>
          <w:lang w:eastAsia="zh-CN"/>
        </w:rPr>
        <w:t xml:space="preserve">, </w:t>
      </w:r>
      <w:r w:rsidR="006569D5">
        <w:rPr>
          <w:rFonts w:eastAsia="宋体"/>
          <w:szCs w:val="24"/>
          <w:lang w:eastAsia="zh-CN"/>
        </w:rPr>
        <w:t>Huawei</w:t>
      </w:r>
      <w:r w:rsidR="003314A4" w:rsidRPr="009B3142">
        <w:rPr>
          <w:rFonts w:eastAsia="宋体"/>
          <w:szCs w:val="24"/>
          <w:lang w:eastAsia="zh-CN"/>
        </w:rPr>
        <w:t>)</w:t>
      </w:r>
    </w:p>
    <w:p w14:paraId="74DD5F5C" w14:textId="49ED6603"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EA41E0">
        <w:rPr>
          <w:rFonts w:eastAsia="宋体"/>
          <w:szCs w:val="24"/>
          <w:lang w:eastAsia="zh-CN"/>
        </w:rPr>
        <w:t>ption 2: MCS16</w:t>
      </w:r>
      <w:r>
        <w:rPr>
          <w:rFonts w:eastAsia="宋体"/>
          <w:szCs w:val="24"/>
          <w:lang w:eastAsia="zh-CN"/>
        </w:rPr>
        <w:t xml:space="preserve"> (</w:t>
      </w:r>
      <w:r w:rsidR="00EA41E0">
        <w:rPr>
          <w:rFonts w:eastAsia="宋体"/>
          <w:szCs w:val="24"/>
          <w:lang w:eastAsia="zh-CN"/>
        </w:rPr>
        <w:t>Ericsson</w:t>
      </w:r>
      <w:r>
        <w:rPr>
          <w:rFonts w:eastAsia="宋体"/>
          <w:szCs w:val="24"/>
          <w:lang w:eastAsia="zh-CN"/>
        </w:rPr>
        <w:t>)</w:t>
      </w:r>
    </w:p>
    <w:p w14:paraId="550109C6" w14:textId="2818DA2D" w:rsidR="00EA41E0" w:rsidRDefault="00EA41E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MCS19 (QC)</w:t>
      </w:r>
    </w:p>
    <w:p w14:paraId="74DD5F5E" w14:textId="77777777"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448AEB9E" w14:textId="3EC6D348" w:rsidR="00786364" w:rsidRPr="00571821" w:rsidRDefault="008160D6" w:rsidP="004420F2">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571821">
        <w:rPr>
          <w:rFonts w:eastAsia="宋体"/>
          <w:szCs w:val="24"/>
          <w:highlight w:val="green"/>
          <w:lang w:eastAsia="zh-CN"/>
        </w:rPr>
        <w:t>L</w:t>
      </w:r>
      <w:r w:rsidR="00786364" w:rsidRPr="00571821">
        <w:rPr>
          <w:rFonts w:eastAsia="宋体"/>
          <w:szCs w:val="24"/>
          <w:highlight w:val="green"/>
          <w:lang w:eastAsia="zh-CN"/>
        </w:rPr>
        <w:t>arge span</w:t>
      </w:r>
      <w:r w:rsidRPr="00571821">
        <w:rPr>
          <w:rFonts w:eastAsia="宋体"/>
          <w:szCs w:val="24"/>
          <w:highlight w:val="green"/>
          <w:lang w:eastAsia="zh-CN"/>
        </w:rPr>
        <w:t xml:space="preserve"> is observed, further ali</w:t>
      </w:r>
      <w:r w:rsidR="006839CC" w:rsidRPr="00571821">
        <w:rPr>
          <w:rFonts w:eastAsia="宋体"/>
          <w:szCs w:val="24"/>
          <w:highlight w:val="green"/>
          <w:lang w:eastAsia="zh-CN"/>
        </w:rPr>
        <w:t>gnment is needed, and companies are encouraged to double check or transcribe your sim</w:t>
      </w:r>
      <w:r w:rsidR="009C72AB" w:rsidRPr="00571821">
        <w:rPr>
          <w:rFonts w:eastAsia="宋体"/>
          <w:szCs w:val="24"/>
          <w:highlight w:val="green"/>
          <w:lang w:eastAsia="zh-CN"/>
        </w:rPr>
        <w:t>ulation results in the file of “</w:t>
      </w:r>
      <w:r w:rsidR="006839CC" w:rsidRPr="00571821">
        <w:rPr>
          <w:rFonts w:eastAsia="宋体"/>
          <w:szCs w:val="24"/>
          <w:highlight w:val="green"/>
          <w:lang w:eastAsia="zh-CN"/>
        </w:rPr>
        <w:t>Summary of simulation results of NR UE demod (FR1)</w:t>
      </w:r>
      <w:r w:rsidR="009C72AB" w:rsidRPr="00571821">
        <w:rPr>
          <w:rFonts w:eastAsia="宋体"/>
          <w:szCs w:val="24"/>
          <w:highlight w:val="green"/>
          <w:lang w:eastAsia="zh-CN"/>
        </w:rPr>
        <w:t>”</w:t>
      </w:r>
      <w:r w:rsidR="006839CC" w:rsidRPr="00571821">
        <w:rPr>
          <w:rFonts w:eastAsia="宋体"/>
          <w:szCs w:val="24"/>
          <w:highlight w:val="green"/>
          <w:lang w:eastAsia="zh-CN"/>
        </w:rPr>
        <w:t xml:space="preserve"> which has been uploaded in the draft folder “Simulation results”. </w:t>
      </w:r>
    </w:p>
    <w:p w14:paraId="74DD5F70" w14:textId="77777777" w:rsidR="00040CBA" w:rsidRPr="00842FEA" w:rsidRDefault="00040CBA" w:rsidP="00F120FD">
      <w:pPr>
        <w:spacing w:after="120"/>
        <w:rPr>
          <w:szCs w:val="24"/>
          <w:lang w:eastAsia="zh-CN"/>
        </w:rPr>
      </w:pPr>
    </w:p>
    <w:p w14:paraId="4537B2FE" w14:textId="7418C1D5" w:rsidR="00DC3B65" w:rsidRPr="008E411C" w:rsidRDefault="00DC3B65" w:rsidP="00DC3B65">
      <w:pPr>
        <w:rPr>
          <w:b/>
          <w:u w:val="single"/>
          <w:lang w:eastAsia="ko-KR"/>
        </w:rPr>
      </w:pPr>
      <w:r w:rsidRPr="008E411C">
        <w:rPr>
          <w:b/>
          <w:u w:val="single"/>
          <w:lang w:eastAsia="ko-KR"/>
        </w:rPr>
        <w:t>I</w:t>
      </w:r>
      <w:r w:rsidR="008E411C" w:rsidRPr="008E411C">
        <w:rPr>
          <w:b/>
          <w:u w:val="single"/>
          <w:lang w:eastAsia="ko-KR"/>
        </w:rPr>
        <w:t xml:space="preserve">ssue 1-1-2: </w:t>
      </w:r>
      <w:r w:rsidR="008160D6">
        <w:rPr>
          <w:b/>
          <w:u w:val="single"/>
          <w:lang w:eastAsia="ko-KR"/>
        </w:rPr>
        <w:t>S</w:t>
      </w:r>
      <w:r w:rsidR="008160D6" w:rsidRPr="008E411C">
        <w:rPr>
          <w:b/>
          <w:u w:val="single"/>
          <w:lang w:eastAsia="ko-KR"/>
        </w:rPr>
        <w:t>cheduling</w:t>
      </w:r>
      <w:r w:rsidR="008160D6">
        <w:rPr>
          <w:b/>
          <w:u w:val="single"/>
          <w:lang w:eastAsia="ko-KR"/>
        </w:rPr>
        <w:t xml:space="preserve"> for </w:t>
      </w:r>
      <w:r w:rsidR="008E411C" w:rsidRPr="008E411C">
        <w:rPr>
          <w:b/>
          <w:u w:val="single"/>
          <w:lang w:eastAsia="ko-KR"/>
        </w:rPr>
        <w:t xml:space="preserve">PDSCH </w:t>
      </w:r>
      <w:r w:rsidR="008160D6">
        <w:rPr>
          <w:b/>
          <w:u w:val="single"/>
          <w:lang w:eastAsia="ko-KR"/>
        </w:rPr>
        <w:t>with aggregation factor n2 and SSB scheduled in slot#0 with 20ms periodicity</w:t>
      </w:r>
    </w:p>
    <w:p w14:paraId="04DA8608" w14:textId="77777777" w:rsidR="00DC3B65" w:rsidRPr="008E411C" w:rsidRDefault="00DC3B65"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8E411C">
        <w:rPr>
          <w:rFonts w:eastAsia="宋体"/>
          <w:szCs w:val="24"/>
          <w:lang w:eastAsia="zh-CN"/>
        </w:rPr>
        <w:t>Proposals</w:t>
      </w:r>
    </w:p>
    <w:p w14:paraId="5571F694" w14:textId="022BAB6B" w:rsidR="008E411C" w:rsidRPr="008E411C" w:rsidRDefault="008E411C" w:rsidP="008E411C">
      <w:pPr>
        <w:pStyle w:val="afe"/>
        <w:numPr>
          <w:ilvl w:val="1"/>
          <w:numId w:val="1"/>
        </w:numPr>
        <w:overflowPunct/>
        <w:autoSpaceDE/>
        <w:autoSpaceDN/>
        <w:adjustRightInd/>
        <w:spacing w:after="120"/>
        <w:ind w:left="1440" w:firstLineChars="0"/>
        <w:textAlignment w:val="auto"/>
        <w:rPr>
          <w:rFonts w:eastAsia="宋体"/>
          <w:szCs w:val="24"/>
          <w:lang w:eastAsia="zh-CN"/>
        </w:rPr>
      </w:pPr>
      <w:r w:rsidRPr="008E411C">
        <w:rPr>
          <w:rFonts w:eastAsia="宋体" w:hint="eastAsia"/>
          <w:szCs w:val="24"/>
          <w:lang w:eastAsia="zh-CN"/>
        </w:rPr>
        <w:t>F</w:t>
      </w:r>
      <w:r w:rsidRPr="008E411C">
        <w:rPr>
          <w:rFonts w:eastAsia="宋体"/>
          <w:szCs w:val="24"/>
          <w:lang w:eastAsia="zh-CN"/>
        </w:rPr>
        <w:t>DD:</w:t>
      </w:r>
    </w:p>
    <w:p w14:paraId="4E548685" w14:textId="1B01C9E5" w:rsidR="00DC3B65" w:rsidRPr="008E411C" w:rsidRDefault="00DC3B65" w:rsidP="008E411C">
      <w:pPr>
        <w:pStyle w:val="afe"/>
        <w:numPr>
          <w:ilvl w:val="2"/>
          <w:numId w:val="1"/>
        </w:numPr>
        <w:overflowPunct/>
        <w:autoSpaceDE/>
        <w:autoSpaceDN/>
        <w:adjustRightInd/>
        <w:spacing w:after="120"/>
        <w:ind w:firstLineChars="0"/>
        <w:textAlignment w:val="auto"/>
        <w:rPr>
          <w:rFonts w:eastAsia="宋体"/>
          <w:szCs w:val="24"/>
          <w:lang w:eastAsia="zh-CN"/>
        </w:rPr>
      </w:pPr>
      <w:r w:rsidRPr="008E411C">
        <w:rPr>
          <w:rFonts w:eastAsia="宋体"/>
          <w:szCs w:val="24"/>
          <w:lang w:eastAsia="zh-CN"/>
        </w:rPr>
        <w:t xml:space="preserve">Option 1: </w:t>
      </w:r>
      <w:r w:rsidR="002375B3">
        <w:rPr>
          <w:rFonts w:eastAsia="宋体"/>
          <w:szCs w:val="24"/>
          <w:lang w:eastAsia="zh-CN"/>
        </w:rPr>
        <w:t>No scheduling in slots 0 and 1 (or 19) within 20ms.(Intel</w:t>
      </w:r>
      <w:r w:rsidR="00436E60">
        <w:rPr>
          <w:rFonts w:eastAsia="宋体"/>
          <w:szCs w:val="24"/>
          <w:lang w:eastAsia="zh-CN"/>
        </w:rPr>
        <w:t>, Ericsson</w:t>
      </w:r>
      <w:r w:rsidR="00183DAF">
        <w:rPr>
          <w:rFonts w:eastAsia="宋体"/>
          <w:szCs w:val="24"/>
          <w:lang w:eastAsia="zh-CN"/>
        </w:rPr>
        <w:t>, Huawei</w:t>
      </w:r>
      <w:r w:rsidR="002278DC">
        <w:rPr>
          <w:rFonts w:eastAsia="宋体"/>
          <w:szCs w:val="24"/>
          <w:lang w:eastAsia="zh-CN"/>
        </w:rPr>
        <w:t>, QC, Apple</w:t>
      </w:r>
      <w:r w:rsidR="002375B3">
        <w:rPr>
          <w:rFonts w:eastAsia="宋体"/>
          <w:szCs w:val="24"/>
          <w:lang w:eastAsia="zh-CN"/>
        </w:rPr>
        <w:t>)</w:t>
      </w:r>
    </w:p>
    <w:p w14:paraId="1BB97D34" w14:textId="7BF00132" w:rsidR="00DC3B65" w:rsidRDefault="00DC3B65" w:rsidP="008E411C">
      <w:pPr>
        <w:pStyle w:val="afe"/>
        <w:numPr>
          <w:ilvl w:val="2"/>
          <w:numId w:val="1"/>
        </w:numPr>
        <w:overflowPunct/>
        <w:autoSpaceDE/>
        <w:autoSpaceDN/>
        <w:adjustRightInd/>
        <w:spacing w:after="120"/>
        <w:ind w:firstLineChars="0"/>
        <w:textAlignment w:val="auto"/>
        <w:rPr>
          <w:rFonts w:eastAsia="宋体"/>
          <w:szCs w:val="24"/>
          <w:lang w:eastAsia="zh-CN"/>
        </w:rPr>
      </w:pPr>
      <w:r w:rsidRPr="008E411C">
        <w:rPr>
          <w:rFonts w:eastAsia="宋体"/>
          <w:szCs w:val="24"/>
          <w:lang w:eastAsia="zh-CN"/>
        </w:rPr>
        <w:t xml:space="preserve">Option 2: </w:t>
      </w:r>
    </w:p>
    <w:p w14:paraId="2B68E21C" w14:textId="3B66940E" w:rsidR="008E411C" w:rsidRPr="008E411C" w:rsidRDefault="008E411C" w:rsidP="008E411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sidRPr="008E411C">
        <w:rPr>
          <w:rFonts w:eastAsia="宋体"/>
          <w:szCs w:val="24"/>
          <w:lang w:eastAsia="zh-CN"/>
        </w:rPr>
        <w:t>DD:</w:t>
      </w:r>
    </w:p>
    <w:p w14:paraId="71B71B12" w14:textId="0A8A6618" w:rsidR="008E411C" w:rsidRPr="008E411C" w:rsidRDefault="008E411C" w:rsidP="008E411C">
      <w:pPr>
        <w:pStyle w:val="afe"/>
        <w:numPr>
          <w:ilvl w:val="2"/>
          <w:numId w:val="1"/>
        </w:numPr>
        <w:overflowPunct/>
        <w:autoSpaceDE/>
        <w:autoSpaceDN/>
        <w:adjustRightInd/>
        <w:spacing w:after="120"/>
        <w:ind w:firstLineChars="0"/>
        <w:textAlignment w:val="auto"/>
        <w:rPr>
          <w:rFonts w:eastAsia="宋体"/>
          <w:szCs w:val="24"/>
          <w:lang w:eastAsia="zh-CN"/>
        </w:rPr>
      </w:pPr>
      <w:r w:rsidRPr="008E411C">
        <w:rPr>
          <w:rFonts w:eastAsia="宋体"/>
          <w:szCs w:val="24"/>
          <w:lang w:eastAsia="zh-CN"/>
        </w:rPr>
        <w:t xml:space="preserve">Option 1: </w:t>
      </w:r>
      <w:r w:rsidR="002375B3">
        <w:rPr>
          <w:rFonts w:eastAsia="宋体"/>
          <w:szCs w:val="24"/>
          <w:lang w:eastAsia="zh-CN"/>
        </w:rPr>
        <w:t>No scheduling in slots i, where mod(i, 10) = 0. (Intel</w:t>
      </w:r>
      <w:r w:rsidR="00436E60">
        <w:rPr>
          <w:rFonts w:eastAsia="宋体"/>
          <w:szCs w:val="24"/>
          <w:lang w:eastAsia="zh-CN"/>
        </w:rPr>
        <w:t>, Ericsson</w:t>
      </w:r>
      <w:r w:rsidR="00183DAF">
        <w:rPr>
          <w:rFonts w:eastAsia="宋体"/>
          <w:szCs w:val="24"/>
          <w:lang w:eastAsia="zh-CN"/>
        </w:rPr>
        <w:t>, Huawei</w:t>
      </w:r>
      <w:r w:rsidR="002278DC">
        <w:rPr>
          <w:rFonts w:eastAsia="宋体"/>
          <w:szCs w:val="24"/>
          <w:lang w:eastAsia="zh-CN"/>
        </w:rPr>
        <w:t>, Apple</w:t>
      </w:r>
      <w:r w:rsidR="002375B3">
        <w:rPr>
          <w:rFonts w:eastAsia="宋体"/>
          <w:szCs w:val="24"/>
          <w:lang w:eastAsia="zh-CN"/>
        </w:rPr>
        <w:t xml:space="preserve">) </w:t>
      </w:r>
    </w:p>
    <w:p w14:paraId="29CCA87F" w14:textId="0C4F3828" w:rsidR="008E411C" w:rsidRPr="008E411C" w:rsidRDefault="008E411C" w:rsidP="008E411C">
      <w:pPr>
        <w:pStyle w:val="afe"/>
        <w:numPr>
          <w:ilvl w:val="2"/>
          <w:numId w:val="1"/>
        </w:numPr>
        <w:overflowPunct/>
        <w:autoSpaceDE/>
        <w:autoSpaceDN/>
        <w:adjustRightInd/>
        <w:spacing w:after="120"/>
        <w:ind w:firstLineChars="0"/>
        <w:textAlignment w:val="auto"/>
        <w:rPr>
          <w:rFonts w:eastAsia="宋体"/>
          <w:szCs w:val="24"/>
          <w:lang w:eastAsia="zh-CN"/>
        </w:rPr>
      </w:pPr>
      <w:r w:rsidRPr="008E411C">
        <w:rPr>
          <w:rFonts w:eastAsia="宋体"/>
          <w:szCs w:val="24"/>
          <w:lang w:eastAsia="zh-CN"/>
        </w:rPr>
        <w:t xml:space="preserve">Option 2: </w:t>
      </w:r>
    </w:p>
    <w:p w14:paraId="7460BC00" w14:textId="77777777" w:rsidR="00DC3B65" w:rsidRPr="008E411C" w:rsidRDefault="00DC3B65"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8E411C">
        <w:rPr>
          <w:rFonts w:eastAsia="宋体"/>
          <w:szCs w:val="24"/>
          <w:lang w:eastAsia="zh-CN"/>
        </w:rPr>
        <w:t>Recommended WF</w:t>
      </w:r>
    </w:p>
    <w:p w14:paraId="6E07727F" w14:textId="7132AE0C" w:rsidR="004420F2" w:rsidRPr="004420F2" w:rsidRDefault="004420F2" w:rsidP="004420F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Pr="00571821">
        <w:rPr>
          <w:rFonts w:eastAsia="宋体"/>
          <w:szCs w:val="24"/>
          <w:highlight w:val="green"/>
          <w:lang w:eastAsia="zh-CN"/>
        </w:rPr>
        <w:t>Agree on option 1 for both of FDD and TDD.</w:t>
      </w:r>
    </w:p>
    <w:p w14:paraId="3F65DA6A" w14:textId="77777777" w:rsidR="00DC3B65" w:rsidRPr="00A84284" w:rsidRDefault="00DC3B65" w:rsidP="00F120FD">
      <w:pPr>
        <w:spacing w:after="120"/>
        <w:rPr>
          <w:szCs w:val="24"/>
          <w:lang w:eastAsia="zh-CN"/>
        </w:rPr>
      </w:pPr>
    </w:p>
    <w:p w14:paraId="74DD5F71" w14:textId="082D6B83" w:rsidR="003314A4" w:rsidRPr="009B3142" w:rsidRDefault="003314A4" w:rsidP="003314A4">
      <w:pPr>
        <w:rPr>
          <w:b/>
          <w:u w:val="single"/>
          <w:lang w:eastAsia="ko-KR"/>
        </w:rPr>
      </w:pPr>
      <w:r>
        <w:rPr>
          <w:b/>
          <w:u w:val="single"/>
          <w:lang w:eastAsia="ko-KR"/>
        </w:rPr>
        <w:t>I</w:t>
      </w:r>
      <w:r w:rsidR="00DC3B65">
        <w:rPr>
          <w:b/>
          <w:u w:val="single"/>
          <w:lang w:eastAsia="ko-KR"/>
        </w:rPr>
        <w:t>ssue 1-1-3</w:t>
      </w:r>
      <w:r w:rsidRPr="009B3142">
        <w:rPr>
          <w:b/>
          <w:u w:val="single"/>
          <w:lang w:eastAsia="ko-KR"/>
        </w:rPr>
        <w:t>: Whether to define URLLC high reliability requirements for FR2</w:t>
      </w:r>
    </w:p>
    <w:p w14:paraId="74DD5F72" w14:textId="77777777" w:rsidR="003314A4" w:rsidRPr="009B314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74DD5F73" w14:textId="73D5EEBA" w:rsidR="003314A4" w:rsidRPr="002375B3"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1: </w:t>
      </w:r>
      <w:r w:rsidR="0061789B" w:rsidRPr="002375B3">
        <w:rPr>
          <w:rFonts w:eastAsia="宋体"/>
          <w:szCs w:val="24"/>
          <w:lang w:eastAsia="zh-CN"/>
        </w:rPr>
        <w:t>Yes</w:t>
      </w:r>
      <w:r w:rsidR="002278DC">
        <w:rPr>
          <w:rFonts w:eastAsia="宋体"/>
          <w:szCs w:val="24"/>
          <w:lang w:eastAsia="zh-CN"/>
        </w:rPr>
        <w:t xml:space="preserve"> (Inte</w:t>
      </w:r>
      <w:r w:rsidR="002278DC" w:rsidRPr="00F90D25">
        <w:rPr>
          <w:rFonts w:eastAsia="宋体"/>
          <w:szCs w:val="24"/>
          <w:lang w:eastAsia="zh-CN"/>
        </w:rPr>
        <w:t>l</w:t>
      </w:r>
      <w:r w:rsidR="002278DC" w:rsidRPr="00DE5D58">
        <w:rPr>
          <w:rFonts w:eastAsia="宋体"/>
          <w:szCs w:val="24"/>
          <w:lang w:eastAsia="zh-CN"/>
        </w:rPr>
        <w:t>)</w:t>
      </w:r>
    </w:p>
    <w:p w14:paraId="74DD5F74" w14:textId="404BE68A" w:rsidR="003314A4" w:rsidRDefault="002375B3"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Option 2: No (</w:t>
      </w:r>
      <w:r w:rsidR="003314A4" w:rsidRPr="002375B3">
        <w:rPr>
          <w:rFonts w:eastAsia="宋体"/>
          <w:szCs w:val="24"/>
          <w:lang w:eastAsia="zh-CN"/>
        </w:rPr>
        <w:t>QC</w:t>
      </w:r>
      <w:r w:rsidR="002B3318" w:rsidRPr="002375B3">
        <w:rPr>
          <w:rFonts w:eastAsia="宋体"/>
          <w:szCs w:val="24"/>
          <w:lang w:eastAsia="zh-CN"/>
        </w:rPr>
        <w:t xml:space="preserve">, </w:t>
      </w:r>
      <w:r w:rsidR="00183DAF">
        <w:rPr>
          <w:rFonts w:eastAsia="宋体"/>
          <w:szCs w:val="24"/>
          <w:lang w:eastAsia="zh-CN"/>
        </w:rPr>
        <w:t>, Huawei</w:t>
      </w:r>
      <w:r w:rsidR="00F90D25">
        <w:rPr>
          <w:rFonts w:eastAsia="宋体" w:hint="eastAsia"/>
          <w:szCs w:val="24"/>
          <w:lang w:eastAsia="zh-CN"/>
        </w:rPr>
        <w:t>,</w:t>
      </w:r>
      <w:r w:rsidR="00F90D25">
        <w:rPr>
          <w:rFonts w:eastAsia="宋体"/>
          <w:szCs w:val="24"/>
          <w:lang w:eastAsia="zh-CN"/>
        </w:rPr>
        <w:t xml:space="preserve"> Apple</w:t>
      </w:r>
      <w:r w:rsidR="003314A4" w:rsidRPr="002375B3">
        <w:rPr>
          <w:rFonts w:eastAsia="宋体"/>
          <w:szCs w:val="24"/>
          <w:lang w:eastAsia="zh-CN"/>
        </w:rPr>
        <w:t>)</w:t>
      </w:r>
    </w:p>
    <w:p w14:paraId="3541128A" w14:textId="2E3C6D41" w:rsidR="00A01644" w:rsidRPr="002375B3" w:rsidRDefault="00A0164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Yes</w:t>
      </w:r>
      <w:r>
        <w:rPr>
          <w:rFonts w:eastAsia="宋体"/>
          <w:szCs w:val="24"/>
          <w:lang w:eastAsia="zh-CN"/>
        </w:rPr>
        <w:t xml:space="preserve"> with </w:t>
      </w:r>
      <w:r w:rsidR="00555AD5">
        <w:rPr>
          <w:rFonts w:eastAsia="宋体"/>
          <w:szCs w:val="24"/>
          <w:lang w:eastAsia="zh-CN"/>
        </w:rPr>
        <w:t xml:space="preserve">test </w:t>
      </w:r>
      <w:r>
        <w:rPr>
          <w:rFonts w:eastAsia="宋体"/>
          <w:szCs w:val="24"/>
          <w:lang w:eastAsia="zh-CN"/>
        </w:rPr>
        <w:t>applicability rule.</w:t>
      </w:r>
      <w:r w:rsidR="00436E60">
        <w:rPr>
          <w:rFonts w:eastAsia="宋体"/>
          <w:szCs w:val="24"/>
          <w:lang w:eastAsia="zh-CN"/>
        </w:rPr>
        <w:t xml:space="preserve"> (Ericsson</w:t>
      </w:r>
      <w:r w:rsidR="00183DAF">
        <w:rPr>
          <w:rFonts w:eastAsia="宋体"/>
          <w:szCs w:val="24"/>
          <w:lang w:eastAsia="zh-CN"/>
        </w:rPr>
        <w:t>, Huawei</w:t>
      </w:r>
      <w:r w:rsidR="002278DC">
        <w:rPr>
          <w:rFonts w:eastAsia="宋体"/>
          <w:szCs w:val="24"/>
          <w:lang w:eastAsia="zh-CN"/>
        </w:rPr>
        <w:t>, Intel</w:t>
      </w:r>
      <w:r w:rsidR="00436E60">
        <w:rPr>
          <w:rFonts w:eastAsia="宋体"/>
          <w:szCs w:val="24"/>
          <w:lang w:eastAsia="zh-CN"/>
        </w:rPr>
        <w:t>)</w:t>
      </w:r>
    </w:p>
    <w:p w14:paraId="5EBD8B85" w14:textId="77777777" w:rsidR="00EA41E0" w:rsidRPr="009B3142" w:rsidRDefault="00EA41E0"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6066866B" w14:textId="20B499AA" w:rsidR="004420F2" w:rsidRPr="00EA41E0" w:rsidRDefault="004420F2"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05B890B4" w14:textId="77777777" w:rsidR="00EA41E0" w:rsidRDefault="00EA41E0" w:rsidP="00EA41E0">
      <w:pPr>
        <w:spacing w:after="120"/>
        <w:rPr>
          <w:i/>
          <w:lang w:eastAsia="zh-CN"/>
        </w:rPr>
      </w:pPr>
    </w:p>
    <w:p w14:paraId="49EA4EE5" w14:textId="71290954" w:rsidR="00382B31" w:rsidRPr="00B32CA6" w:rsidRDefault="00382B31" w:rsidP="00382B31">
      <w:pPr>
        <w:rPr>
          <w:b/>
          <w:u w:val="single"/>
          <w:lang w:eastAsia="ko-KR"/>
        </w:rPr>
      </w:pPr>
      <w:r>
        <w:rPr>
          <w:b/>
          <w:u w:val="single"/>
          <w:lang w:eastAsia="ko-KR"/>
        </w:rPr>
        <w:t>Issue 1</w:t>
      </w:r>
      <w:r w:rsidRPr="00B32CA6">
        <w:rPr>
          <w:b/>
          <w:u w:val="single"/>
          <w:lang w:eastAsia="ko-KR"/>
        </w:rPr>
        <w:t>-1</w:t>
      </w:r>
      <w:r>
        <w:rPr>
          <w:b/>
          <w:u w:val="single"/>
          <w:lang w:eastAsia="ko-KR"/>
        </w:rPr>
        <w:t>-3a</w:t>
      </w:r>
      <w:r w:rsidRPr="00B32CA6">
        <w:rPr>
          <w:b/>
          <w:u w:val="single"/>
          <w:lang w:eastAsia="ko-KR"/>
        </w:rPr>
        <w:t xml:space="preserve">: </w:t>
      </w:r>
      <w:r w:rsidRPr="00511051">
        <w:rPr>
          <w:b/>
          <w:u w:val="single"/>
          <w:lang w:eastAsia="ko-KR"/>
        </w:rPr>
        <w:t>Tes</w:t>
      </w:r>
      <w:r w:rsidR="00875D51">
        <w:rPr>
          <w:b/>
          <w:u w:val="single"/>
          <w:lang w:eastAsia="ko-KR"/>
        </w:rPr>
        <w:t xml:space="preserve">t applicability rule for </w:t>
      </w:r>
      <w:r w:rsidRPr="00511051">
        <w:rPr>
          <w:b/>
          <w:u w:val="single"/>
          <w:lang w:eastAsia="ko-KR"/>
        </w:rPr>
        <w:t xml:space="preserve">FR2 (only if </w:t>
      </w:r>
      <w:r>
        <w:rPr>
          <w:b/>
          <w:u w:val="single"/>
          <w:lang w:eastAsia="ko-KR"/>
        </w:rPr>
        <w:t>FR2 is defined</w:t>
      </w:r>
      <w:r w:rsidRPr="00511051">
        <w:rPr>
          <w:b/>
          <w:u w:val="single"/>
          <w:lang w:eastAsia="ko-KR"/>
        </w:rPr>
        <w:t>)</w:t>
      </w:r>
    </w:p>
    <w:p w14:paraId="3CE17FD5" w14:textId="77777777" w:rsidR="00382B31" w:rsidRPr="00B32CA6" w:rsidRDefault="00382B31" w:rsidP="00382B3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1F1E3A6" w14:textId="0041FC6A" w:rsidR="00382B31" w:rsidRPr="00166E10" w:rsidRDefault="00382B31" w:rsidP="00382B31">
      <w:pPr>
        <w:pStyle w:val="afe"/>
        <w:numPr>
          <w:ilvl w:val="1"/>
          <w:numId w:val="1"/>
        </w:numPr>
        <w:overflowPunct/>
        <w:autoSpaceDE/>
        <w:autoSpaceDN/>
        <w:adjustRightInd/>
        <w:spacing w:after="120"/>
        <w:ind w:left="1440" w:firstLineChars="0"/>
        <w:textAlignment w:val="auto"/>
      </w:pPr>
      <w:r w:rsidRPr="00166E10">
        <w:t xml:space="preserve">Option 1: </w:t>
      </w:r>
      <w:r>
        <w:t>T</w:t>
      </w:r>
      <w:r w:rsidRPr="00166E10">
        <w:t>he performance requirements are only applicable for UE supporting FR2 operating bands</w:t>
      </w:r>
      <w:r>
        <w:t>.</w:t>
      </w:r>
    </w:p>
    <w:p w14:paraId="27B725E8" w14:textId="4E57D8A5" w:rsidR="00382B31" w:rsidRPr="00F97642" w:rsidRDefault="00382B31" w:rsidP="00382B31">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3835FD83" w14:textId="77777777" w:rsidR="00382B31" w:rsidRPr="00B32CA6" w:rsidRDefault="00382B31" w:rsidP="00382B3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7F00EBC" w14:textId="73230677" w:rsidR="00875D51" w:rsidRDefault="004420F2" w:rsidP="00555AD5">
      <w:pPr>
        <w:pStyle w:val="afe"/>
        <w:overflowPunct/>
        <w:autoSpaceDE/>
        <w:autoSpaceDN/>
        <w:adjustRightInd/>
        <w:spacing w:after="120"/>
        <w:ind w:left="1440" w:firstLineChars="0" w:firstLine="0"/>
        <w:textAlignment w:val="auto"/>
        <w:rPr>
          <w:rFonts w:eastAsia="宋体"/>
          <w:szCs w:val="24"/>
          <w:lang w:eastAsia="zh-CN"/>
        </w:rPr>
      </w:pPr>
      <w:r w:rsidRPr="004420F2">
        <w:rPr>
          <w:rFonts w:eastAsia="宋体"/>
          <w:szCs w:val="24"/>
          <w:lang w:eastAsia="zh-CN"/>
        </w:rPr>
        <w:t xml:space="preserve"> </w:t>
      </w:r>
      <w:r>
        <w:rPr>
          <w:rFonts w:eastAsia="宋体"/>
          <w:szCs w:val="24"/>
          <w:lang w:eastAsia="zh-CN"/>
        </w:rPr>
        <w:t>Continue to discuss.</w:t>
      </w:r>
    </w:p>
    <w:p w14:paraId="2B51BE32" w14:textId="794BDA31" w:rsidR="00875D51" w:rsidRPr="00B32CA6" w:rsidRDefault="00875D51" w:rsidP="00875D51">
      <w:pPr>
        <w:rPr>
          <w:b/>
          <w:u w:val="single"/>
          <w:lang w:eastAsia="ko-KR"/>
        </w:rPr>
      </w:pPr>
      <w:r>
        <w:rPr>
          <w:b/>
          <w:u w:val="single"/>
          <w:lang w:eastAsia="ko-KR"/>
        </w:rPr>
        <w:t>Issue 1</w:t>
      </w:r>
      <w:r w:rsidRPr="00B32CA6">
        <w:rPr>
          <w:b/>
          <w:u w:val="single"/>
          <w:lang w:eastAsia="ko-KR"/>
        </w:rPr>
        <w:t>-1</w:t>
      </w:r>
      <w:r>
        <w:rPr>
          <w:b/>
          <w:u w:val="single"/>
          <w:lang w:eastAsia="ko-KR"/>
        </w:rPr>
        <w:t>-3b</w:t>
      </w:r>
      <w:r w:rsidRPr="00B32CA6">
        <w:rPr>
          <w:b/>
          <w:u w:val="single"/>
          <w:lang w:eastAsia="ko-KR"/>
        </w:rPr>
        <w:t xml:space="preserve">: </w:t>
      </w:r>
      <w:r w:rsidRPr="00511051">
        <w:rPr>
          <w:b/>
          <w:u w:val="single"/>
          <w:lang w:eastAsia="ko-KR"/>
        </w:rPr>
        <w:t xml:space="preserve">Test applicability rule for FR1 and FR2 (only if </w:t>
      </w:r>
      <w:r>
        <w:rPr>
          <w:b/>
          <w:u w:val="single"/>
          <w:lang w:eastAsia="ko-KR"/>
        </w:rPr>
        <w:t>FR2 is defined</w:t>
      </w:r>
      <w:r w:rsidRPr="00511051">
        <w:rPr>
          <w:b/>
          <w:u w:val="single"/>
          <w:lang w:eastAsia="ko-KR"/>
        </w:rPr>
        <w:t>)</w:t>
      </w:r>
    </w:p>
    <w:p w14:paraId="79FA56BB" w14:textId="77777777" w:rsidR="00875D51" w:rsidRPr="00B32CA6" w:rsidRDefault="00875D51" w:rsidP="00875D5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3DE4A95" w14:textId="68A32709" w:rsidR="00875D51" w:rsidRPr="00166E10" w:rsidRDefault="00875D51" w:rsidP="00875D51">
      <w:pPr>
        <w:pStyle w:val="afe"/>
        <w:numPr>
          <w:ilvl w:val="1"/>
          <w:numId w:val="1"/>
        </w:numPr>
        <w:overflowPunct/>
        <w:autoSpaceDE/>
        <w:autoSpaceDN/>
        <w:adjustRightInd/>
        <w:spacing w:after="120"/>
        <w:ind w:left="1440" w:firstLineChars="0"/>
        <w:textAlignment w:val="auto"/>
      </w:pPr>
      <w:r w:rsidRPr="00166E10">
        <w:t xml:space="preserve">Option 1: </w:t>
      </w:r>
      <w:r>
        <w:t>UE should be tested only for FR1 if UE support both FR1 and FR2.</w:t>
      </w:r>
    </w:p>
    <w:p w14:paraId="51DFF957" w14:textId="65A56A6F" w:rsidR="00875D51" w:rsidRPr="00F97642" w:rsidRDefault="00875D51" w:rsidP="00875D51">
      <w:pPr>
        <w:pStyle w:val="afe"/>
        <w:numPr>
          <w:ilvl w:val="1"/>
          <w:numId w:val="1"/>
        </w:numPr>
        <w:overflowPunct/>
        <w:autoSpaceDE/>
        <w:autoSpaceDN/>
        <w:adjustRightInd/>
        <w:spacing w:after="120"/>
        <w:ind w:left="1440" w:firstLineChars="0"/>
        <w:textAlignment w:val="auto"/>
        <w:rPr>
          <w:rFonts w:eastAsia="宋体"/>
          <w:szCs w:val="24"/>
          <w:lang w:eastAsia="zh-CN"/>
        </w:rPr>
      </w:pPr>
      <w:r>
        <w:t>Option 2: UE should be tested for both FR1 and FR2 if UE support FR1 and FR2</w:t>
      </w:r>
    </w:p>
    <w:p w14:paraId="186D55D3" w14:textId="77777777" w:rsidR="00875D51" w:rsidRPr="00B32CA6" w:rsidRDefault="00875D51" w:rsidP="00875D5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582439D" w14:textId="21BC0276" w:rsidR="00875D51" w:rsidRPr="004420F2" w:rsidRDefault="004420F2" w:rsidP="004420F2">
      <w:pPr>
        <w:pStyle w:val="afe"/>
        <w:numPr>
          <w:ilvl w:val="1"/>
          <w:numId w:val="1"/>
        </w:numPr>
        <w:overflowPunct/>
        <w:autoSpaceDE/>
        <w:autoSpaceDN/>
        <w:adjustRightInd/>
        <w:spacing w:after="120"/>
        <w:ind w:left="1440" w:firstLineChars="0"/>
        <w:textAlignment w:val="auto"/>
        <w:rPr>
          <w:rFonts w:eastAsia="宋体"/>
          <w:szCs w:val="24"/>
          <w:lang w:eastAsia="zh-CN"/>
        </w:rPr>
      </w:pPr>
      <w:r w:rsidRPr="004420F2">
        <w:rPr>
          <w:rFonts w:eastAsia="宋体"/>
          <w:szCs w:val="24"/>
          <w:lang w:eastAsia="zh-CN"/>
        </w:rPr>
        <w:t xml:space="preserve"> </w:t>
      </w:r>
      <w:r>
        <w:rPr>
          <w:rFonts w:eastAsia="宋体"/>
          <w:szCs w:val="24"/>
          <w:lang w:eastAsia="zh-CN"/>
        </w:rPr>
        <w:t>Continue to discuss.</w:t>
      </w:r>
    </w:p>
    <w:p w14:paraId="6168AE35" w14:textId="77777777" w:rsidR="00875D51" w:rsidRPr="00EA41E0" w:rsidRDefault="00875D51" w:rsidP="00875D51">
      <w:pPr>
        <w:spacing w:after="120"/>
        <w:rPr>
          <w:i/>
          <w:lang w:eastAsia="zh-CN"/>
        </w:rPr>
      </w:pPr>
    </w:p>
    <w:p w14:paraId="0E3CB4A1" w14:textId="77777777" w:rsidR="00382B31" w:rsidRPr="00EA41E0" w:rsidRDefault="00382B31" w:rsidP="00EA41E0">
      <w:pPr>
        <w:spacing w:after="120"/>
        <w:rPr>
          <w:i/>
          <w:lang w:eastAsia="zh-CN"/>
        </w:rPr>
      </w:pPr>
    </w:p>
    <w:p w14:paraId="74DD5F78" w14:textId="77777777" w:rsidR="003314A4" w:rsidRPr="00C67006" w:rsidRDefault="003314A4" w:rsidP="003314A4">
      <w:pPr>
        <w:pStyle w:val="2"/>
      </w:pPr>
      <w:r w:rsidRPr="00C67006">
        <w:t>Companies</w:t>
      </w:r>
      <w:r w:rsidRPr="00C67006">
        <w:rPr>
          <w:rFonts w:hint="eastAsia"/>
        </w:rPr>
        <w:t xml:space="preserve"> views</w:t>
      </w:r>
      <w:r w:rsidRPr="00C67006">
        <w:t>’</w:t>
      </w:r>
      <w:r w:rsidRPr="00C67006">
        <w:rPr>
          <w:rFonts w:hint="eastAsia"/>
        </w:rPr>
        <w:t xml:space="preserve"> collection for 1st round </w:t>
      </w:r>
    </w:p>
    <w:p w14:paraId="74DD5F79" w14:textId="77777777" w:rsidR="003314A4" w:rsidRPr="00805BE8" w:rsidRDefault="003314A4" w:rsidP="003314A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314A4" w14:paraId="74DD5F7C" w14:textId="77777777" w:rsidTr="002F1088">
        <w:tc>
          <w:tcPr>
            <w:tcW w:w="1236" w:type="dxa"/>
          </w:tcPr>
          <w:p w14:paraId="74DD5F7A"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DD5F7B" w14:textId="77777777" w:rsidR="003314A4" w:rsidRPr="00805BE8" w:rsidRDefault="003314A4" w:rsidP="00200D90">
            <w:pPr>
              <w:spacing w:after="120"/>
              <w:rPr>
                <w:rFonts w:eastAsiaTheme="minorEastAsia"/>
                <w:b/>
                <w:bCs/>
                <w:color w:val="0070C0"/>
                <w:lang w:val="en-US" w:eastAsia="zh-CN"/>
              </w:rPr>
            </w:pPr>
            <w:r>
              <w:rPr>
                <w:rFonts w:eastAsiaTheme="minorEastAsia"/>
                <w:b/>
                <w:bCs/>
                <w:color w:val="0070C0"/>
                <w:lang w:val="en-US" w:eastAsia="zh-CN"/>
              </w:rPr>
              <w:t>Comments</w:t>
            </w:r>
          </w:p>
        </w:tc>
      </w:tr>
      <w:tr w:rsidR="00B51CF1" w14:paraId="322DA29F" w14:textId="77777777" w:rsidTr="002F1088">
        <w:tc>
          <w:tcPr>
            <w:tcW w:w="1236" w:type="dxa"/>
          </w:tcPr>
          <w:p w14:paraId="44461073" w14:textId="32DADC04" w:rsidR="00B51CF1" w:rsidRP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1374FB6" w14:textId="4861BA2A" w:rsidR="00B51CF1" w:rsidRP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 xml:space="preserve">Issue 1-1-1: </w:t>
            </w:r>
          </w:p>
          <w:p w14:paraId="7A9B23AE" w14:textId="77777777" w:rsidR="00B51CF1" w:rsidRDefault="00B51CF1" w:rsidP="00B51CF1">
            <w:pPr>
              <w:spacing w:after="120"/>
              <w:rPr>
                <w:rFonts w:eastAsiaTheme="minorEastAsia"/>
                <w:color w:val="0070C0"/>
                <w:lang w:val="en-US" w:eastAsia="zh-CN"/>
              </w:rPr>
            </w:pPr>
            <w:r w:rsidRPr="00B51CF1">
              <w:rPr>
                <w:rFonts w:eastAsiaTheme="minorEastAsia"/>
                <w:color w:val="0070C0"/>
                <w:lang w:val="en-US" w:eastAsia="zh-CN"/>
              </w:rPr>
              <w:t xml:space="preserve">Issue 1-1-2: </w:t>
            </w:r>
          </w:p>
          <w:p w14:paraId="4EF1ED69" w14:textId="27233046" w:rsidR="00B51CF1" w:rsidRPr="00B51CF1" w:rsidRDefault="00B51CF1" w:rsidP="00B51CF1">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1-1-3: </w:t>
            </w:r>
          </w:p>
        </w:tc>
      </w:tr>
      <w:tr w:rsidR="00987A84" w14:paraId="30E0F54E" w14:textId="77777777" w:rsidTr="002F1088">
        <w:tc>
          <w:tcPr>
            <w:tcW w:w="1236" w:type="dxa"/>
          </w:tcPr>
          <w:p w14:paraId="2EB25174" w14:textId="569BA2B6" w:rsidR="00987A84" w:rsidRPr="00BE6EE7" w:rsidRDefault="00E63451" w:rsidP="00987A84">
            <w:pPr>
              <w:spacing w:after="120"/>
              <w:rPr>
                <w:rFonts w:eastAsiaTheme="minorEastAsia"/>
                <w:lang w:val="en-US" w:eastAsia="zh-CN"/>
              </w:rPr>
            </w:pPr>
            <w:bookmarkStart w:id="0" w:name="_GoBack" w:colFirst="0" w:colLast="1"/>
            <w:r w:rsidRPr="00BE6EE7">
              <w:rPr>
                <w:rFonts w:eastAsiaTheme="minorEastAsia"/>
                <w:lang w:val="en-US" w:eastAsia="zh-CN"/>
              </w:rPr>
              <w:t>Ericsson</w:t>
            </w:r>
          </w:p>
        </w:tc>
        <w:tc>
          <w:tcPr>
            <w:tcW w:w="8395" w:type="dxa"/>
          </w:tcPr>
          <w:p w14:paraId="109F4C91" w14:textId="3CBB32EF" w:rsidR="00775CA7" w:rsidRPr="00BE6EE7" w:rsidRDefault="00775CA7" w:rsidP="00987A84">
            <w:pPr>
              <w:spacing w:after="120"/>
              <w:rPr>
                <w:rFonts w:eastAsiaTheme="minorEastAsia"/>
                <w:lang w:val="en-US" w:eastAsia="zh-CN"/>
              </w:rPr>
            </w:pPr>
            <w:r w:rsidRPr="00BE6EE7">
              <w:rPr>
                <w:rFonts w:eastAsiaTheme="minorEastAsia"/>
                <w:lang w:val="en-US" w:eastAsia="zh-CN"/>
              </w:rPr>
              <w:t xml:space="preserve">1-1-2: </w:t>
            </w:r>
          </w:p>
          <w:p w14:paraId="749DCE4B" w14:textId="371D3514" w:rsidR="00775CA7" w:rsidRPr="00BE6EE7" w:rsidRDefault="00775CA7" w:rsidP="00987A84">
            <w:pPr>
              <w:spacing w:after="120"/>
              <w:rPr>
                <w:rFonts w:eastAsiaTheme="minorEastAsia"/>
                <w:lang w:val="en-US" w:eastAsia="zh-CN"/>
              </w:rPr>
            </w:pPr>
            <w:r w:rsidRPr="00BE6EE7">
              <w:rPr>
                <w:rFonts w:eastAsiaTheme="minorEastAsia"/>
                <w:lang w:val="en-US" w:eastAsia="zh-CN"/>
              </w:rPr>
              <w:t>We are ok to skip scheduling to align with SSB for FDD and TDD i.e. Option 1.</w:t>
            </w:r>
          </w:p>
          <w:p w14:paraId="6EC88675" w14:textId="77777777" w:rsidR="00550139" w:rsidRPr="00BE6EE7" w:rsidRDefault="00E63451" w:rsidP="00987A84">
            <w:pPr>
              <w:spacing w:after="120"/>
              <w:rPr>
                <w:rFonts w:eastAsiaTheme="minorEastAsia"/>
                <w:lang w:val="en-US" w:eastAsia="zh-CN"/>
              </w:rPr>
            </w:pPr>
            <w:r w:rsidRPr="00BE6EE7">
              <w:rPr>
                <w:rFonts w:eastAsiaTheme="minorEastAsia"/>
                <w:lang w:val="en-US" w:eastAsia="zh-CN"/>
              </w:rPr>
              <w:t>1-1-3</w:t>
            </w:r>
            <w:r w:rsidR="005D444F" w:rsidRPr="00BE6EE7">
              <w:rPr>
                <w:rFonts w:eastAsiaTheme="minorEastAsia"/>
                <w:lang w:val="en-US" w:eastAsia="zh-CN"/>
              </w:rPr>
              <w:t xml:space="preserve">: Our understanding is that FR1 is prioritized and FR2 </w:t>
            </w:r>
            <w:r w:rsidR="00547157" w:rsidRPr="00BE6EE7">
              <w:rPr>
                <w:rFonts w:eastAsiaTheme="minorEastAsia"/>
                <w:lang w:val="en-US" w:eastAsia="zh-CN"/>
              </w:rPr>
              <w:t xml:space="preserve">then handled in August. For FR2, extreme reliability is not likely, but for some types of URLLC application it is useful to be able to </w:t>
            </w:r>
            <w:r w:rsidR="00A570E5" w:rsidRPr="00BE6EE7">
              <w:rPr>
                <w:rFonts w:eastAsiaTheme="minorEastAsia"/>
                <w:lang w:val="en-US" w:eastAsia="zh-CN"/>
              </w:rPr>
              <w:t xml:space="preserve">send and receive relatively small, fixed transport blocks. To enable this, at least type B mapping with few symbols should be supported. Slot aggregation may also be useful where </w:t>
            </w:r>
            <w:r w:rsidR="0090122E" w:rsidRPr="00BE6EE7">
              <w:rPr>
                <w:rFonts w:eastAsiaTheme="minorEastAsia"/>
                <w:lang w:val="en-US" w:eastAsia="zh-CN"/>
              </w:rPr>
              <w:t xml:space="preserve">enhanced but not extreme reliability is needed. </w:t>
            </w:r>
            <w:r w:rsidR="00A43B38" w:rsidRPr="00BE6EE7">
              <w:rPr>
                <w:rFonts w:eastAsiaTheme="minorEastAsia"/>
                <w:lang w:val="en-US" w:eastAsia="zh-CN"/>
              </w:rPr>
              <w:t>Applicability rules can be discussed further to ensure good test coverage but avoid a large test load.</w:t>
            </w:r>
          </w:p>
          <w:p w14:paraId="7E69C883" w14:textId="77777777" w:rsidR="0055160F" w:rsidRPr="00BE6EE7" w:rsidRDefault="0055160F" w:rsidP="00987A84">
            <w:pPr>
              <w:spacing w:after="120"/>
              <w:rPr>
                <w:rFonts w:eastAsiaTheme="minorEastAsia"/>
                <w:lang w:val="en-US" w:eastAsia="zh-CN"/>
              </w:rPr>
            </w:pPr>
          </w:p>
          <w:p w14:paraId="09EBA9E2" w14:textId="19469D61" w:rsidR="0055160F" w:rsidRPr="00BE6EE7" w:rsidRDefault="0055160F" w:rsidP="00987A84">
            <w:pPr>
              <w:spacing w:after="120"/>
              <w:rPr>
                <w:rFonts w:eastAsiaTheme="minorEastAsia"/>
                <w:lang w:val="en-US" w:eastAsia="zh-CN"/>
              </w:rPr>
            </w:pPr>
            <w:r w:rsidRPr="00BE6EE7">
              <w:rPr>
                <w:rFonts w:eastAsiaTheme="minorEastAsia"/>
                <w:highlight w:val="yellow"/>
                <w:lang w:val="en-US" w:eastAsia="zh-CN"/>
              </w:rPr>
              <w:t>2020-05-26: Issue 1-1-1: There is a large divergence between the simulation results right now, and so it is probably unwise to select an MCS. Maybe we could agree to select the lowest MCS for which the agreed requirement SNR will end up above -6dB ?</w:t>
            </w:r>
            <w:r w:rsidR="00003387" w:rsidRPr="00BE6EE7">
              <w:rPr>
                <w:rFonts w:eastAsiaTheme="minorEastAsia"/>
                <w:lang w:val="en-US" w:eastAsia="zh-CN"/>
              </w:rPr>
              <w:t xml:space="preserve"> </w:t>
            </w:r>
            <w:r w:rsidR="00003387" w:rsidRPr="00BE6EE7">
              <w:rPr>
                <w:rFonts w:eastAsiaTheme="minorEastAsia"/>
                <w:highlight w:val="yellow"/>
                <w:lang w:val="en-US" w:eastAsia="zh-CN"/>
              </w:rPr>
              <w:t>We’d also encourage companies to double check simulation parameters to get better alignment for next meeting.</w:t>
            </w:r>
          </w:p>
        </w:tc>
      </w:tr>
      <w:tr w:rsidR="006D0F8E" w14:paraId="4131D80E" w14:textId="77777777" w:rsidTr="002F1088">
        <w:tc>
          <w:tcPr>
            <w:tcW w:w="1236" w:type="dxa"/>
          </w:tcPr>
          <w:p w14:paraId="2512F0BE" w14:textId="5400C596" w:rsidR="006D0F8E" w:rsidRPr="00BE6EE7" w:rsidRDefault="006D0F8E" w:rsidP="006D0F8E">
            <w:pPr>
              <w:spacing w:after="120"/>
              <w:rPr>
                <w:rFonts w:eastAsiaTheme="minorEastAsia"/>
                <w:lang w:eastAsia="zh-CN"/>
              </w:rPr>
            </w:pPr>
            <w:r w:rsidRPr="00BE6EE7">
              <w:rPr>
                <w:rFonts w:eastAsiaTheme="minorEastAsia" w:hint="eastAsia"/>
                <w:lang w:eastAsia="zh-CN"/>
              </w:rPr>
              <w:t>H</w:t>
            </w:r>
            <w:r w:rsidRPr="00BE6EE7">
              <w:rPr>
                <w:rFonts w:eastAsiaTheme="minorEastAsia"/>
                <w:lang w:eastAsia="zh-CN"/>
              </w:rPr>
              <w:t>uawei</w:t>
            </w:r>
          </w:p>
        </w:tc>
        <w:tc>
          <w:tcPr>
            <w:tcW w:w="8395" w:type="dxa"/>
          </w:tcPr>
          <w:p w14:paraId="3CA8F5D1" w14:textId="77777777" w:rsidR="006D0F8E" w:rsidRPr="00BE6EE7" w:rsidRDefault="006D0F8E" w:rsidP="006D0F8E">
            <w:pPr>
              <w:spacing w:after="120"/>
              <w:rPr>
                <w:rFonts w:eastAsiaTheme="minorEastAsia"/>
                <w:lang w:val="en-US" w:eastAsia="zh-CN"/>
              </w:rPr>
            </w:pPr>
            <w:r w:rsidRPr="00BE6EE7">
              <w:rPr>
                <w:rFonts w:eastAsiaTheme="minorEastAsia" w:hint="eastAsia"/>
                <w:lang w:val="en-US" w:eastAsia="zh-CN"/>
              </w:rPr>
              <w:t>I</w:t>
            </w:r>
            <w:r w:rsidRPr="00BE6EE7">
              <w:rPr>
                <w:rFonts w:eastAsiaTheme="minorEastAsia"/>
                <w:lang w:val="en-US" w:eastAsia="zh-CN"/>
              </w:rPr>
              <w:t>ssue 1-1-2: We are ok with option 1.</w:t>
            </w:r>
          </w:p>
          <w:p w14:paraId="38EB231A" w14:textId="77777777" w:rsidR="006D0F8E" w:rsidRPr="00BE6EE7" w:rsidRDefault="006D0F8E" w:rsidP="006D0F8E">
            <w:pPr>
              <w:spacing w:after="120"/>
              <w:rPr>
                <w:rFonts w:eastAsiaTheme="minorEastAsia"/>
                <w:lang w:val="en-US" w:eastAsia="zh-CN"/>
              </w:rPr>
            </w:pPr>
            <w:r w:rsidRPr="00BE6EE7">
              <w:rPr>
                <w:rFonts w:eastAsiaTheme="minorEastAsia"/>
                <w:lang w:val="en-US" w:eastAsia="zh-CN"/>
              </w:rPr>
              <w:t>Issue 1-1-3: We prefer option 2. As a compromise, we are ok with option 3. FR2 requirements can be defined with test applicability rule. The FR2 requirements only applicable for UE supporting FR2.</w:t>
            </w:r>
          </w:p>
          <w:p w14:paraId="2996640B" w14:textId="77777777" w:rsidR="006D0F8E" w:rsidRPr="00BE6EE7" w:rsidRDefault="006D0F8E" w:rsidP="00176FC7">
            <w:pPr>
              <w:spacing w:after="120"/>
              <w:rPr>
                <w:rFonts w:eastAsiaTheme="minorEastAsia"/>
                <w:lang w:val="en-US" w:eastAsia="zh-CN"/>
              </w:rPr>
            </w:pPr>
          </w:p>
          <w:p w14:paraId="0988C3E1" w14:textId="77777777" w:rsidR="00AB624D" w:rsidRPr="00BE6EE7" w:rsidRDefault="00AB624D" w:rsidP="00AB624D">
            <w:pPr>
              <w:spacing w:after="120"/>
              <w:rPr>
                <w:rFonts w:eastAsiaTheme="minorEastAsia"/>
                <w:lang w:val="en-US" w:eastAsia="zh-CN"/>
              </w:rPr>
            </w:pPr>
            <w:r w:rsidRPr="00BE6EE7">
              <w:rPr>
                <w:rFonts w:eastAsiaTheme="minorEastAsia"/>
                <w:highlight w:val="yellow"/>
                <w:lang w:val="en-US" w:eastAsia="zh-CN"/>
              </w:rPr>
              <w:t>Updates on 27</w:t>
            </w:r>
            <w:r w:rsidRPr="00BE6EE7">
              <w:rPr>
                <w:rFonts w:eastAsiaTheme="minorEastAsia"/>
                <w:highlight w:val="yellow"/>
                <w:vertAlign w:val="superscript"/>
                <w:lang w:val="en-US" w:eastAsia="zh-CN"/>
              </w:rPr>
              <w:t>th</w:t>
            </w:r>
            <w:r w:rsidRPr="00BE6EE7">
              <w:rPr>
                <w:rFonts w:eastAsiaTheme="minorEastAsia"/>
                <w:highlight w:val="yellow"/>
                <w:lang w:val="en-US" w:eastAsia="zh-CN"/>
              </w:rPr>
              <w:t>:</w:t>
            </w:r>
          </w:p>
          <w:p w14:paraId="5ECF45F5" w14:textId="77777777" w:rsidR="00AB624D" w:rsidRPr="00BE6EE7" w:rsidRDefault="00AB624D" w:rsidP="00AB624D">
            <w:pPr>
              <w:spacing w:after="120"/>
              <w:rPr>
                <w:rFonts w:eastAsiaTheme="minorEastAsia"/>
                <w:lang w:val="en-US" w:eastAsia="zh-CN"/>
              </w:rPr>
            </w:pPr>
            <w:r w:rsidRPr="00BE6EE7">
              <w:rPr>
                <w:rFonts w:eastAsiaTheme="minorEastAsia"/>
                <w:lang w:val="en-US" w:eastAsia="zh-CN"/>
              </w:rPr>
              <w:t>Issue 1-1-2:</w:t>
            </w:r>
          </w:p>
          <w:p w14:paraId="6F1DE27A" w14:textId="0FE9C581" w:rsidR="00AB624D" w:rsidRPr="00BE6EE7" w:rsidRDefault="00AF5126" w:rsidP="00AF5126">
            <w:pPr>
              <w:spacing w:after="120"/>
              <w:rPr>
                <w:rFonts w:eastAsiaTheme="minorEastAsia"/>
                <w:lang w:val="en-US" w:eastAsia="zh-CN"/>
              </w:rPr>
            </w:pPr>
            <w:r w:rsidRPr="00BE6EE7">
              <w:rPr>
                <w:rFonts w:eastAsiaTheme="minorEastAsia"/>
                <w:highlight w:val="yellow"/>
                <w:lang w:val="en-US" w:eastAsia="zh-CN"/>
              </w:rPr>
              <w:t>@</w:t>
            </w:r>
            <w:r w:rsidR="00AB624D" w:rsidRPr="00BE6EE7">
              <w:rPr>
                <w:rFonts w:eastAsiaTheme="minorEastAsia"/>
                <w:highlight w:val="yellow"/>
                <w:lang w:val="en-US" w:eastAsia="zh-CN"/>
              </w:rPr>
              <w:t>Qualcomm</w:t>
            </w:r>
            <w:r w:rsidR="00AB624D" w:rsidRPr="00BE6EE7">
              <w:rPr>
                <w:rFonts w:eastAsiaTheme="minorEastAsia"/>
                <w:highlight w:val="yellow"/>
                <w:lang w:val="en-US" w:eastAsia="zh-CN"/>
              </w:rPr>
              <w:t>：</w:t>
            </w:r>
            <w:r w:rsidR="00AB624D" w:rsidRPr="00BE6EE7">
              <w:rPr>
                <w:rFonts w:eastAsiaTheme="minorEastAsia" w:hint="eastAsia"/>
                <w:lang w:val="en-US" w:eastAsia="zh-CN"/>
              </w:rPr>
              <w:t>Fro</w:t>
            </w:r>
            <w:r w:rsidR="00AB624D" w:rsidRPr="00BE6EE7">
              <w:rPr>
                <w:rFonts w:eastAsiaTheme="minorEastAsia"/>
                <w:lang w:val="en-US" w:eastAsia="zh-CN"/>
              </w:rPr>
              <w:t xml:space="preserve">m our </w:t>
            </w:r>
            <w:r w:rsidR="005F010D" w:rsidRPr="00BE6EE7">
              <w:rPr>
                <w:rFonts w:eastAsiaTheme="minorEastAsia"/>
                <w:lang w:val="en-US" w:eastAsia="zh-CN"/>
              </w:rPr>
              <w:t>understanding, for TDD, it</w:t>
            </w:r>
            <w:r w:rsidR="00AB624D" w:rsidRPr="00BE6EE7">
              <w:rPr>
                <w:rFonts w:eastAsiaTheme="minorEastAsia"/>
                <w:lang w:val="en-US" w:eastAsia="zh-CN"/>
              </w:rPr>
              <w:t xml:space="preserve"> is a default UE behavior </w:t>
            </w:r>
            <w:r w:rsidR="005F010D" w:rsidRPr="00BE6EE7">
              <w:rPr>
                <w:rFonts w:eastAsiaTheme="minorEastAsia"/>
                <w:lang w:val="en-US" w:eastAsia="zh-CN"/>
              </w:rPr>
              <w:t xml:space="preserve">to skip the S slot </w:t>
            </w:r>
            <w:r w:rsidR="00AB624D" w:rsidRPr="00BE6EE7">
              <w:rPr>
                <w:rFonts w:eastAsiaTheme="minorEastAsia"/>
                <w:lang w:val="en-US" w:eastAsia="zh-CN"/>
              </w:rPr>
              <w:t>according to the RAN1 agreements.</w:t>
            </w:r>
          </w:p>
          <w:p w14:paraId="62AA7AB2" w14:textId="034FB657" w:rsidR="00AF5126" w:rsidRPr="00BE6EE7" w:rsidRDefault="00AF5126" w:rsidP="00AF5126">
            <w:pPr>
              <w:spacing w:after="120"/>
              <w:rPr>
                <w:rFonts w:eastAsiaTheme="minorEastAsia"/>
                <w:lang w:val="en-US" w:eastAsia="zh-CN"/>
              </w:rPr>
            </w:pPr>
            <w:r w:rsidRPr="00BE6EE7">
              <w:rPr>
                <w:rFonts w:eastAsiaTheme="minorEastAsia" w:hint="eastAsia"/>
                <w:lang w:val="en-US" w:eastAsia="zh-CN"/>
              </w:rPr>
              <w:t>@</w:t>
            </w:r>
            <w:r w:rsidRPr="00BE6EE7">
              <w:rPr>
                <w:rFonts w:eastAsiaTheme="minorEastAsia"/>
                <w:lang w:val="en-US" w:eastAsia="zh-CN"/>
              </w:rPr>
              <w:t>All, As observed by all companies, larger span between the results shared by companies, it is hard to select a suitable MCS for this meeting, to facilitate the further alignment, we summarized all results submitted during this meeting, company is welcome to double check your results.</w:t>
            </w:r>
          </w:p>
        </w:tc>
      </w:tr>
      <w:tr w:rsidR="000637CA" w14:paraId="46F2A9B0" w14:textId="77777777" w:rsidTr="002F1088">
        <w:tc>
          <w:tcPr>
            <w:tcW w:w="1236" w:type="dxa"/>
          </w:tcPr>
          <w:p w14:paraId="6606B846" w14:textId="1C8F31C3" w:rsidR="000637CA" w:rsidRPr="00BE6EE7" w:rsidRDefault="000637CA" w:rsidP="006D0F8E">
            <w:pPr>
              <w:spacing w:after="120"/>
              <w:rPr>
                <w:rFonts w:eastAsiaTheme="minorEastAsia"/>
                <w:lang w:eastAsia="zh-CN"/>
              </w:rPr>
            </w:pPr>
            <w:r w:rsidRPr="00BE6EE7">
              <w:rPr>
                <w:rFonts w:eastAsiaTheme="minorEastAsia"/>
                <w:lang w:eastAsia="zh-CN"/>
              </w:rPr>
              <w:t>Intel</w:t>
            </w:r>
          </w:p>
        </w:tc>
        <w:tc>
          <w:tcPr>
            <w:tcW w:w="8395" w:type="dxa"/>
          </w:tcPr>
          <w:p w14:paraId="219D387D" w14:textId="25F83280" w:rsidR="000637CA" w:rsidRPr="00BE6EE7" w:rsidRDefault="000637CA" w:rsidP="006D0F8E">
            <w:pPr>
              <w:spacing w:after="120"/>
              <w:rPr>
                <w:rFonts w:eastAsiaTheme="minorEastAsia"/>
                <w:lang w:val="en-US" w:eastAsia="zh-CN"/>
              </w:rPr>
            </w:pPr>
            <w:r w:rsidRPr="00BE6EE7">
              <w:rPr>
                <w:rFonts w:eastAsiaTheme="minorEastAsia"/>
                <w:lang w:val="en-US" w:eastAsia="zh-CN"/>
              </w:rPr>
              <w:t>Issue 1-1-1: Probably in this meeting we can list possible options on MCS and make alignment in the next meeting. Intel can volunteer to prepare paper with simulation assumptions to trigger alignment in the next RAN4 meeting.</w:t>
            </w:r>
          </w:p>
          <w:p w14:paraId="2AD84C44" w14:textId="05442071" w:rsidR="000637CA" w:rsidRPr="00BE6EE7" w:rsidRDefault="000637CA" w:rsidP="006D0F8E">
            <w:pPr>
              <w:spacing w:after="120"/>
              <w:rPr>
                <w:rFonts w:eastAsiaTheme="minorEastAsia"/>
                <w:lang w:val="en-US" w:eastAsia="zh-CN"/>
              </w:rPr>
            </w:pPr>
            <w:r w:rsidRPr="00BE6EE7">
              <w:rPr>
                <w:rFonts w:eastAsiaTheme="minorEastAsia"/>
                <w:lang w:val="en-US" w:eastAsia="zh-CN"/>
              </w:rPr>
              <w:t>Issue 1-1-3: We support Option 1 or Option3.</w:t>
            </w:r>
          </w:p>
        </w:tc>
      </w:tr>
      <w:tr w:rsidR="005E07D1" w14:paraId="1C55E3BA" w14:textId="77777777" w:rsidTr="002F1088">
        <w:tc>
          <w:tcPr>
            <w:tcW w:w="1236" w:type="dxa"/>
          </w:tcPr>
          <w:p w14:paraId="5173630C" w14:textId="29F78CD2" w:rsidR="005E07D1" w:rsidRPr="00BE6EE7" w:rsidRDefault="005E07D1" w:rsidP="005E07D1">
            <w:pPr>
              <w:spacing w:after="120"/>
              <w:rPr>
                <w:rFonts w:eastAsiaTheme="minorEastAsia"/>
                <w:lang w:eastAsia="zh-CN"/>
              </w:rPr>
            </w:pPr>
            <w:r w:rsidRPr="00BE6EE7">
              <w:rPr>
                <w:rFonts w:eastAsiaTheme="minorEastAsia"/>
                <w:lang w:eastAsia="zh-CN"/>
              </w:rPr>
              <w:t>Qualcomm</w:t>
            </w:r>
          </w:p>
        </w:tc>
        <w:tc>
          <w:tcPr>
            <w:tcW w:w="8395" w:type="dxa"/>
          </w:tcPr>
          <w:p w14:paraId="18E22B49" w14:textId="77777777" w:rsidR="005E07D1" w:rsidRPr="00BE6EE7" w:rsidRDefault="005E07D1" w:rsidP="005E07D1">
            <w:pPr>
              <w:spacing w:after="120"/>
              <w:rPr>
                <w:rFonts w:eastAsiaTheme="minorEastAsia"/>
                <w:lang w:val="en-US" w:eastAsia="zh-CN"/>
              </w:rPr>
            </w:pPr>
            <w:r w:rsidRPr="00BE6EE7">
              <w:rPr>
                <w:rFonts w:eastAsiaTheme="minorEastAsia"/>
                <w:lang w:val="en-US" w:eastAsia="zh-CN"/>
              </w:rPr>
              <w:t>Issue 1-1-1: Ok to align the results in next meeting.</w:t>
            </w:r>
          </w:p>
          <w:p w14:paraId="37A33E93" w14:textId="77777777" w:rsidR="005E07D1" w:rsidRPr="00BE6EE7" w:rsidRDefault="005E07D1" w:rsidP="005E07D1">
            <w:pPr>
              <w:spacing w:after="120"/>
              <w:rPr>
                <w:rFonts w:eastAsiaTheme="minorEastAsia"/>
                <w:lang w:val="en-US" w:eastAsia="zh-CN"/>
              </w:rPr>
            </w:pPr>
            <w:r w:rsidRPr="00BE6EE7">
              <w:rPr>
                <w:rFonts w:eastAsiaTheme="minorEastAsia"/>
                <w:lang w:val="en-US" w:eastAsia="zh-CN"/>
              </w:rPr>
              <w:t>Issue 1-1-2: For FDD, ok with Option 1. For TDD, we should also skip special slot on top of Option 1.</w:t>
            </w:r>
          </w:p>
          <w:p w14:paraId="52AB9A93" w14:textId="0CA469F1" w:rsidR="005E07D1" w:rsidRPr="00BE6EE7" w:rsidRDefault="005E07D1" w:rsidP="005E07D1">
            <w:pPr>
              <w:spacing w:after="120"/>
              <w:rPr>
                <w:rFonts w:eastAsiaTheme="minorEastAsia"/>
                <w:lang w:val="en-US" w:eastAsia="zh-CN"/>
              </w:rPr>
            </w:pPr>
            <w:r w:rsidRPr="00BE6EE7">
              <w:rPr>
                <w:rFonts w:eastAsiaTheme="minorEastAsia"/>
                <w:lang w:val="en-US" w:eastAsia="zh-CN"/>
              </w:rPr>
              <w:t>Issue 1-1-3: We still prefer Option 2 since we don’t see any motivation to define high reliability requirements for FR2. Can proponents provide a practical use case where FR2 high reliability can be used?</w:t>
            </w:r>
          </w:p>
        </w:tc>
      </w:tr>
      <w:tr w:rsidR="00244865" w14:paraId="271149A9" w14:textId="77777777" w:rsidTr="002F1088">
        <w:tc>
          <w:tcPr>
            <w:tcW w:w="1236" w:type="dxa"/>
          </w:tcPr>
          <w:p w14:paraId="1D373130" w14:textId="27CF3582" w:rsidR="00244865" w:rsidRPr="00BE6EE7" w:rsidRDefault="00244865" w:rsidP="005E07D1">
            <w:pPr>
              <w:spacing w:after="120"/>
              <w:rPr>
                <w:rFonts w:eastAsiaTheme="minorEastAsia"/>
                <w:lang w:eastAsia="zh-CN"/>
              </w:rPr>
            </w:pPr>
            <w:r w:rsidRPr="00BE6EE7">
              <w:rPr>
                <w:rFonts w:eastAsiaTheme="minorEastAsia"/>
                <w:lang w:eastAsia="zh-CN"/>
              </w:rPr>
              <w:t>Apple</w:t>
            </w:r>
          </w:p>
        </w:tc>
        <w:tc>
          <w:tcPr>
            <w:tcW w:w="8395" w:type="dxa"/>
          </w:tcPr>
          <w:p w14:paraId="418BFE9C" w14:textId="77777777" w:rsidR="00244865" w:rsidRPr="00BE6EE7" w:rsidRDefault="00244865" w:rsidP="005E07D1">
            <w:pPr>
              <w:spacing w:after="120"/>
              <w:rPr>
                <w:rFonts w:eastAsiaTheme="minorEastAsia"/>
                <w:lang w:val="en-US" w:eastAsia="zh-CN"/>
              </w:rPr>
            </w:pPr>
            <w:r w:rsidRPr="00BE6EE7">
              <w:rPr>
                <w:rFonts w:eastAsiaTheme="minorEastAsia"/>
                <w:lang w:val="en-US" w:eastAsia="zh-CN"/>
              </w:rPr>
              <w:t>Issue 1-1-1: We are fine with Intel’s suggestion and aligning results in next meeting.</w:t>
            </w:r>
          </w:p>
          <w:p w14:paraId="05E08B90" w14:textId="77777777" w:rsidR="00244865" w:rsidRPr="00BE6EE7" w:rsidRDefault="00244865" w:rsidP="005E07D1">
            <w:pPr>
              <w:spacing w:after="120"/>
              <w:rPr>
                <w:rFonts w:eastAsiaTheme="minorEastAsia"/>
                <w:lang w:val="en-US" w:eastAsia="zh-CN"/>
              </w:rPr>
            </w:pPr>
            <w:r w:rsidRPr="00BE6EE7">
              <w:rPr>
                <w:rFonts w:eastAsiaTheme="minorEastAsia"/>
                <w:lang w:val="en-US" w:eastAsia="zh-CN"/>
              </w:rPr>
              <w:t xml:space="preserve">Issue 1-1-2: We support option 1 </w:t>
            </w:r>
          </w:p>
          <w:p w14:paraId="2203A442" w14:textId="77777777" w:rsidR="00244865" w:rsidRPr="00BE6EE7" w:rsidRDefault="00244865" w:rsidP="005E07D1">
            <w:pPr>
              <w:spacing w:after="120"/>
              <w:rPr>
                <w:rFonts w:eastAsiaTheme="minorEastAsia"/>
                <w:lang w:val="en-US" w:eastAsia="zh-CN"/>
              </w:rPr>
            </w:pPr>
            <w:r w:rsidRPr="00BE6EE7">
              <w:rPr>
                <w:rFonts w:eastAsiaTheme="minorEastAsia"/>
                <w:lang w:val="en-US" w:eastAsia="zh-CN"/>
              </w:rPr>
              <w:t>Issue 1-1-3: We are not okay with recommended WF and support Option 1. We would like to understand motivation and use cases with high reliability requirements in FR2.</w:t>
            </w:r>
          </w:p>
          <w:p w14:paraId="6966C7F1" w14:textId="54217147" w:rsidR="00244865" w:rsidRPr="00BE6EE7" w:rsidRDefault="00244865" w:rsidP="005E07D1">
            <w:pPr>
              <w:spacing w:after="120"/>
              <w:rPr>
                <w:rFonts w:eastAsiaTheme="minorEastAsia"/>
                <w:lang w:val="en-US" w:eastAsia="zh-CN"/>
              </w:rPr>
            </w:pPr>
          </w:p>
        </w:tc>
      </w:tr>
    </w:tbl>
    <w:bookmarkEnd w:id="0"/>
    <w:p w14:paraId="74DD5F84" w14:textId="77777777" w:rsidR="003314A4" w:rsidRPr="00805BE8" w:rsidRDefault="003314A4" w:rsidP="003314A4">
      <w:pPr>
        <w:pStyle w:val="3"/>
        <w:rPr>
          <w:sz w:val="24"/>
          <w:szCs w:val="16"/>
        </w:rPr>
      </w:pPr>
      <w:r w:rsidRPr="00805BE8">
        <w:rPr>
          <w:sz w:val="24"/>
          <w:szCs w:val="16"/>
        </w:rPr>
        <w:t>CRs/TPs comments collection</w:t>
      </w:r>
    </w:p>
    <w:p w14:paraId="74DD5F85"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314A4" w:rsidRPr="00571777" w14:paraId="74DD5F88" w14:textId="77777777" w:rsidTr="00200D90">
        <w:tc>
          <w:tcPr>
            <w:tcW w:w="1242" w:type="dxa"/>
          </w:tcPr>
          <w:p w14:paraId="74DD5F86"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4DD5F87" w14:textId="77777777" w:rsidR="003314A4" w:rsidRPr="00805BE8" w:rsidRDefault="003314A4" w:rsidP="00200D90">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314A4" w:rsidRPr="00571777" w14:paraId="74DD5F8B" w14:textId="77777777" w:rsidTr="00200D90">
        <w:tc>
          <w:tcPr>
            <w:tcW w:w="1242" w:type="dxa"/>
            <w:vMerge w:val="restart"/>
          </w:tcPr>
          <w:p w14:paraId="74DD5F89"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5F8A"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5F8E" w14:textId="77777777" w:rsidTr="00200D90">
        <w:tc>
          <w:tcPr>
            <w:tcW w:w="1242" w:type="dxa"/>
            <w:vMerge/>
          </w:tcPr>
          <w:p w14:paraId="74DD5F8C" w14:textId="77777777" w:rsidR="003314A4" w:rsidRDefault="003314A4" w:rsidP="00200D90">
            <w:pPr>
              <w:spacing w:after="120"/>
              <w:rPr>
                <w:rFonts w:eastAsiaTheme="minorEastAsia"/>
                <w:color w:val="0070C0"/>
                <w:lang w:val="en-US" w:eastAsia="zh-CN"/>
              </w:rPr>
            </w:pPr>
          </w:p>
        </w:tc>
        <w:tc>
          <w:tcPr>
            <w:tcW w:w="8615" w:type="dxa"/>
          </w:tcPr>
          <w:p w14:paraId="74DD5F8D"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5F91" w14:textId="77777777" w:rsidTr="00200D90">
        <w:tc>
          <w:tcPr>
            <w:tcW w:w="1242" w:type="dxa"/>
            <w:vMerge/>
          </w:tcPr>
          <w:p w14:paraId="74DD5F8F" w14:textId="77777777" w:rsidR="003314A4" w:rsidRDefault="003314A4" w:rsidP="00200D90">
            <w:pPr>
              <w:spacing w:after="120"/>
              <w:rPr>
                <w:rFonts w:eastAsiaTheme="minorEastAsia"/>
                <w:color w:val="0070C0"/>
                <w:lang w:val="en-US" w:eastAsia="zh-CN"/>
              </w:rPr>
            </w:pPr>
          </w:p>
        </w:tc>
        <w:tc>
          <w:tcPr>
            <w:tcW w:w="8615" w:type="dxa"/>
          </w:tcPr>
          <w:p w14:paraId="74DD5F90" w14:textId="77777777" w:rsidR="003314A4" w:rsidRDefault="003314A4" w:rsidP="00200D90">
            <w:pPr>
              <w:spacing w:after="120"/>
              <w:rPr>
                <w:rFonts w:eastAsiaTheme="minorEastAsia"/>
                <w:color w:val="0070C0"/>
                <w:lang w:val="en-US" w:eastAsia="zh-CN"/>
              </w:rPr>
            </w:pPr>
          </w:p>
        </w:tc>
      </w:tr>
      <w:tr w:rsidR="003314A4" w:rsidRPr="00571777" w14:paraId="74DD5F94" w14:textId="77777777" w:rsidTr="00200D90">
        <w:tc>
          <w:tcPr>
            <w:tcW w:w="1242" w:type="dxa"/>
            <w:vMerge w:val="restart"/>
          </w:tcPr>
          <w:p w14:paraId="74DD5F92" w14:textId="77777777" w:rsidR="003314A4" w:rsidRDefault="003314A4" w:rsidP="00200D9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DD5F93"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5F97" w14:textId="77777777" w:rsidTr="00200D90">
        <w:tc>
          <w:tcPr>
            <w:tcW w:w="1242" w:type="dxa"/>
            <w:vMerge/>
          </w:tcPr>
          <w:p w14:paraId="74DD5F95" w14:textId="77777777" w:rsidR="003314A4" w:rsidRDefault="003314A4" w:rsidP="00200D90">
            <w:pPr>
              <w:spacing w:after="120"/>
              <w:rPr>
                <w:rFonts w:eastAsiaTheme="minorEastAsia"/>
                <w:color w:val="0070C0"/>
                <w:lang w:val="en-US" w:eastAsia="zh-CN"/>
              </w:rPr>
            </w:pPr>
          </w:p>
        </w:tc>
        <w:tc>
          <w:tcPr>
            <w:tcW w:w="8615" w:type="dxa"/>
          </w:tcPr>
          <w:p w14:paraId="74DD5F96"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5F9A" w14:textId="77777777" w:rsidTr="00200D90">
        <w:tc>
          <w:tcPr>
            <w:tcW w:w="1242" w:type="dxa"/>
            <w:vMerge/>
          </w:tcPr>
          <w:p w14:paraId="74DD5F98" w14:textId="77777777" w:rsidR="003314A4" w:rsidRDefault="003314A4" w:rsidP="00200D90">
            <w:pPr>
              <w:spacing w:after="120"/>
              <w:rPr>
                <w:rFonts w:eastAsiaTheme="minorEastAsia"/>
                <w:color w:val="0070C0"/>
                <w:lang w:val="en-US" w:eastAsia="zh-CN"/>
              </w:rPr>
            </w:pPr>
          </w:p>
        </w:tc>
        <w:tc>
          <w:tcPr>
            <w:tcW w:w="8615" w:type="dxa"/>
          </w:tcPr>
          <w:p w14:paraId="74DD5F99" w14:textId="77777777" w:rsidR="003314A4" w:rsidRDefault="003314A4" w:rsidP="00200D90">
            <w:pPr>
              <w:spacing w:after="120"/>
              <w:rPr>
                <w:rFonts w:eastAsiaTheme="minorEastAsia"/>
                <w:color w:val="0070C0"/>
                <w:lang w:val="en-US" w:eastAsia="zh-CN"/>
              </w:rPr>
            </w:pPr>
          </w:p>
        </w:tc>
      </w:tr>
    </w:tbl>
    <w:p w14:paraId="74DD5F9B" w14:textId="77777777" w:rsidR="003314A4" w:rsidRPr="003418CB" w:rsidRDefault="003314A4" w:rsidP="003314A4">
      <w:pPr>
        <w:rPr>
          <w:color w:val="0070C0"/>
          <w:lang w:val="en-US" w:eastAsia="zh-CN"/>
        </w:rPr>
      </w:pPr>
    </w:p>
    <w:p w14:paraId="74DD5F9C" w14:textId="77777777" w:rsidR="003314A4" w:rsidRPr="00035C50" w:rsidRDefault="003314A4" w:rsidP="003314A4">
      <w:pPr>
        <w:pStyle w:val="2"/>
      </w:pPr>
      <w:r w:rsidRPr="00035C50">
        <w:t>Summary</w:t>
      </w:r>
      <w:r w:rsidRPr="00035C50">
        <w:rPr>
          <w:rFonts w:hint="eastAsia"/>
        </w:rPr>
        <w:t xml:space="preserve"> for 1st round </w:t>
      </w:r>
    </w:p>
    <w:p w14:paraId="74DD5F9D" w14:textId="77777777" w:rsidR="003314A4" w:rsidRPr="00805BE8" w:rsidRDefault="003314A4" w:rsidP="003314A4">
      <w:pPr>
        <w:pStyle w:val="3"/>
        <w:rPr>
          <w:sz w:val="24"/>
          <w:szCs w:val="16"/>
        </w:rPr>
      </w:pPr>
      <w:r w:rsidRPr="00805BE8">
        <w:rPr>
          <w:sz w:val="24"/>
          <w:szCs w:val="16"/>
        </w:rPr>
        <w:t xml:space="preserve">Open issues </w:t>
      </w:r>
    </w:p>
    <w:p w14:paraId="74DD5F9E"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9"/>
        <w:gridCol w:w="8402"/>
      </w:tblGrid>
      <w:tr w:rsidR="003314A4" w:rsidRPr="00004165" w14:paraId="74DD5FA1" w14:textId="77777777" w:rsidTr="00200D90">
        <w:tc>
          <w:tcPr>
            <w:tcW w:w="1242" w:type="dxa"/>
          </w:tcPr>
          <w:p w14:paraId="74DD5F9F" w14:textId="77777777" w:rsidR="003314A4" w:rsidRPr="00805BE8" w:rsidRDefault="003314A4" w:rsidP="00200D90">
            <w:pPr>
              <w:rPr>
                <w:rFonts w:eastAsiaTheme="minorEastAsia"/>
                <w:b/>
                <w:bCs/>
                <w:color w:val="0070C0"/>
                <w:lang w:val="en-US" w:eastAsia="zh-CN"/>
              </w:rPr>
            </w:pPr>
          </w:p>
        </w:tc>
        <w:tc>
          <w:tcPr>
            <w:tcW w:w="8615" w:type="dxa"/>
          </w:tcPr>
          <w:p w14:paraId="74DD5FA0" w14:textId="77777777" w:rsidR="003314A4" w:rsidRPr="00805BE8" w:rsidRDefault="003314A4" w:rsidP="00200D9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314A4" w14:paraId="74DD5FA6" w14:textId="77777777" w:rsidTr="00200D90">
        <w:tc>
          <w:tcPr>
            <w:tcW w:w="1242" w:type="dxa"/>
          </w:tcPr>
          <w:p w14:paraId="74DD5FA2"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AA7D758" w14:textId="77777777" w:rsidR="00CF3B11" w:rsidRPr="0049321D" w:rsidRDefault="00CF3B11" w:rsidP="00CF3B11">
            <w:pPr>
              <w:rPr>
                <w:rFonts w:eastAsiaTheme="minorEastAsia"/>
                <w:i/>
                <w:color w:val="0070C0"/>
                <w:highlight w:val="green"/>
                <w:lang w:val="en-US" w:eastAsia="zh-CN"/>
              </w:rPr>
            </w:pPr>
            <w:r w:rsidRPr="0049321D">
              <w:rPr>
                <w:rFonts w:eastAsiaTheme="minorEastAsia"/>
                <w:i/>
                <w:color w:val="0070C0"/>
                <w:highlight w:val="green"/>
                <w:lang w:val="en-US" w:eastAsia="zh-CN"/>
              </w:rPr>
              <w:t>Tentative agreements:</w:t>
            </w:r>
          </w:p>
          <w:p w14:paraId="2E025207" w14:textId="10F78FFC" w:rsidR="00CF3B11" w:rsidRPr="0049321D" w:rsidRDefault="00CF3B11" w:rsidP="006314D9">
            <w:pPr>
              <w:pStyle w:val="afe"/>
              <w:numPr>
                <w:ilvl w:val="0"/>
                <w:numId w:val="35"/>
              </w:numPr>
              <w:ind w:firstLineChars="0"/>
              <w:rPr>
                <w:rFonts w:eastAsiaTheme="minorEastAsia"/>
                <w:i/>
                <w:color w:val="0070C0"/>
                <w:highlight w:val="green"/>
                <w:lang w:val="en-US" w:eastAsia="zh-CN"/>
              </w:rPr>
            </w:pPr>
            <w:r w:rsidRPr="0049321D">
              <w:rPr>
                <w:rFonts w:eastAsia="宋体"/>
                <w:szCs w:val="24"/>
                <w:highlight w:val="green"/>
                <w:lang w:eastAsia="zh-CN"/>
              </w:rPr>
              <w:t xml:space="preserve">Scheduling for PDSCH: </w:t>
            </w:r>
          </w:p>
          <w:p w14:paraId="6F9D5603" w14:textId="1C5DBBAE" w:rsidR="00CF3B11" w:rsidRPr="0049321D" w:rsidRDefault="00CF3B11" w:rsidP="006314D9">
            <w:pPr>
              <w:pStyle w:val="afe"/>
              <w:numPr>
                <w:ilvl w:val="1"/>
                <w:numId w:val="36"/>
              </w:numPr>
              <w:ind w:firstLineChars="0"/>
              <w:rPr>
                <w:rFonts w:eastAsiaTheme="minorEastAsia"/>
                <w:i/>
                <w:color w:val="0070C0"/>
                <w:highlight w:val="green"/>
                <w:lang w:val="en-US" w:eastAsia="zh-CN"/>
              </w:rPr>
            </w:pPr>
            <w:r w:rsidRPr="0049321D">
              <w:rPr>
                <w:rFonts w:eastAsia="宋体"/>
                <w:szCs w:val="24"/>
                <w:highlight w:val="green"/>
                <w:lang w:eastAsia="zh-CN"/>
              </w:rPr>
              <w:t xml:space="preserve">FDD: No scheduling in slots 0 and 1 (or 19) within 20ms. </w:t>
            </w:r>
          </w:p>
          <w:p w14:paraId="2EC295C1" w14:textId="2AF53778" w:rsidR="00CF3B11" w:rsidRPr="0049321D" w:rsidRDefault="00CF3B11" w:rsidP="006314D9">
            <w:pPr>
              <w:pStyle w:val="afe"/>
              <w:numPr>
                <w:ilvl w:val="1"/>
                <w:numId w:val="36"/>
              </w:numPr>
              <w:ind w:firstLineChars="0"/>
              <w:rPr>
                <w:rFonts w:eastAsiaTheme="minorEastAsia"/>
                <w:i/>
                <w:color w:val="0070C0"/>
                <w:highlight w:val="green"/>
                <w:lang w:val="en-US" w:eastAsia="zh-CN"/>
              </w:rPr>
            </w:pPr>
            <w:r w:rsidRPr="0049321D">
              <w:rPr>
                <w:rFonts w:eastAsia="宋体"/>
                <w:szCs w:val="24"/>
                <w:highlight w:val="green"/>
                <w:lang w:val="en-US" w:eastAsia="zh-CN"/>
              </w:rPr>
              <w:t xml:space="preserve">TDD: </w:t>
            </w:r>
            <w:r w:rsidRPr="0049321D">
              <w:rPr>
                <w:rFonts w:eastAsia="宋体"/>
                <w:szCs w:val="24"/>
                <w:highlight w:val="green"/>
                <w:lang w:eastAsia="zh-CN"/>
              </w:rPr>
              <w:t>No scheduling in slots i, where mod(i, 10) = 0.</w:t>
            </w:r>
          </w:p>
          <w:p w14:paraId="045B727E" w14:textId="77777777" w:rsidR="00CF3B11" w:rsidRDefault="00CF3B11" w:rsidP="00CF3B11">
            <w:pPr>
              <w:rPr>
                <w:rFonts w:eastAsiaTheme="minorEastAsia"/>
                <w:i/>
                <w:color w:val="0070C0"/>
                <w:lang w:val="en-US" w:eastAsia="zh-CN"/>
              </w:rPr>
            </w:pPr>
          </w:p>
          <w:p w14:paraId="53FD148C" w14:textId="77777777" w:rsidR="00CF3B11" w:rsidRPr="00855107" w:rsidRDefault="00CF3B11" w:rsidP="00CF3B11">
            <w:pPr>
              <w:rPr>
                <w:rFonts w:eastAsiaTheme="minorEastAsia"/>
                <w:i/>
                <w:color w:val="0070C0"/>
                <w:lang w:val="en-US" w:eastAsia="zh-CN"/>
              </w:rPr>
            </w:pPr>
            <w:r>
              <w:rPr>
                <w:rFonts w:eastAsiaTheme="minorEastAsia" w:hint="eastAsia"/>
                <w:i/>
                <w:color w:val="0070C0"/>
                <w:lang w:val="en-US" w:eastAsia="zh-CN"/>
              </w:rPr>
              <w:t>Candidate options:</w:t>
            </w:r>
          </w:p>
          <w:p w14:paraId="08AF9DBB" w14:textId="77777777" w:rsidR="00AC358A" w:rsidRDefault="00CF3B11" w:rsidP="006314D9">
            <w:pPr>
              <w:pStyle w:val="afe"/>
              <w:numPr>
                <w:ilvl w:val="0"/>
                <w:numId w:val="37"/>
              </w:numPr>
              <w:spacing w:after="120"/>
              <w:ind w:firstLineChars="0"/>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p>
          <w:p w14:paraId="275A2DCD" w14:textId="365B016A" w:rsidR="00CF4E9C" w:rsidRPr="00E2569D" w:rsidRDefault="00CF4E9C" w:rsidP="006314D9">
            <w:pPr>
              <w:pStyle w:val="afe"/>
              <w:numPr>
                <w:ilvl w:val="0"/>
                <w:numId w:val="37"/>
              </w:numPr>
              <w:spacing w:after="120"/>
              <w:ind w:firstLineChars="0"/>
              <w:rPr>
                <w:lang w:eastAsia="ko-KR"/>
              </w:rPr>
            </w:pPr>
            <w:r w:rsidRPr="00E2569D">
              <w:rPr>
                <w:lang w:eastAsia="ko-KR"/>
              </w:rPr>
              <w:t>MCS</w:t>
            </w:r>
          </w:p>
          <w:p w14:paraId="375D584B" w14:textId="77777777" w:rsidR="00C515B1" w:rsidRPr="00E2569D" w:rsidRDefault="00CF3B11" w:rsidP="006314D9">
            <w:pPr>
              <w:pStyle w:val="afe"/>
              <w:numPr>
                <w:ilvl w:val="0"/>
                <w:numId w:val="37"/>
              </w:numPr>
              <w:spacing w:after="120"/>
              <w:ind w:firstLineChars="0"/>
              <w:rPr>
                <w:lang w:eastAsia="ko-KR"/>
              </w:rPr>
            </w:pPr>
            <w:r w:rsidRPr="00E2569D">
              <w:rPr>
                <w:lang w:eastAsia="ko-KR"/>
              </w:rPr>
              <w:t>Whether to define URLLC high reliability requirements for FR2</w:t>
            </w:r>
          </w:p>
          <w:p w14:paraId="76FFC2FD" w14:textId="77777777" w:rsidR="00CF3B11" w:rsidRPr="00E2569D" w:rsidRDefault="00CF3B11" w:rsidP="006314D9">
            <w:pPr>
              <w:pStyle w:val="afe"/>
              <w:numPr>
                <w:ilvl w:val="0"/>
                <w:numId w:val="37"/>
              </w:numPr>
              <w:spacing w:after="120"/>
              <w:ind w:firstLineChars="0"/>
              <w:rPr>
                <w:lang w:eastAsia="ko-KR"/>
              </w:rPr>
            </w:pPr>
            <w:r w:rsidRPr="00E2569D">
              <w:rPr>
                <w:lang w:eastAsia="ko-KR"/>
              </w:rPr>
              <w:t>Test applicability rule for FR2 (only if FR2 is defined)</w:t>
            </w:r>
          </w:p>
          <w:p w14:paraId="74DD5FA5" w14:textId="4CE85D12" w:rsidR="00CF3B11" w:rsidRPr="00E2569D" w:rsidRDefault="00CF3B11" w:rsidP="006314D9">
            <w:pPr>
              <w:pStyle w:val="afe"/>
              <w:numPr>
                <w:ilvl w:val="0"/>
                <w:numId w:val="37"/>
              </w:numPr>
              <w:spacing w:after="120"/>
              <w:ind w:firstLineChars="0"/>
              <w:rPr>
                <w:rFonts w:eastAsiaTheme="minorEastAsia"/>
                <w:color w:val="0070C0"/>
                <w:lang w:val="en-US" w:eastAsia="zh-CN"/>
              </w:rPr>
            </w:pPr>
            <w:r w:rsidRPr="00E2569D">
              <w:rPr>
                <w:lang w:eastAsia="ko-KR"/>
              </w:rPr>
              <w:t>Test applicability rule for FR1 and FR2 (only if FR2 is defined)</w:t>
            </w:r>
          </w:p>
        </w:tc>
      </w:tr>
    </w:tbl>
    <w:p w14:paraId="74DD5FA7" w14:textId="77777777" w:rsidR="003314A4" w:rsidRDefault="003314A4" w:rsidP="003314A4">
      <w:pPr>
        <w:rPr>
          <w:i/>
          <w:color w:val="0070C0"/>
          <w:lang w:val="en-US" w:eastAsia="zh-CN"/>
        </w:rPr>
      </w:pPr>
    </w:p>
    <w:p w14:paraId="74DD5FA8" w14:textId="77777777" w:rsidR="003314A4" w:rsidRDefault="003314A4" w:rsidP="003314A4">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5FAD" w14:textId="77777777" w:rsidTr="00200D90">
        <w:trPr>
          <w:trHeight w:val="744"/>
        </w:trPr>
        <w:tc>
          <w:tcPr>
            <w:tcW w:w="1395" w:type="dxa"/>
          </w:tcPr>
          <w:p w14:paraId="74DD5FA9" w14:textId="77777777" w:rsidR="003314A4" w:rsidRPr="000D530B" w:rsidRDefault="003314A4" w:rsidP="00200D90">
            <w:pPr>
              <w:rPr>
                <w:rFonts w:eastAsiaTheme="minorEastAsia"/>
                <w:b/>
                <w:bCs/>
                <w:color w:val="0070C0"/>
                <w:lang w:val="en-US" w:eastAsia="zh-CN"/>
              </w:rPr>
            </w:pPr>
          </w:p>
        </w:tc>
        <w:tc>
          <w:tcPr>
            <w:tcW w:w="4554" w:type="dxa"/>
          </w:tcPr>
          <w:p w14:paraId="74DD5FAA"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5FAB"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5FAC" w14:textId="77777777" w:rsidR="003314A4" w:rsidRPr="00B24CA0"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5FB3" w14:textId="77777777" w:rsidTr="00200D90">
        <w:trPr>
          <w:trHeight w:val="358"/>
        </w:trPr>
        <w:tc>
          <w:tcPr>
            <w:tcW w:w="1395" w:type="dxa"/>
          </w:tcPr>
          <w:p w14:paraId="74DD5FAE" w14:textId="76A86E42" w:rsidR="003314A4" w:rsidRPr="00EC39EF" w:rsidRDefault="00CF3B11" w:rsidP="00200D90">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74DD5FAF" w14:textId="27182782" w:rsidR="003314A4" w:rsidRPr="00EC39EF" w:rsidRDefault="00CF3B11" w:rsidP="00CF3B11">
            <w:pPr>
              <w:rPr>
                <w:rFonts w:eastAsiaTheme="minorEastAsia"/>
                <w:lang w:val="en-US" w:eastAsia="zh-CN"/>
              </w:rPr>
            </w:pPr>
            <w:r w:rsidRPr="00EC39EF">
              <w:rPr>
                <w:rFonts w:eastAsiaTheme="minorEastAsia" w:hint="eastAsia"/>
                <w:lang w:val="en-US" w:eastAsia="zh-CN"/>
              </w:rPr>
              <w:t>W</w:t>
            </w:r>
            <w:r w:rsidRPr="00EC39EF">
              <w:rPr>
                <w:rFonts w:eastAsiaTheme="minorEastAsia"/>
                <w:lang w:val="en-US" w:eastAsia="zh-CN"/>
              </w:rPr>
              <w:t xml:space="preserve">ay forward on NR URLLC UE performance requirements </w:t>
            </w:r>
          </w:p>
        </w:tc>
        <w:tc>
          <w:tcPr>
            <w:tcW w:w="2932" w:type="dxa"/>
          </w:tcPr>
          <w:p w14:paraId="74DD5FB2" w14:textId="1653F6A2" w:rsidR="003314A4" w:rsidRPr="00EC39EF" w:rsidRDefault="00CF3B11" w:rsidP="00200D90">
            <w:pPr>
              <w:rPr>
                <w:rFonts w:eastAsiaTheme="minorEastAsia"/>
                <w:lang w:val="en-US" w:eastAsia="zh-CN"/>
              </w:rPr>
            </w:pPr>
            <w:r w:rsidRPr="00EC39EF">
              <w:rPr>
                <w:rFonts w:eastAsiaTheme="minorEastAsia"/>
                <w:lang w:val="en-US" w:eastAsia="zh-CN"/>
              </w:rPr>
              <w:t>Intel</w:t>
            </w:r>
          </w:p>
        </w:tc>
      </w:tr>
      <w:tr w:rsidR="00CF4E9C" w14:paraId="031584D6" w14:textId="77777777" w:rsidTr="00200D90">
        <w:trPr>
          <w:trHeight w:val="358"/>
        </w:trPr>
        <w:tc>
          <w:tcPr>
            <w:tcW w:w="1395" w:type="dxa"/>
          </w:tcPr>
          <w:p w14:paraId="7738E87A" w14:textId="4B067582" w:rsidR="00CF4E9C" w:rsidRPr="00EC39EF" w:rsidRDefault="00CF4E9C" w:rsidP="00200D90">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5D3B8FEC" w14:textId="45E08F44" w:rsidR="00CF4E9C" w:rsidRPr="00EC39EF" w:rsidRDefault="00CF4E9C" w:rsidP="00CF3B11">
            <w:pPr>
              <w:rPr>
                <w:rFonts w:eastAsiaTheme="minorEastAsia"/>
                <w:lang w:val="en-US" w:eastAsia="zh-CN"/>
              </w:rPr>
            </w:pPr>
            <w:r w:rsidRPr="00EC39EF">
              <w:rPr>
                <w:rFonts w:eastAsiaTheme="minorEastAsia" w:hint="eastAsia"/>
                <w:lang w:val="en-US" w:eastAsia="zh-CN"/>
              </w:rPr>
              <w:t>S</w:t>
            </w:r>
            <w:r w:rsidRPr="00EC39EF">
              <w:rPr>
                <w:rFonts w:eastAsiaTheme="minorEastAsia"/>
                <w:lang w:val="en-US" w:eastAsia="zh-CN"/>
              </w:rPr>
              <w:t xml:space="preserve">imulation assumptions for NR URLLC UE performance requirements </w:t>
            </w:r>
            <w:r w:rsidR="00C27C22" w:rsidRPr="00EC39EF">
              <w:rPr>
                <w:rFonts w:eastAsiaTheme="minorEastAsia"/>
                <w:lang w:val="en-US" w:eastAsia="zh-CN"/>
              </w:rPr>
              <w:t>test cases</w:t>
            </w:r>
          </w:p>
        </w:tc>
        <w:tc>
          <w:tcPr>
            <w:tcW w:w="2932" w:type="dxa"/>
          </w:tcPr>
          <w:p w14:paraId="510D3776" w14:textId="7D415592" w:rsidR="00CF4E9C" w:rsidRPr="00EC39EF" w:rsidRDefault="00CF4E9C" w:rsidP="00200D90">
            <w:pPr>
              <w:rPr>
                <w:rFonts w:eastAsiaTheme="minorEastAsia"/>
                <w:lang w:val="en-US" w:eastAsia="zh-CN"/>
              </w:rPr>
            </w:pPr>
            <w:r w:rsidRPr="00EC39EF">
              <w:rPr>
                <w:rFonts w:eastAsiaTheme="minorEastAsia" w:hint="eastAsia"/>
                <w:lang w:val="en-US" w:eastAsia="zh-CN"/>
              </w:rPr>
              <w:t>I</w:t>
            </w:r>
            <w:r w:rsidRPr="00EC39EF">
              <w:rPr>
                <w:rFonts w:eastAsiaTheme="minorEastAsia"/>
                <w:lang w:val="en-US" w:eastAsia="zh-CN"/>
              </w:rPr>
              <w:t>ntel</w:t>
            </w:r>
          </w:p>
        </w:tc>
      </w:tr>
      <w:tr w:rsidR="00272011" w14:paraId="054F134E" w14:textId="77777777" w:rsidTr="00200D90">
        <w:trPr>
          <w:trHeight w:val="358"/>
        </w:trPr>
        <w:tc>
          <w:tcPr>
            <w:tcW w:w="1395" w:type="dxa"/>
          </w:tcPr>
          <w:p w14:paraId="1CD5FE8B" w14:textId="6D34AD09" w:rsidR="00272011" w:rsidRPr="00EC39EF" w:rsidRDefault="00272011" w:rsidP="00200D90">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5892EB7E" w14:textId="6D968482" w:rsidR="00272011" w:rsidRPr="00EC39EF" w:rsidRDefault="00272011">
            <w:pPr>
              <w:rPr>
                <w:rFonts w:eastAsiaTheme="minorEastAsia"/>
                <w:lang w:val="en-US" w:eastAsia="zh-CN"/>
              </w:rPr>
            </w:pPr>
            <w:r w:rsidRPr="00EC39EF">
              <w:rPr>
                <w:rFonts w:eastAsiaTheme="minorEastAsia"/>
                <w:lang w:val="en-US" w:eastAsia="zh-CN"/>
              </w:rPr>
              <w:t>Summary of simulation results for NR URLLC UE FR1 performance requirements</w:t>
            </w:r>
          </w:p>
        </w:tc>
        <w:tc>
          <w:tcPr>
            <w:tcW w:w="2932" w:type="dxa"/>
          </w:tcPr>
          <w:p w14:paraId="1761282D" w14:textId="1BAB6031" w:rsidR="00272011" w:rsidRPr="00EC39EF" w:rsidRDefault="00272011" w:rsidP="00200D90">
            <w:pPr>
              <w:rPr>
                <w:rFonts w:eastAsiaTheme="minorEastAsia"/>
                <w:lang w:val="en-US" w:eastAsia="zh-CN"/>
              </w:rPr>
            </w:pPr>
            <w:r w:rsidRPr="00EC39EF">
              <w:rPr>
                <w:rFonts w:eastAsiaTheme="minorEastAsia" w:hint="eastAsia"/>
                <w:lang w:val="en-US" w:eastAsia="zh-CN"/>
              </w:rPr>
              <w:t>H</w:t>
            </w:r>
            <w:r w:rsidRPr="00EC39EF">
              <w:rPr>
                <w:rFonts w:eastAsiaTheme="minorEastAsia"/>
                <w:lang w:val="en-US" w:eastAsia="zh-CN"/>
              </w:rPr>
              <w:t>uawei, Hi</w:t>
            </w:r>
            <w:r w:rsidRPr="00EC39EF">
              <w:rPr>
                <w:rFonts w:eastAsiaTheme="minorEastAsia" w:hint="eastAsia"/>
                <w:lang w:val="en-US" w:eastAsia="zh-CN"/>
              </w:rPr>
              <w:t>Silicon</w:t>
            </w:r>
          </w:p>
        </w:tc>
      </w:tr>
    </w:tbl>
    <w:p w14:paraId="74DD5FB4" w14:textId="77777777" w:rsidR="003314A4" w:rsidRPr="00805BE8" w:rsidRDefault="003314A4" w:rsidP="003314A4">
      <w:pPr>
        <w:rPr>
          <w:i/>
          <w:color w:val="0070C0"/>
          <w:lang w:eastAsia="zh-CN"/>
        </w:rPr>
      </w:pPr>
    </w:p>
    <w:p w14:paraId="74DD5FBD" w14:textId="77777777" w:rsidR="003314A4" w:rsidRPr="003418CB" w:rsidRDefault="003314A4" w:rsidP="003314A4">
      <w:pPr>
        <w:rPr>
          <w:color w:val="0070C0"/>
          <w:lang w:val="en-US" w:eastAsia="zh-CN"/>
        </w:rPr>
      </w:pPr>
    </w:p>
    <w:p w14:paraId="74DD5FBE" w14:textId="479C8056" w:rsidR="003314A4" w:rsidRDefault="003314A4" w:rsidP="003314A4">
      <w:pPr>
        <w:pStyle w:val="2"/>
      </w:pPr>
      <w:r w:rsidRPr="00C67006">
        <w:rPr>
          <w:rFonts w:hint="eastAsia"/>
        </w:rPr>
        <w:t>Discussion on 2nd round</w:t>
      </w:r>
    </w:p>
    <w:p w14:paraId="34D0828B" w14:textId="445A4E8F" w:rsidR="000F0DEE" w:rsidRPr="009B3142" w:rsidRDefault="000F0DEE" w:rsidP="000F0DEE">
      <w:pPr>
        <w:rPr>
          <w:b/>
          <w:u w:val="single"/>
          <w:lang w:eastAsia="ko-KR"/>
        </w:rPr>
      </w:pPr>
      <w:r w:rsidRPr="009B3142">
        <w:rPr>
          <w:b/>
          <w:u w:val="single"/>
          <w:lang w:eastAsia="ko-KR"/>
        </w:rPr>
        <w:t>Issu</w:t>
      </w:r>
      <w:r>
        <w:rPr>
          <w:b/>
          <w:u w:val="single"/>
          <w:lang w:eastAsia="ko-KR"/>
        </w:rPr>
        <w:t>e 1-5-1: MCS (</w:t>
      </w:r>
      <w:r>
        <w:rPr>
          <w:b/>
          <w:u w:val="single"/>
          <w:lang w:eastAsia="zh-CN"/>
        </w:rPr>
        <w:t>table 3</w:t>
      </w:r>
      <w:r>
        <w:rPr>
          <w:b/>
          <w:u w:val="single"/>
          <w:lang w:eastAsia="ko-KR"/>
        </w:rPr>
        <w:t>)</w:t>
      </w:r>
    </w:p>
    <w:p w14:paraId="3E2CE124" w14:textId="77777777" w:rsidR="000F0DEE" w:rsidRPr="009B3142" w:rsidRDefault="000F0DEE" w:rsidP="000F0DEE">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5AC60954" w14:textId="77777777" w:rsidR="000F0DEE" w:rsidRPr="009B3142" w:rsidRDefault="000F0DEE" w:rsidP="000F0D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MCS13</w:t>
      </w:r>
      <w:r w:rsidRPr="009B3142">
        <w:rPr>
          <w:rFonts w:eastAsia="宋体"/>
          <w:szCs w:val="24"/>
          <w:lang w:eastAsia="zh-CN"/>
        </w:rPr>
        <w:t xml:space="preserve"> (Intel</w:t>
      </w:r>
      <w:r>
        <w:rPr>
          <w:rFonts w:eastAsia="宋体"/>
          <w:szCs w:val="24"/>
          <w:lang w:eastAsia="zh-CN"/>
        </w:rPr>
        <w:t>, Huawei</w:t>
      </w:r>
      <w:r w:rsidRPr="009B3142">
        <w:rPr>
          <w:rFonts w:eastAsia="宋体"/>
          <w:szCs w:val="24"/>
          <w:lang w:eastAsia="zh-CN"/>
        </w:rPr>
        <w:t>)</w:t>
      </w:r>
    </w:p>
    <w:p w14:paraId="7A60C0E4" w14:textId="77777777" w:rsidR="000F0DEE" w:rsidRDefault="000F0DEE" w:rsidP="000F0D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MCS16 (Ericsson)</w:t>
      </w:r>
    </w:p>
    <w:p w14:paraId="6CD4E1D0" w14:textId="77777777" w:rsidR="000F0DEE" w:rsidRDefault="000F0DEE" w:rsidP="000F0D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MCS19 (QC)</w:t>
      </w:r>
    </w:p>
    <w:p w14:paraId="3DE7D37C" w14:textId="77777777" w:rsidR="000F0DEE" w:rsidRPr="009B3142" w:rsidRDefault="000F0DEE" w:rsidP="000F0DEE">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769D4085" w14:textId="18DACE2A" w:rsidR="000F0DEE" w:rsidRDefault="00E35715" w:rsidP="000F0D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w:t>
      </w:r>
      <w:r w:rsidR="00374443">
        <w:rPr>
          <w:rFonts w:eastAsia="宋体"/>
          <w:szCs w:val="24"/>
          <w:lang w:eastAsia="zh-CN"/>
        </w:rPr>
        <w:t>transcribe or double check your simulation results in the file of “Summary of simulation results of NR UE demod (FR1)” which has been uploaded in the draft folder “Simulation results”.</w:t>
      </w:r>
    </w:p>
    <w:p w14:paraId="1D23E73E" w14:textId="77777777" w:rsidR="00374443" w:rsidRPr="00EA41E0" w:rsidRDefault="00374443" w:rsidP="00374443">
      <w:pPr>
        <w:pStyle w:val="afe"/>
        <w:overflowPunct/>
        <w:autoSpaceDE/>
        <w:autoSpaceDN/>
        <w:adjustRightInd/>
        <w:spacing w:after="120"/>
        <w:ind w:left="1440" w:firstLineChars="0" w:firstLine="0"/>
        <w:textAlignment w:val="auto"/>
        <w:rPr>
          <w:rFonts w:eastAsia="宋体"/>
          <w:szCs w:val="24"/>
          <w:lang w:eastAsia="zh-CN"/>
        </w:rPr>
      </w:pPr>
    </w:p>
    <w:p w14:paraId="3998E9FE" w14:textId="741F0339" w:rsidR="000F0DEE" w:rsidRPr="009B3142" w:rsidRDefault="000F0DEE" w:rsidP="000F0DEE">
      <w:pPr>
        <w:rPr>
          <w:b/>
          <w:u w:val="single"/>
          <w:lang w:eastAsia="ko-KR"/>
        </w:rPr>
      </w:pPr>
      <w:r w:rsidRPr="009B3142">
        <w:rPr>
          <w:b/>
          <w:u w:val="single"/>
          <w:lang w:eastAsia="ko-KR"/>
        </w:rPr>
        <w:t>Issu</w:t>
      </w:r>
      <w:r>
        <w:rPr>
          <w:b/>
          <w:u w:val="single"/>
          <w:lang w:eastAsia="ko-KR"/>
        </w:rPr>
        <w:t xml:space="preserve">e 1-5-1a: Simulation results alignment based onSNR value </w:t>
      </w:r>
      <w:r w:rsidR="00713324">
        <w:rPr>
          <w:b/>
          <w:u w:val="single"/>
          <w:lang w:eastAsia="ko-KR"/>
        </w:rPr>
        <w:t xml:space="preserve">for 4Rx </w:t>
      </w:r>
      <w:r>
        <w:rPr>
          <w:b/>
          <w:u w:val="single"/>
          <w:lang w:eastAsia="ko-KR"/>
        </w:rPr>
        <w:t xml:space="preserve">of </w:t>
      </w:r>
    </w:p>
    <w:p w14:paraId="3A559362" w14:textId="77777777" w:rsidR="000F0DEE" w:rsidRPr="009B3142" w:rsidRDefault="000F0DEE" w:rsidP="000F0DEE">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0003F5D7" w14:textId="64CB9924" w:rsidR="000F0DEE" w:rsidRPr="009B3142" w:rsidRDefault="000F0DEE" w:rsidP="000F0D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FB137C">
        <w:rPr>
          <w:rFonts w:eastAsia="宋体"/>
          <w:szCs w:val="24"/>
          <w:lang w:eastAsia="zh-CN"/>
        </w:rPr>
        <w:t xml:space="preserve">Higher or equal to </w:t>
      </w:r>
      <w:r>
        <w:rPr>
          <w:rFonts w:eastAsia="宋体"/>
          <w:szCs w:val="24"/>
          <w:lang w:eastAsia="zh-CN"/>
        </w:rPr>
        <w:t>-6 dB</w:t>
      </w:r>
      <w:r w:rsidR="00FB137C">
        <w:rPr>
          <w:rFonts w:eastAsia="宋体"/>
          <w:szCs w:val="24"/>
          <w:lang w:eastAsia="zh-CN"/>
        </w:rPr>
        <w:t xml:space="preserve"> for average ideal SNR alignment results.</w:t>
      </w:r>
    </w:p>
    <w:p w14:paraId="32FAE76A" w14:textId="75441EB4" w:rsidR="000F0DEE" w:rsidRDefault="000F0DEE" w:rsidP="000F0D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FB137C">
        <w:rPr>
          <w:rFonts w:eastAsia="宋体"/>
          <w:szCs w:val="24"/>
          <w:lang w:eastAsia="zh-CN"/>
        </w:rPr>
        <w:t xml:space="preserve">Higher or equal to </w:t>
      </w:r>
      <w:r>
        <w:rPr>
          <w:rFonts w:eastAsia="宋体"/>
          <w:szCs w:val="24"/>
          <w:lang w:eastAsia="zh-CN"/>
        </w:rPr>
        <w:t xml:space="preserve">-3 dB </w:t>
      </w:r>
      <w:r w:rsidR="00FB137C">
        <w:rPr>
          <w:rFonts w:eastAsia="宋体"/>
          <w:szCs w:val="24"/>
          <w:lang w:eastAsia="zh-CN"/>
        </w:rPr>
        <w:t>for average ideal SNR alignment results .</w:t>
      </w:r>
      <w:r>
        <w:rPr>
          <w:rFonts w:eastAsia="宋体"/>
          <w:szCs w:val="24"/>
          <w:lang w:eastAsia="zh-CN"/>
        </w:rPr>
        <w:t>(QC</w:t>
      </w:r>
      <w:r w:rsidR="000A4355">
        <w:rPr>
          <w:rFonts w:eastAsia="宋体"/>
          <w:szCs w:val="24"/>
          <w:lang w:eastAsia="zh-CN"/>
        </w:rPr>
        <w:t>, Huawei</w:t>
      </w:r>
      <w:r w:rsidR="00B84291">
        <w:rPr>
          <w:rFonts w:eastAsia="宋体"/>
          <w:szCs w:val="24"/>
          <w:lang w:eastAsia="zh-CN"/>
        </w:rPr>
        <w:t>, Apple</w:t>
      </w:r>
      <w:r w:rsidR="00FB137C">
        <w:rPr>
          <w:rFonts w:eastAsia="宋体"/>
          <w:szCs w:val="24"/>
          <w:lang w:eastAsia="zh-CN"/>
        </w:rPr>
        <w:t>, Ericsson</w:t>
      </w:r>
      <w:r>
        <w:rPr>
          <w:rFonts w:eastAsia="宋体"/>
          <w:szCs w:val="24"/>
          <w:lang w:eastAsia="zh-CN"/>
        </w:rPr>
        <w:t>)</w:t>
      </w:r>
    </w:p>
    <w:p w14:paraId="41D61D2C" w14:textId="24D35E6E" w:rsidR="00FB137C" w:rsidRDefault="00FB137C" w:rsidP="000F0D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Higher or equal to -4 dB for final requirement definition (average ideal SNR alignment </w:t>
      </w:r>
      <w:r w:rsidR="00FF5B56">
        <w:rPr>
          <w:rFonts w:eastAsia="宋体"/>
          <w:szCs w:val="24"/>
          <w:lang w:eastAsia="zh-CN"/>
        </w:rPr>
        <w:t xml:space="preserve">result </w:t>
      </w:r>
      <w:r>
        <w:rPr>
          <w:rFonts w:eastAsia="宋体"/>
          <w:szCs w:val="24"/>
          <w:lang w:eastAsia="zh-CN"/>
        </w:rPr>
        <w:t>+ IM) (Intel, Ericsson)</w:t>
      </w:r>
    </w:p>
    <w:p w14:paraId="3E89C913" w14:textId="77777777" w:rsidR="000F0DEE" w:rsidRPr="009B3142" w:rsidRDefault="000F0DEE" w:rsidP="000F0DEE">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5D1F49E8" w14:textId="083A6843" w:rsidR="000F7DD6" w:rsidRPr="00162D7D" w:rsidRDefault="00713324" w:rsidP="009F4B0A">
      <w:pPr>
        <w:pStyle w:val="afe"/>
        <w:numPr>
          <w:ilvl w:val="1"/>
          <w:numId w:val="1"/>
        </w:numPr>
        <w:overflowPunct/>
        <w:autoSpaceDE/>
        <w:autoSpaceDN/>
        <w:adjustRightInd/>
        <w:spacing w:after="120"/>
        <w:ind w:left="1440" w:firstLineChars="0"/>
        <w:textAlignment w:val="auto"/>
        <w:rPr>
          <w:rFonts w:eastAsia="宋体" w:hint="eastAsia"/>
          <w:szCs w:val="24"/>
          <w:lang w:eastAsia="zh-CN"/>
        </w:rPr>
      </w:pPr>
      <w:r>
        <w:rPr>
          <w:rFonts w:eastAsia="宋体"/>
          <w:szCs w:val="24"/>
          <w:lang w:eastAsia="zh-CN"/>
        </w:rPr>
        <w:t>As 4Rx has better performance than 2Rx, simulation results aligned based on 4Rx, then use the same MCS for 2Rx.</w:t>
      </w:r>
      <w:r w:rsidR="00B84291">
        <w:rPr>
          <w:rFonts w:eastAsia="宋体"/>
          <w:szCs w:val="24"/>
          <w:lang w:eastAsia="zh-CN"/>
        </w:rPr>
        <w:t>(Ericsson, Huawei, Apple)</w:t>
      </w:r>
    </w:p>
    <w:p w14:paraId="1967BD31" w14:textId="77777777" w:rsidR="000F0DEE" w:rsidRPr="00A84284" w:rsidRDefault="000F0DEE" w:rsidP="000F0DEE">
      <w:pPr>
        <w:spacing w:after="120"/>
        <w:rPr>
          <w:szCs w:val="24"/>
          <w:lang w:eastAsia="zh-CN"/>
        </w:rPr>
      </w:pPr>
    </w:p>
    <w:p w14:paraId="3BD1CB81" w14:textId="4019B338" w:rsidR="000F0DEE" w:rsidRPr="009B3142" w:rsidRDefault="000F0DEE" w:rsidP="000F0DEE">
      <w:pPr>
        <w:rPr>
          <w:b/>
          <w:u w:val="single"/>
          <w:lang w:eastAsia="ko-KR"/>
        </w:rPr>
      </w:pPr>
      <w:r>
        <w:rPr>
          <w:b/>
          <w:u w:val="single"/>
          <w:lang w:eastAsia="ko-KR"/>
        </w:rPr>
        <w:t>Issue 1-5-2</w:t>
      </w:r>
      <w:r w:rsidRPr="009B3142">
        <w:rPr>
          <w:b/>
          <w:u w:val="single"/>
          <w:lang w:eastAsia="ko-KR"/>
        </w:rPr>
        <w:t>: Whether to define URLLC high reliability requirements for FR2</w:t>
      </w:r>
    </w:p>
    <w:p w14:paraId="7A78F15F" w14:textId="77777777" w:rsidR="000F0DEE" w:rsidRPr="009B3142" w:rsidRDefault="000F0DEE" w:rsidP="000F0DEE">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Proposals</w:t>
      </w:r>
    </w:p>
    <w:p w14:paraId="0CD0BDBB" w14:textId="3DA9A651" w:rsidR="000F0DEE" w:rsidRPr="002375B3" w:rsidRDefault="000F0DEE" w:rsidP="000F0D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1: </w:t>
      </w:r>
      <w:r w:rsidR="00757EEA" w:rsidRPr="002375B3">
        <w:rPr>
          <w:rFonts w:eastAsia="宋体"/>
          <w:szCs w:val="24"/>
          <w:lang w:eastAsia="zh-CN"/>
        </w:rPr>
        <w:t xml:space="preserve">No (QC, </w:t>
      </w:r>
      <w:r w:rsidR="00757EEA">
        <w:rPr>
          <w:rFonts w:eastAsia="宋体"/>
          <w:szCs w:val="24"/>
          <w:lang w:eastAsia="zh-CN"/>
        </w:rPr>
        <w:t>Huawei</w:t>
      </w:r>
      <w:r w:rsidR="00757EEA">
        <w:rPr>
          <w:rFonts w:eastAsia="宋体" w:hint="eastAsia"/>
          <w:szCs w:val="24"/>
          <w:lang w:eastAsia="zh-CN"/>
        </w:rPr>
        <w:t>,</w:t>
      </w:r>
      <w:r w:rsidR="00757EEA">
        <w:rPr>
          <w:rFonts w:eastAsia="宋体"/>
          <w:szCs w:val="24"/>
          <w:lang w:eastAsia="zh-CN"/>
        </w:rPr>
        <w:t xml:space="preserve"> Apple</w:t>
      </w:r>
      <w:r w:rsidR="00757EEA" w:rsidRPr="002375B3">
        <w:rPr>
          <w:rFonts w:eastAsia="宋体"/>
          <w:szCs w:val="24"/>
          <w:lang w:eastAsia="zh-CN"/>
        </w:rPr>
        <w:t>)</w:t>
      </w:r>
    </w:p>
    <w:p w14:paraId="3F0B57EB" w14:textId="02CD604E" w:rsidR="000F0DEE" w:rsidRDefault="000F0DEE" w:rsidP="000F0D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2375B3">
        <w:rPr>
          <w:rFonts w:eastAsia="宋体"/>
          <w:szCs w:val="24"/>
          <w:lang w:eastAsia="zh-CN"/>
        </w:rPr>
        <w:t xml:space="preserve">Option 2: </w:t>
      </w:r>
      <w:r w:rsidR="00757EEA" w:rsidRPr="002375B3">
        <w:rPr>
          <w:rFonts w:eastAsia="宋体"/>
          <w:szCs w:val="24"/>
          <w:lang w:eastAsia="zh-CN"/>
        </w:rPr>
        <w:t>Yes</w:t>
      </w:r>
      <w:r w:rsidR="00757EEA">
        <w:rPr>
          <w:rFonts w:eastAsia="宋体"/>
          <w:szCs w:val="24"/>
          <w:lang w:eastAsia="zh-CN"/>
        </w:rPr>
        <w:t xml:space="preserve"> (Inte</w:t>
      </w:r>
      <w:r w:rsidR="00757EEA" w:rsidRPr="00F90D25">
        <w:rPr>
          <w:rFonts w:eastAsia="宋体"/>
          <w:szCs w:val="24"/>
          <w:lang w:eastAsia="zh-CN"/>
        </w:rPr>
        <w:t>l</w:t>
      </w:r>
      <w:r w:rsidR="00757EEA" w:rsidRPr="00DE5D58">
        <w:rPr>
          <w:rFonts w:eastAsia="宋体"/>
          <w:szCs w:val="24"/>
          <w:lang w:eastAsia="zh-CN"/>
        </w:rPr>
        <w:t>)</w:t>
      </w:r>
    </w:p>
    <w:p w14:paraId="3138B9EC" w14:textId="404220A9" w:rsidR="000F0DEE" w:rsidRDefault="000F0DEE" w:rsidP="000F0D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Pr>
          <w:rFonts w:eastAsia="宋体" w:hint="eastAsia"/>
          <w:szCs w:val="24"/>
          <w:lang w:eastAsia="zh-CN"/>
        </w:rPr>
        <w:t>Yes</w:t>
      </w:r>
      <w:r>
        <w:rPr>
          <w:rFonts w:eastAsia="宋体"/>
          <w:szCs w:val="24"/>
          <w:lang w:eastAsia="zh-CN"/>
        </w:rPr>
        <w:t xml:space="preserve"> with test applicability rule. (Intel)</w:t>
      </w:r>
    </w:p>
    <w:p w14:paraId="34FD3DB1" w14:textId="43EE0C59" w:rsidR="000F0DEE" w:rsidRPr="000F0DEE" w:rsidRDefault="000F0DEE" w:rsidP="000F0DEE">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3a: </w:t>
      </w:r>
      <w:r>
        <w:t>T</w:t>
      </w:r>
      <w:r w:rsidRPr="00166E10">
        <w:t xml:space="preserve">he performance requirements are only applicable for UE </w:t>
      </w:r>
      <w:r w:rsidR="00645661">
        <w:t xml:space="preserve">only </w:t>
      </w:r>
      <w:r w:rsidRPr="00166E10">
        <w:t xml:space="preserve">supporting FR2 </w:t>
      </w:r>
      <w:r w:rsidR="00645661">
        <w:t xml:space="preserve"> or supporting </w:t>
      </w:r>
      <w:r w:rsidR="00B32F3D">
        <w:t xml:space="preserve">both </w:t>
      </w:r>
      <w:r w:rsidR="00645661">
        <w:t>FR1 and FR2</w:t>
      </w:r>
      <w:r w:rsidR="000A4355">
        <w:t>(Ericsson, Huawei)</w:t>
      </w:r>
    </w:p>
    <w:p w14:paraId="3B5DC51C" w14:textId="7928272A" w:rsidR="000F0DEE" w:rsidRPr="002375B3" w:rsidRDefault="000F0DEE" w:rsidP="000F0DEE">
      <w:pPr>
        <w:pStyle w:val="afe"/>
        <w:numPr>
          <w:ilvl w:val="2"/>
          <w:numId w:val="1"/>
        </w:numPr>
        <w:overflowPunct/>
        <w:autoSpaceDE/>
        <w:autoSpaceDN/>
        <w:adjustRightInd/>
        <w:spacing w:after="120"/>
        <w:ind w:firstLineChars="0"/>
        <w:textAlignment w:val="auto"/>
        <w:rPr>
          <w:rFonts w:eastAsia="宋体"/>
          <w:szCs w:val="24"/>
          <w:lang w:eastAsia="zh-CN"/>
        </w:rPr>
      </w:pPr>
      <w:r>
        <w:t>3b:</w:t>
      </w:r>
    </w:p>
    <w:p w14:paraId="68416D9F" w14:textId="77777777" w:rsidR="000F0DEE" w:rsidRPr="009B3142" w:rsidRDefault="000F0DEE" w:rsidP="000F0DEE">
      <w:pPr>
        <w:pStyle w:val="afe"/>
        <w:numPr>
          <w:ilvl w:val="0"/>
          <w:numId w:val="1"/>
        </w:numPr>
        <w:overflowPunct/>
        <w:autoSpaceDE/>
        <w:autoSpaceDN/>
        <w:adjustRightInd/>
        <w:spacing w:after="120"/>
        <w:ind w:left="720" w:firstLineChars="0"/>
        <w:textAlignment w:val="auto"/>
        <w:rPr>
          <w:rFonts w:eastAsia="宋体"/>
          <w:szCs w:val="24"/>
          <w:lang w:eastAsia="zh-CN"/>
        </w:rPr>
      </w:pPr>
      <w:r w:rsidRPr="009B3142">
        <w:rPr>
          <w:rFonts w:eastAsia="宋体"/>
          <w:szCs w:val="24"/>
          <w:lang w:eastAsia="zh-CN"/>
        </w:rPr>
        <w:t>Recommended WF</w:t>
      </w:r>
    </w:p>
    <w:p w14:paraId="3EAC164E" w14:textId="1E5C995C" w:rsidR="009F4B0A" w:rsidRPr="00372175" w:rsidRDefault="009F4B0A" w:rsidP="009F4B0A">
      <w:pPr>
        <w:pStyle w:val="afe"/>
        <w:numPr>
          <w:ilvl w:val="1"/>
          <w:numId w:val="1"/>
        </w:numPr>
        <w:overflowPunct/>
        <w:spacing w:after="120"/>
        <w:ind w:firstLine="400"/>
        <w:textAlignment w:val="auto"/>
        <w:rPr>
          <w:szCs w:val="24"/>
          <w:highlight w:val="green"/>
          <w:lang w:val="en-US" w:eastAsia="zh-CN"/>
        </w:rPr>
      </w:pPr>
      <w:r w:rsidRPr="00372175">
        <w:rPr>
          <w:szCs w:val="24"/>
          <w:highlight w:val="green"/>
          <w:lang w:eastAsia="zh-CN"/>
        </w:rPr>
        <w:t>FFS whether to define FR2 requirements</w:t>
      </w:r>
    </w:p>
    <w:p w14:paraId="6AE07451" w14:textId="77777777" w:rsidR="009F4B0A" w:rsidRPr="00372175" w:rsidRDefault="009F4B0A" w:rsidP="009F4B0A">
      <w:pPr>
        <w:pStyle w:val="afe"/>
        <w:numPr>
          <w:ilvl w:val="1"/>
          <w:numId w:val="1"/>
        </w:numPr>
        <w:overflowPunct/>
        <w:spacing w:after="120"/>
        <w:ind w:firstLine="400"/>
        <w:textAlignment w:val="auto"/>
        <w:rPr>
          <w:szCs w:val="24"/>
          <w:highlight w:val="green"/>
          <w:lang w:val="en-US" w:eastAsia="zh-CN"/>
        </w:rPr>
      </w:pPr>
      <w:r w:rsidRPr="00372175">
        <w:rPr>
          <w:szCs w:val="24"/>
          <w:highlight w:val="green"/>
          <w:lang w:eastAsia="zh-CN"/>
        </w:rPr>
        <w:t xml:space="preserve">Interested companies are encouraged to bring more information and analysis for the deployment/usage scenarios </w:t>
      </w:r>
    </w:p>
    <w:p w14:paraId="43BE7AE0" w14:textId="77777777" w:rsidR="009F4B0A" w:rsidRPr="00EA41E0" w:rsidRDefault="009F4B0A" w:rsidP="00372175">
      <w:pPr>
        <w:pStyle w:val="afe"/>
        <w:overflowPunct/>
        <w:autoSpaceDE/>
        <w:autoSpaceDN/>
        <w:adjustRightInd/>
        <w:spacing w:after="120"/>
        <w:ind w:left="1440" w:firstLineChars="0" w:firstLine="0"/>
        <w:textAlignment w:val="auto"/>
        <w:rPr>
          <w:rFonts w:eastAsia="宋体" w:hint="eastAsia"/>
          <w:szCs w:val="24"/>
          <w:lang w:eastAsia="zh-CN"/>
        </w:rPr>
      </w:pPr>
    </w:p>
    <w:p w14:paraId="66E21DC2" w14:textId="77777777" w:rsidR="000F0DEE" w:rsidRDefault="000F0DEE" w:rsidP="000F0DEE">
      <w:pPr>
        <w:spacing w:after="120"/>
        <w:rPr>
          <w:i/>
          <w:lang w:eastAsia="zh-CN"/>
        </w:rPr>
      </w:pPr>
    </w:p>
    <w:p w14:paraId="3B904768" w14:textId="62A38872" w:rsidR="000F0DEE" w:rsidRPr="00B32CA6" w:rsidRDefault="000F0DEE" w:rsidP="000F0DEE">
      <w:pPr>
        <w:rPr>
          <w:b/>
          <w:u w:val="single"/>
          <w:lang w:eastAsia="ko-KR"/>
        </w:rPr>
      </w:pPr>
      <w:r>
        <w:rPr>
          <w:b/>
          <w:u w:val="single"/>
          <w:lang w:eastAsia="ko-KR"/>
        </w:rPr>
        <w:t>Issue 1-5-3</w:t>
      </w:r>
      <w:r w:rsidRPr="00B32CA6">
        <w:rPr>
          <w:b/>
          <w:u w:val="single"/>
          <w:lang w:eastAsia="ko-KR"/>
        </w:rPr>
        <w:t xml:space="preserve">: </w:t>
      </w:r>
      <w:r w:rsidRPr="00511051">
        <w:rPr>
          <w:b/>
          <w:u w:val="single"/>
          <w:lang w:eastAsia="ko-KR"/>
        </w:rPr>
        <w:t xml:space="preserve">Test applicability rule for FR1 and FR2 </w:t>
      </w:r>
      <w:r>
        <w:rPr>
          <w:b/>
          <w:u w:val="single"/>
          <w:lang w:eastAsia="ko-KR"/>
        </w:rPr>
        <w:t xml:space="preserve">if UE support both </w:t>
      </w:r>
      <w:r w:rsidRPr="00511051">
        <w:rPr>
          <w:b/>
          <w:u w:val="single"/>
          <w:lang w:eastAsia="ko-KR"/>
        </w:rPr>
        <w:t xml:space="preserve">(only if </w:t>
      </w:r>
      <w:r>
        <w:rPr>
          <w:b/>
          <w:u w:val="single"/>
          <w:lang w:eastAsia="ko-KR"/>
        </w:rPr>
        <w:t>FR2 is defined</w:t>
      </w:r>
      <w:r w:rsidRPr="00511051">
        <w:rPr>
          <w:b/>
          <w:u w:val="single"/>
          <w:lang w:eastAsia="ko-KR"/>
        </w:rPr>
        <w:t>)</w:t>
      </w:r>
    </w:p>
    <w:p w14:paraId="291036A7" w14:textId="77777777" w:rsidR="000F0DEE" w:rsidRPr="00B32CA6" w:rsidRDefault="000F0DEE" w:rsidP="000F0DE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E0D5E49" w14:textId="7AC7F992" w:rsidR="000F0DEE" w:rsidRPr="00166E10" w:rsidRDefault="000F0DEE" w:rsidP="000F0DEE">
      <w:pPr>
        <w:pStyle w:val="afe"/>
        <w:numPr>
          <w:ilvl w:val="1"/>
          <w:numId w:val="1"/>
        </w:numPr>
        <w:overflowPunct/>
        <w:autoSpaceDE/>
        <w:autoSpaceDN/>
        <w:adjustRightInd/>
        <w:spacing w:after="120"/>
        <w:ind w:left="1440" w:firstLineChars="0"/>
        <w:textAlignment w:val="auto"/>
      </w:pPr>
      <w:r w:rsidRPr="00166E10">
        <w:t xml:space="preserve">Option 1: </w:t>
      </w:r>
      <w:r>
        <w:t>UE should be tested either FR1 or FR2.</w:t>
      </w:r>
    </w:p>
    <w:p w14:paraId="11E70A83" w14:textId="66B8A3B3" w:rsidR="000F0DEE" w:rsidRPr="00F97642" w:rsidRDefault="000F0DEE" w:rsidP="000F0DEE">
      <w:pPr>
        <w:pStyle w:val="afe"/>
        <w:numPr>
          <w:ilvl w:val="1"/>
          <w:numId w:val="1"/>
        </w:numPr>
        <w:overflowPunct/>
        <w:autoSpaceDE/>
        <w:autoSpaceDN/>
        <w:adjustRightInd/>
        <w:spacing w:after="120"/>
        <w:ind w:left="1440" w:firstLineChars="0"/>
        <w:textAlignment w:val="auto"/>
        <w:rPr>
          <w:rFonts w:eastAsia="宋体"/>
          <w:szCs w:val="24"/>
          <w:lang w:eastAsia="zh-CN"/>
        </w:rPr>
      </w:pPr>
      <w:r>
        <w:t>Option 2: UE should be tested for both FR1 and FR2</w:t>
      </w:r>
      <w:r w:rsidR="000A4355">
        <w:t>, and only one SCS will be tested for each frequency band with test applicability rule. (Ericsson, Huawei)</w:t>
      </w:r>
    </w:p>
    <w:p w14:paraId="678AFDF5" w14:textId="77777777" w:rsidR="000F0DEE" w:rsidRPr="00B32CA6" w:rsidRDefault="000F0DEE" w:rsidP="000F0DEE">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A3D8CF3" w14:textId="5A6D9441" w:rsidR="000F0DEE" w:rsidRPr="004420F2" w:rsidRDefault="000F0DEE" w:rsidP="000F0D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4420F2">
        <w:rPr>
          <w:rFonts w:eastAsia="宋体"/>
          <w:szCs w:val="24"/>
          <w:lang w:eastAsia="zh-CN"/>
        </w:rPr>
        <w:t xml:space="preserve"> </w:t>
      </w:r>
      <w:r w:rsidR="00DB526B">
        <w:rPr>
          <w:rFonts w:eastAsia="宋体"/>
          <w:szCs w:val="24"/>
          <w:lang w:eastAsia="zh-CN"/>
        </w:rPr>
        <w:t>TBA</w:t>
      </w:r>
    </w:p>
    <w:p w14:paraId="3D879673" w14:textId="77777777" w:rsidR="008D0148" w:rsidRPr="008D0148" w:rsidRDefault="008D0148" w:rsidP="008D0148">
      <w:pPr>
        <w:rPr>
          <w:lang w:eastAsia="zh-CN"/>
        </w:rPr>
      </w:pPr>
    </w:p>
    <w:p w14:paraId="21757E66" w14:textId="22AF730C" w:rsidR="00224391" w:rsidRDefault="00224391" w:rsidP="00224391">
      <w:pPr>
        <w:pStyle w:val="2"/>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02057218" w14:textId="77777777" w:rsidR="00CB4B3A" w:rsidRPr="00805BE8" w:rsidRDefault="00CB4B3A" w:rsidP="00CB4B3A">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B4B3A" w14:paraId="1943AEFC" w14:textId="77777777" w:rsidTr="00EC00CC">
        <w:tc>
          <w:tcPr>
            <w:tcW w:w="1236" w:type="dxa"/>
          </w:tcPr>
          <w:p w14:paraId="25F6A1BE" w14:textId="77777777" w:rsidR="00CB4B3A" w:rsidRPr="00805BE8" w:rsidRDefault="00CB4B3A"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A7B126" w14:textId="77777777" w:rsidR="00CB4B3A" w:rsidRPr="00805BE8" w:rsidRDefault="00CB4B3A"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CB4B3A" w14:paraId="6CB6ADEC" w14:textId="77777777" w:rsidTr="00EC00CC">
        <w:tc>
          <w:tcPr>
            <w:tcW w:w="1236" w:type="dxa"/>
          </w:tcPr>
          <w:p w14:paraId="549CCB85" w14:textId="77777777" w:rsidR="00CB4B3A" w:rsidRPr="00B51CF1" w:rsidRDefault="00CB4B3A" w:rsidP="00EC00C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E3887B8" w14:textId="25C57C20" w:rsidR="00CB4B3A" w:rsidRPr="00B51CF1" w:rsidRDefault="00CB4B3A" w:rsidP="00EC00CC">
            <w:pPr>
              <w:spacing w:after="120"/>
              <w:rPr>
                <w:rFonts w:eastAsiaTheme="minorEastAsia"/>
                <w:color w:val="0070C0"/>
                <w:lang w:val="en-US" w:eastAsia="zh-CN"/>
              </w:rPr>
            </w:pPr>
            <w:r>
              <w:rPr>
                <w:rFonts w:eastAsiaTheme="minorEastAsia"/>
                <w:color w:val="0070C0"/>
                <w:lang w:val="en-US" w:eastAsia="zh-CN"/>
              </w:rPr>
              <w:t>Issue 1-5</w:t>
            </w:r>
            <w:r w:rsidRPr="00B51CF1">
              <w:rPr>
                <w:rFonts w:eastAsiaTheme="minorEastAsia"/>
                <w:color w:val="0070C0"/>
                <w:lang w:val="en-US" w:eastAsia="zh-CN"/>
              </w:rPr>
              <w:t xml:space="preserve">-1: </w:t>
            </w:r>
          </w:p>
          <w:p w14:paraId="79BB6A44" w14:textId="0F861331" w:rsidR="00CB4B3A" w:rsidRDefault="00CB4B3A" w:rsidP="00EC00CC">
            <w:pPr>
              <w:spacing w:after="120"/>
              <w:rPr>
                <w:rFonts w:eastAsiaTheme="minorEastAsia"/>
                <w:color w:val="0070C0"/>
                <w:lang w:val="en-US" w:eastAsia="zh-CN"/>
              </w:rPr>
            </w:pPr>
            <w:r>
              <w:rPr>
                <w:rFonts w:eastAsiaTheme="minorEastAsia"/>
                <w:color w:val="0070C0"/>
                <w:lang w:val="en-US" w:eastAsia="zh-CN"/>
              </w:rPr>
              <w:t>Issue 1-5-1a</w:t>
            </w:r>
            <w:r w:rsidRPr="00B51CF1">
              <w:rPr>
                <w:rFonts w:eastAsiaTheme="minorEastAsia"/>
                <w:color w:val="0070C0"/>
                <w:lang w:val="en-US" w:eastAsia="zh-CN"/>
              </w:rPr>
              <w:t xml:space="preserve">: </w:t>
            </w:r>
          </w:p>
          <w:p w14:paraId="5CF75409" w14:textId="77777777" w:rsidR="00CB4B3A" w:rsidRDefault="00CB4B3A" w:rsidP="00EC00C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1-5-2:</w:t>
            </w:r>
          </w:p>
          <w:p w14:paraId="25E8BD66" w14:textId="7AE92F53" w:rsidR="00CB4B3A" w:rsidRPr="00B51CF1" w:rsidRDefault="00CB4B3A" w:rsidP="00EC00C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1-5-3:</w:t>
            </w:r>
          </w:p>
        </w:tc>
      </w:tr>
      <w:tr w:rsidR="00CB4B3A" w14:paraId="1C41872C" w14:textId="77777777" w:rsidTr="00EC00CC">
        <w:tc>
          <w:tcPr>
            <w:tcW w:w="1236" w:type="dxa"/>
          </w:tcPr>
          <w:p w14:paraId="373B1598" w14:textId="49C40BE4" w:rsidR="00CB4B3A" w:rsidRPr="00BE6EE7" w:rsidRDefault="00285B5A" w:rsidP="00EC00CC">
            <w:pPr>
              <w:spacing w:after="120"/>
              <w:rPr>
                <w:rFonts w:eastAsiaTheme="minorEastAsia"/>
                <w:lang w:val="en-US" w:eastAsia="zh-CN"/>
              </w:rPr>
            </w:pPr>
            <w:r w:rsidRPr="00BE6EE7">
              <w:rPr>
                <w:rFonts w:eastAsiaTheme="minorEastAsia"/>
                <w:lang w:val="en-US" w:eastAsia="zh-CN"/>
              </w:rPr>
              <w:t>Ericsson</w:t>
            </w:r>
          </w:p>
        </w:tc>
        <w:tc>
          <w:tcPr>
            <w:tcW w:w="8395" w:type="dxa"/>
          </w:tcPr>
          <w:p w14:paraId="76B496E5" w14:textId="54F84E6F" w:rsidR="00CB4B3A" w:rsidRPr="00BE6EE7" w:rsidRDefault="00285B5A" w:rsidP="00CB4B3A">
            <w:pPr>
              <w:spacing w:after="120"/>
              <w:rPr>
                <w:rFonts w:eastAsiaTheme="minorEastAsia"/>
                <w:lang w:val="en-US" w:eastAsia="zh-CN"/>
              </w:rPr>
            </w:pPr>
            <w:r w:rsidRPr="00BE6EE7">
              <w:rPr>
                <w:rFonts w:eastAsiaTheme="minorEastAsia"/>
                <w:lang w:val="en-US" w:eastAsia="zh-CN"/>
              </w:rPr>
              <w:t>Issue 1-5-1:</w:t>
            </w:r>
            <w:r w:rsidR="00A02E6C" w:rsidRPr="00BE6EE7">
              <w:rPr>
                <w:rFonts w:eastAsiaTheme="minorEastAsia"/>
                <w:lang w:val="en-US" w:eastAsia="zh-CN"/>
              </w:rPr>
              <w:t xml:space="preserve"> </w:t>
            </w:r>
            <w:r w:rsidRPr="00BE6EE7">
              <w:rPr>
                <w:rFonts w:eastAsiaTheme="minorEastAsia"/>
                <w:lang w:val="en-US" w:eastAsia="zh-CN"/>
              </w:rPr>
              <w:t>The simulation results right now are pretty divergent, so it may be difficult to decide the MCS this meeting. Maybe we could agree that the MCS should be decided such that the SNR is at least some number, such as -3dB or -6dB ?</w:t>
            </w:r>
            <w:r w:rsidR="00B96180" w:rsidRPr="00BE6EE7">
              <w:rPr>
                <w:rFonts w:eastAsiaTheme="minorEastAsia"/>
                <w:lang w:val="en-US" w:eastAsia="zh-CN"/>
              </w:rPr>
              <w:t xml:space="preserve"> The MCS selection may be based on mean ideal results amongst companies.</w:t>
            </w:r>
          </w:p>
          <w:p w14:paraId="047E8E3A" w14:textId="77777777" w:rsidR="00285B5A" w:rsidRPr="00BE6EE7" w:rsidRDefault="00285B5A" w:rsidP="00CB4B3A">
            <w:pPr>
              <w:spacing w:after="120"/>
              <w:rPr>
                <w:rFonts w:eastAsiaTheme="minorEastAsia"/>
                <w:lang w:val="en-US" w:eastAsia="zh-CN"/>
              </w:rPr>
            </w:pPr>
            <w:r w:rsidRPr="00BE6EE7">
              <w:rPr>
                <w:rFonts w:eastAsiaTheme="minorEastAsia"/>
                <w:lang w:val="en-US" w:eastAsia="zh-CN"/>
              </w:rPr>
              <w:t xml:space="preserve">Issue 1-5-1a: </w:t>
            </w:r>
            <w:r w:rsidR="00A4121C" w:rsidRPr="00BE6EE7">
              <w:rPr>
                <w:rFonts w:eastAsiaTheme="minorEastAsia"/>
                <w:lang w:val="en-US" w:eastAsia="zh-CN"/>
              </w:rPr>
              <w:t>We don’t understand what this issue is about ? It is OK to decide the MCS based on 4RX and use the same MCS for both 4RX and 2RX.</w:t>
            </w:r>
          </w:p>
          <w:p w14:paraId="1B764FFC" w14:textId="77777777" w:rsidR="00A4121C" w:rsidRPr="00BE6EE7" w:rsidRDefault="00A4121C" w:rsidP="00CB4B3A">
            <w:pPr>
              <w:spacing w:after="120"/>
              <w:rPr>
                <w:rFonts w:eastAsiaTheme="minorEastAsia"/>
                <w:lang w:val="en-US" w:eastAsia="zh-CN"/>
              </w:rPr>
            </w:pPr>
            <w:r w:rsidRPr="00BE6EE7">
              <w:rPr>
                <w:rFonts w:eastAsiaTheme="minorEastAsia"/>
                <w:lang w:val="en-US" w:eastAsia="zh-CN"/>
              </w:rPr>
              <w:t>Issue 1-5-2: As discussed earlier, we support introduction of FR2 requirements, and they should only apply to a UE supporting FR2 bands.</w:t>
            </w:r>
          </w:p>
          <w:p w14:paraId="1A3A0C79" w14:textId="77777777" w:rsidR="00A4121C" w:rsidRPr="00BE6EE7" w:rsidRDefault="00A4121C" w:rsidP="00CB4B3A">
            <w:pPr>
              <w:spacing w:after="120"/>
              <w:rPr>
                <w:rFonts w:eastAsiaTheme="minorEastAsia"/>
                <w:lang w:val="en-US" w:eastAsia="zh-CN"/>
              </w:rPr>
            </w:pPr>
            <w:r w:rsidRPr="00BE6EE7">
              <w:rPr>
                <w:rFonts w:eastAsiaTheme="minorEastAsia"/>
                <w:lang w:val="en-US" w:eastAsia="zh-CN"/>
              </w:rPr>
              <w:t>Issue 1-5-3: A potential applicability rule is that if the UE supports both frequency bands, only 1 SCS is tested for each frequency range.</w:t>
            </w:r>
          </w:p>
          <w:p w14:paraId="71F922FD" w14:textId="77777777" w:rsidR="006F52DE" w:rsidRPr="00BE6EE7" w:rsidRDefault="006F52DE" w:rsidP="00CB4B3A">
            <w:pPr>
              <w:spacing w:after="120"/>
              <w:rPr>
                <w:rFonts w:eastAsiaTheme="minorEastAsia"/>
                <w:lang w:val="en-US" w:eastAsia="zh-CN"/>
              </w:rPr>
            </w:pPr>
          </w:p>
          <w:p w14:paraId="70FE04DD" w14:textId="77777777" w:rsidR="006F52DE" w:rsidRPr="00BE6EE7" w:rsidRDefault="006F52DE" w:rsidP="006F52DE">
            <w:pPr>
              <w:spacing w:after="120"/>
              <w:rPr>
                <w:rFonts w:eastAsiaTheme="minorEastAsia"/>
                <w:highlight w:val="yellow"/>
                <w:lang w:val="en-US" w:eastAsia="zh-CN"/>
              </w:rPr>
            </w:pPr>
            <w:r w:rsidRPr="00BE6EE7">
              <w:rPr>
                <w:rFonts w:eastAsiaTheme="minorEastAsia"/>
                <w:highlight w:val="yellow"/>
                <w:lang w:val="en-US" w:eastAsia="zh-CN"/>
              </w:rPr>
              <w:t>Update: 2020-06-02:</w:t>
            </w:r>
          </w:p>
          <w:p w14:paraId="52B24658" w14:textId="5C0D89CB" w:rsidR="006F52DE" w:rsidRPr="00BE6EE7" w:rsidRDefault="006F52DE" w:rsidP="006F52DE">
            <w:pPr>
              <w:spacing w:after="120"/>
              <w:rPr>
                <w:rFonts w:eastAsiaTheme="minorEastAsia"/>
                <w:lang w:val="en-US" w:eastAsia="zh-CN"/>
              </w:rPr>
            </w:pPr>
            <w:r w:rsidRPr="00BE6EE7">
              <w:rPr>
                <w:rFonts w:eastAsiaTheme="minorEastAsia"/>
                <w:highlight w:val="yellow"/>
                <w:lang w:val="en-US" w:eastAsia="zh-CN"/>
              </w:rPr>
              <w:t>Issue 1.5.1a: We are OK with option 2. We are also OK with -4dB for 4RX as suggested by Intel in the WF.</w:t>
            </w:r>
          </w:p>
        </w:tc>
      </w:tr>
      <w:tr w:rsidR="000A4355" w14:paraId="28607A36" w14:textId="77777777" w:rsidTr="00EC00CC">
        <w:tc>
          <w:tcPr>
            <w:tcW w:w="1236" w:type="dxa"/>
          </w:tcPr>
          <w:p w14:paraId="18EB575D" w14:textId="68AB688E" w:rsidR="000A4355" w:rsidRPr="00BE6EE7" w:rsidRDefault="000A4355" w:rsidP="000A4355">
            <w:pPr>
              <w:spacing w:after="120"/>
              <w:rPr>
                <w:rFonts w:eastAsiaTheme="minorEastAsia"/>
                <w:lang w:eastAsia="zh-CN"/>
              </w:rPr>
            </w:pPr>
            <w:r w:rsidRPr="00BE6EE7">
              <w:rPr>
                <w:rFonts w:eastAsiaTheme="minorEastAsia" w:hint="eastAsia"/>
                <w:lang w:eastAsia="zh-CN"/>
              </w:rPr>
              <w:t>H</w:t>
            </w:r>
            <w:r w:rsidRPr="00BE6EE7">
              <w:rPr>
                <w:rFonts w:eastAsiaTheme="minorEastAsia"/>
                <w:lang w:eastAsia="zh-CN"/>
              </w:rPr>
              <w:t>uawei</w:t>
            </w:r>
          </w:p>
        </w:tc>
        <w:tc>
          <w:tcPr>
            <w:tcW w:w="8395" w:type="dxa"/>
          </w:tcPr>
          <w:p w14:paraId="5FC7A714" w14:textId="77777777" w:rsidR="000A4355" w:rsidRPr="00BE6EE7" w:rsidRDefault="000A4355" w:rsidP="000A4355">
            <w:pPr>
              <w:spacing w:after="120"/>
              <w:rPr>
                <w:rFonts w:eastAsiaTheme="minorEastAsia"/>
                <w:lang w:val="en-US" w:eastAsia="zh-CN"/>
              </w:rPr>
            </w:pPr>
            <w:r w:rsidRPr="00BE6EE7">
              <w:rPr>
                <w:rFonts w:eastAsiaTheme="minorEastAsia" w:hint="eastAsia"/>
                <w:lang w:val="en-US" w:eastAsia="zh-CN"/>
              </w:rPr>
              <w:t>I</w:t>
            </w:r>
            <w:r w:rsidRPr="00BE6EE7">
              <w:rPr>
                <w:rFonts w:eastAsiaTheme="minorEastAsia"/>
                <w:lang w:val="en-US" w:eastAsia="zh-CN"/>
              </w:rPr>
              <w:t>ssue 1-5-1a: We are ok with option 2.</w:t>
            </w:r>
          </w:p>
          <w:p w14:paraId="1E590AD3" w14:textId="59AD6708" w:rsidR="009D055E" w:rsidRPr="00BE6EE7" w:rsidRDefault="009D055E" w:rsidP="000A4355">
            <w:pPr>
              <w:spacing w:after="120"/>
              <w:rPr>
                <w:rFonts w:eastAsiaTheme="minorEastAsia"/>
                <w:lang w:val="en-US" w:eastAsia="zh-CN"/>
              </w:rPr>
            </w:pPr>
            <w:r w:rsidRPr="00BE6EE7">
              <w:rPr>
                <w:rFonts w:eastAsiaTheme="minorEastAsia"/>
                <w:highlight w:val="yellow"/>
                <w:lang w:val="en-US" w:eastAsia="zh-CN"/>
              </w:rPr>
              <w:t>To Ericsson,</w:t>
            </w:r>
            <w:r w:rsidRPr="00BE6EE7">
              <w:rPr>
                <w:rFonts w:eastAsiaTheme="minorEastAsia"/>
                <w:lang w:val="en-US" w:eastAsia="zh-CN"/>
              </w:rPr>
              <w:t xml:space="preserve"> at the end of the 1</w:t>
            </w:r>
            <w:r w:rsidRPr="00BE6EE7">
              <w:rPr>
                <w:rFonts w:eastAsiaTheme="minorEastAsia"/>
                <w:vertAlign w:val="superscript"/>
                <w:lang w:val="en-US" w:eastAsia="zh-CN"/>
              </w:rPr>
              <w:t>st</w:t>
            </w:r>
            <w:r w:rsidRPr="00BE6EE7">
              <w:rPr>
                <w:rFonts w:eastAsiaTheme="minorEastAsia"/>
                <w:lang w:val="en-US" w:eastAsia="zh-CN"/>
              </w:rPr>
              <w:t xml:space="preserve"> round</w:t>
            </w:r>
            <w:r w:rsidR="00DC0FDF" w:rsidRPr="00BE6EE7">
              <w:rPr>
                <w:rFonts w:eastAsiaTheme="minorEastAsia"/>
                <w:lang w:val="en-US" w:eastAsia="zh-CN"/>
              </w:rPr>
              <w:t xml:space="preserve"> discussion</w:t>
            </w:r>
            <w:r w:rsidRPr="00BE6EE7">
              <w:rPr>
                <w:rFonts w:eastAsiaTheme="minorEastAsia"/>
                <w:lang w:val="en-US" w:eastAsia="zh-CN"/>
              </w:rPr>
              <w:t>, Qualcomm propose -3dB as the lowest limit to choose a MCS. As 4Rx and 2Rx has different performance with the same MCS, We think it is better to align how to select the MCS based on the simulation results.</w:t>
            </w:r>
          </w:p>
          <w:p w14:paraId="59BCE770" w14:textId="77777777" w:rsidR="009D055E" w:rsidRPr="00BE6EE7" w:rsidRDefault="009D055E" w:rsidP="000A4355">
            <w:pPr>
              <w:spacing w:after="120"/>
              <w:rPr>
                <w:rFonts w:eastAsiaTheme="minorEastAsia"/>
                <w:lang w:val="en-US" w:eastAsia="zh-CN"/>
              </w:rPr>
            </w:pPr>
          </w:p>
          <w:p w14:paraId="0A351CD8" w14:textId="77777777" w:rsidR="000A4355" w:rsidRPr="00BE6EE7" w:rsidRDefault="000A4355" w:rsidP="000A4355">
            <w:pPr>
              <w:spacing w:after="120"/>
              <w:rPr>
                <w:rFonts w:eastAsiaTheme="minorEastAsia"/>
                <w:lang w:val="en-US" w:eastAsia="zh-CN"/>
              </w:rPr>
            </w:pPr>
            <w:r w:rsidRPr="00BE6EE7">
              <w:rPr>
                <w:rFonts w:eastAsiaTheme="minorEastAsia"/>
                <w:lang w:val="en-US" w:eastAsia="zh-CN"/>
              </w:rPr>
              <w:t>Issue 1-5-2: We are ok with option 3a.</w:t>
            </w:r>
          </w:p>
          <w:p w14:paraId="2AA8CA2A" w14:textId="7422E39C" w:rsidR="000A4355" w:rsidRPr="00BE6EE7" w:rsidRDefault="000A4355" w:rsidP="000A4355">
            <w:pPr>
              <w:spacing w:after="120"/>
              <w:rPr>
                <w:rFonts w:eastAsiaTheme="minorEastAsia"/>
                <w:lang w:val="en-US" w:eastAsia="zh-CN"/>
              </w:rPr>
            </w:pPr>
            <w:r w:rsidRPr="00BE6EE7">
              <w:rPr>
                <w:rFonts w:eastAsiaTheme="minorEastAsia"/>
                <w:lang w:val="en-US" w:eastAsia="zh-CN"/>
              </w:rPr>
              <w:t>Issue 1-5-3: We are ok with option 2.</w:t>
            </w:r>
          </w:p>
        </w:tc>
      </w:tr>
      <w:tr w:rsidR="00E35AEC" w14:paraId="69003998" w14:textId="77777777" w:rsidTr="00FE2539">
        <w:tc>
          <w:tcPr>
            <w:tcW w:w="1236" w:type="dxa"/>
          </w:tcPr>
          <w:p w14:paraId="203F481A" w14:textId="77777777" w:rsidR="00E35AEC" w:rsidRPr="00BE6EE7" w:rsidRDefault="00E35AEC" w:rsidP="00FE2539">
            <w:pPr>
              <w:spacing w:after="120"/>
              <w:rPr>
                <w:rFonts w:eastAsiaTheme="minorEastAsia"/>
                <w:lang w:eastAsia="zh-CN"/>
              </w:rPr>
            </w:pPr>
            <w:r w:rsidRPr="00BE6EE7">
              <w:rPr>
                <w:rFonts w:eastAsiaTheme="minorEastAsia"/>
                <w:lang w:eastAsia="zh-CN"/>
              </w:rPr>
              <w:t>Apple</w:t>
            </w:r>
          </w:p>
        </w:tc>
        <w:tc>
          <w:tcPr>
            <w:tcW w:w="8395" w:type="dxa"/>
          </w:tcPr>
          <w:p w14:paraId="36BDC6D7" w14:textId="77777777" w:rsidR="00E35AEC" w:rsidRPr="00BE6EE7" w:rsidRDefault="00E35AEC" w:rsidP="007111B0">
            <w:pPr>
              <w:spacing w:after="120"/>
              <w:rPr>
                <w:rFonts w:eastAsiaTheme="minorEastAsia"/>
                <w:lang w:val="en-US" w:eastAsia="zh-CN"/>
              </w:rPr>
            </w:pPr>
            <w:r w:rsidRPr="00BE6EE7">
              <w:rPr>
                <w:rFonts w:eastAsiaTheme="minorEastAsia"/>
                <w:lang w:val="en-US" w:eastAsia="zh-CN"/>
              </w:rPr>
              <w:t>Issue 1-5-1: MCS (table 3)</w:t>
            </w:r>
          </w:p>
          <w:p w14:paraId="29820531" w14:textId="77777777" w:rsidR="00E35AEC" w:rsidRPr="00BE6EE7" w:rsidRDefault="00E35AEC" w:rsidP="007111B0">
            <w:pPr>
              <w:spacing w:after="120"/>
              <w:rPr>
                <w:rFonts w:eastAsiaTheme="minorEastAsia"/>
                <w:lang w:val="en-US" w:eastAsia="zh-CN"/>
              </w:rPr>
            </w:pPr>
            <w:r w:rsidRPr="00BE6EE7">
              <w:rPr>
                <w:rFonts w:eastAsiaTheme="minorEastAsia"/>
                <w:lang w:val="en-US" w:eastAsia="zh-CN"/>
              </w:rPr>
              <w:t>To be decided based on simulation results.</w:t>
            </w:r>
          </w:p>
          <w:p w14:paraId="7C0DEF88" w14:textId="77777777" w:rsidR="00E35AEC" w:rsidRPr="00BE6EE7" w:rsidRDefault="00E35AEC" w:rsidP="007111B0">
            <w:pPr>
              <w:spacing w:after="120"/>
              <w:rPr>
                <w:rFonts w:eastAsiaTheme="minorEastAsia"/>
                <w:lang w:val="en-US" w:eastAsia="zh-CN"/>
              </w:rPr>
            </w:pPr>
            <w:r w:rsidRPr="00BE6EE7">
              <w:rPr>
                <w:rFonts w:eastAsiaTheme="minorEastAsia"/>
                <w:lang w:val="en-US" w:eastAsia="zh-CN"/>
              </w:rPr>
              <w:t xml:space="preserve">Issue 1-5-1a: Simulation results alignment based on ideal SNR value for 4Rx of </w:t>
            </w:r>
          </w:p>
          <w:p w14:paraId="3DAB203B" w14:textId="77777777" w:rsidR="00E35AEC" w:rsidRPr="00BE6EE7" w:rsidRDefault="00E35AEC" w:rsidP="007111B0">
            <w:pPr>
              <w:spacing w:after="120"/>
              <w:rPr>
                <w:rFonts w:eastAsiaTheme="minorEastAsia"/>
                <w:lang w:val="en-US" w:eastAsia="zh-CN"/>
              </w:rPr>
            </w:pPr>
            <w:r w:rsidRPr="00BE6EE7">
              <w:rPr>
                <w:rFonts w:eastAsiaTheme="minorEastAsia"/>
                <w:lang w:val="en-US" w:eastAsia="zh-CN"/>
              </w:rPr>
              <w:t xml:space="preserve">We could select the MCS based on 4RX and use the same MCS for 2RX. We can select MCS such that SNR with 4RX with alignment results is not less than -3dB. </w:t>
            </w:r>
          </w:p>
        </w:tc>
      </w:tr>
      <w:tr w:rsidR="00090FC3" w14:paraId="72FE2A15" w14:textId="77777777" w:rsidTr="00FE2539">
        <w:tc>
          <w:tcPr>
            <w:tcW w:w="1236" w:type="dxa"/>
          </w:tcPr>
          <w:p w14:paraId="60EA29B4" w14:textId="3D93E1B4" w:rsidR="00090FC3" w:rsidRPr="00BE6EE7" w:rsidRDefault="00090FC3" w:rsidP="00FE2539">
            <w:pPr>
              <w:spacing w:after="120"/>
              <w:rPr>
                <w:rFonts w:eastAsiaTheme="minorEastAsia"/>
                <w:lang w:eastAsia="zh-CN"/>
              </w:rPr>
            </w:pPr>
            <w:r w:rsidRPr="00BE6EE7">
              <w:rPr>
                <w:rFonts w:eastAsiaTheme="minorEastAsia"/>
                <w:lang w:eastAsia="zh-CN"/>
              </w:rPr>
              <w:t>Intel</w:t>
            </w:r>
          </w:p>
        </w:tc>
        <w:tc>
          <w:tcPr>
            <w:tcW w:w="8395" w:type="dxa"/>
          </w:tcPr>
          <w:p w14:paraId="401CFA9B" w14:textId="77777777" w:rsidR="00090FC3" w:rsidRPr="00BE6EE7" w:rsidRDefault="00090FC3" w:rsidP="007111B0">
            <w:pPr>
              <w:spacing w:after="120"/>
              <w:rPr>
                <w:rFonts w:eastAsiaTheme="minorEastAsia"/>
                <w:lang w:val="en-US" w:eastAsia="zh-CN"/>
              </w:rPr>
            </w:pPr>
            <w:r w:rsidRPr="00BE6EE7">
              <w:rPr>
                <w:rFonts w:eastAsiaTheme="minorEastAsia"/>
                <w:lang w:val="en-US" w:eastAsia="zh-CN"/>
              </w:rPr>
              <w:t>Issue 1-5-1a:</w:t>
            </w:r>
          </w:p>
          <w:p w14:paraId="62A91D92" w14:textId="77777777" w:rsidR="00090FC3" w:rsidRPr="00BE6EE7" w:rsidRDefault="00090FC3" w:rsidP="007111B0">
            <w:pPr>
              <w:spacing w:after="120"/>
              <w:rPr>
                <w:rFonts w:eastAsiaTheme="minorEastAsia"/>
                <w:lang w:val="en-US" w:eastAsia="zh-CN"/>
              </w:rPr>
            </w:pPr>
            <w:r w:rsidRPr="00BE6EE7">
              <w:rPr>
                <w:rFonts w:eastAsiaTheme="minorEastAsia"/>
                <w:lang w:val="en-US" w:eastAsia="zh-CN"/>
              </w:rPr>
              <w:t>Based on review of Rel-15 PDSCH requirements collection, we can observe that there are several scenarios with SNR rather close to -6 dB for 4 Rx case. Therefore, we have the following preference:</w:t>
            </w:r>
          </w:p>
          <w:p w14:paraId="355E81E1" w14:textId="42E0BE7D" w:rsidR="00090FC3" w:rsidRPr="00BE6EE7" w:rsidRDefault="00090FC3" w:rsidP="007111B0">
            <w:pPr>
              <w:spacing w:after="120"/>
              <w:rPr>
                <w:rFonts w:eastAsiaTheme="minorEastAsia"/>
                <w:lang w:val="en-US" w:eastAsia="zh-CN"/>
              </w:rPr>
            </w:pPr>
            <w:r w:rsidRPr="00BE6EE7">
              <w:rPr>
                <w:rFonts w:eastAsiaTheme="minorEastAsia"/>
                <w:lang w:val="en-US" w:eastAsia="zh-CN"/>
              </w:rPr>
              <w:t xml:space="preserve">Option 1: </w:t>
            </w:r>
            <w:r w:rsidR="00131C99" w:rsidRPr="00BE6EE7">
              <w:rPr>
                <w:rFonts w:eastAsiaTheme="minorEastAsia"/>
                <w:lang w:val="en-US" w:eastAsia="zh-CN"/>
              </w:rPr>
              <w:t xml:space="preserve">4 Rx </w:t>
            </w:r>
            <w:r w:rsidRPr="00BE6EE7">
              <w:rPr>
                <w:rFonts w:eastAsiaTheme="minorEastAsia"/>
                <w:lang w:val="en-US" w:eastAsia="zh-CN"/>
              </w:rPr>
              <w:t>SNR is higher</w:t>
            </w:r>
            <w:r w:rsidR="00B26C00" w:rsidRPr="00BE6EE7">
              <w:rPr>
                <w:rFonts w:eastAsiaTheme="minorEastAsia"/>
                <w:lang w:val="en-US" w:eastAsia="zh-CN"/>
              </w:rPr>
              <w:t xml:space="preserve"> or equal</w:t>
            </w:r>
            <w:r w:rsidRPr="00BE6EE7">
              <w:rPr>
                <w:rFonts w:eastAsiaTheme="minorEastAsia"/>
                <w:lang w:val="en-US" w:eastAsia="zh-CN"/>
              </w:rPr>
              <w:t xml:space="preserve"> </w:t>
            </w:r>
            <w:r w:rsidR="00B26C00" w:rsidRPr="00BE6EE7">
              <w:rPr>
                <w:rFonts w:eastAsiaTheme="minorEastAsia"/>
                <w:lang w:val="en-US" w:eastAsia="zh-CN"/>
              </w:rPr>
              <w:t>to</w:t>
            </w:r>
            <w:r w:rsidRPr="00BE6EE7">
              <w:rPr>
                <w:rFonts w:eastAsiaTheme="minorEastAsia"/>
                <w:lang w:val="en-US" w:eastAsia="zh-CN"/>
              </w:rPr>
              <w:t xml:space="preserve"> -6 dB for average alignment </w:t>
            </w:r>
            <w:r w:rsidR="00131C99" w:rsidRPr="00BE6EE7">
              <w:rPr>
                <w:rFonts w:eastAsiaTheme="minorEastAsia"/>
                <w:lang w:val="en-US" w:eastAsia="zh-CN"/>
              </w:rPr>
              <w:t>results</w:t>
            </w:r>
          </w:p>
          <w:p w14:paraId="19E49AE2" w14:textId="466435EE" w:rsidR="00131C99" w:rsidRPr="00BE6EE7" w:rsidRDefault="00131C99" w:rsidP="007111B0">
            <w:pPr>
              <w:spacing w:after="120"/>
              <w:rPr>
                <w:rFonts w:eastAsiaTheme="minorEastAsia"/>
                <w:lang w:val="en-US" w:eastAsia="zh-CN"/>
              </w:rPr>
            </w:pPr>
            <w:r w:rsidRPr="00BE6EE7">
              <w:rPr>
                <w:rFonts w:eastAsiaTheme="minorEastAsia"/>
                <w:lang w:val="en-US" w:eastAsia="zh-CN"/>
              </w:rPr>
              <w:t>Option 3: 4 Rx SNR is high</w:t>
            </w:r>
            <w:r w:rsidR="00B26C00" w:rsidRPr="00BE6EE7">
              <w:rPr>
                <w:rFonts w:eastAsiaTheme="minorEastAsia"/>
                <w:lang w:val="en-US" w:eastAsia="zh-CN"/>
              </w:rPr>
              <w:t>er</w:t>
            </w:r>
            <w:r w:rsidRPr="00BE6EE7">
              <w:rPr>
                <w:rFonts w:eastAsiaTheme="minorEastAsia"/>
                <w:lang w:val="en-US" w:eastAsia="zh-CN"/>
              </w:rPr>
              <w:t xml:space="preserve"> or equal to -4dB for final requirements definition (average impairment results + IM) (because -4 dB is current lower bound of Rel-15 requirements)</w:t>
            </w:r>
          </w:p>
          <w:p w14:paraId="124EC592" w14:textId="749B2584" w:rsidR="00131C99" w:rsidRPr="00BE6EE7" w:rsidRDefault="00131C99" w:rsidP="007111B0">
            <w:pPr>
              <w:spacing w:after="120"/>
              <w:rPr>
                <w:bCs/>
                <w:lang w:eastAsia="ko-KR"/>
              </w:rPr>
            </w:pPr>
            <w:r w:rsidRPr="00BE6EE7">
              <w:rPr>
                <w:rFonts w:eastAsiaTheme="minorEastAsia"/>
                <w:lang w:val="en-US" w:eastAsia="zh-CN"/>
              </w:rPr>
              <w:t>Issue 1-5-2: Option 3a is not clear. Does it mean that requirements will be applicable to UE supporting only FR2 and not supporting FR1?</w:t>
            </w:r>
          </w:p>
        </w:tc>
      </w:tr>
      <w:tr w:rsidR="00CB4B3A" w14:paraId="410CF5A4" w14:textId="77777777" w:rsidTr="00EC00CC">
        <w:tc>
          <w:tcPr>
            <w:tcW w:w="1236" w:type="dxa"/>
          </w:tcPr>
          <w:p w14:paraId="183D3200" w14:textId="34CC9F0F" w:rsidR="00CB4B3A" w:rsidRPr="00BE6EE7" w:rsidRDefault="00CD04CE" w:rsidP="00EC00CC">
            <w:pPr>
              <w:spacing w:after="120"/>
              <w:rPr>
                <w:rFonts w:eastAsiaTheme="minorEastAsia"/>
                <w:lang w:eastAsia="zh-CN"/>
              </w:rPr>
            </w:pPr>
            <w:r w:rsidRPr="00BE6EE7">
              <w:rPr>
                <w:rFonts w:eastAsiaTheme="minorEastAsia"/>
                <w:lang w:eastAsia="zh-CN"/>
              </w:rPr>
              <w:t>Qualcomm</w:t>
            </w:r>
          </w:p>
        </w:tc>
        <w:tc>
          <w:tcPr>
            <w:tcW w:w="8395" w:type="dxa"/>
          </w:tcPr>
          <w:p w14:paraId="58B58318" w14:textId="5E722A40" w:rsidR="00CB4B3A" w:rsidRPr="00BE6EE7" w:rsidRDefault="00CD04CE" w:rsidP="00EC00CC">
            <w:pPr>
              <w:spacing w:after="120"/>
              <w:rPr>
                <w:rFonts w:eastAsiaTheme="minorEastAsia"/>
                <w:lang w:val="en-US" w:eastAsia="zh-CN"/>
              </w:rPr>
            </w:pPr>
            <w:r w:rsidRPr="00BE6EE7">
              <w:rPr>
                <w:rFonts w:eastAsiaTheme="minorEastAsia"/>
                <w:lang w:val="en-US" w:eastAsia="zh-CN"/>
              </w:rPr>
              <w:t xml:space="preserve">Issue 1-5-1a: </w:t>
            </w:r>
            <w:r w:rsidR="00235B04" w:rsidRPr="00BE6EE7">
              <w:rPr>
                <w:rFonts w:eastAsiaTheme="minorEastAsia"/>
                <w:lang w:val="en-US" w:eastAsia="zh-CN"/>
              </w:rPr>
              <w:t>we prefer</w:t>
            </w:r>
            <w:r w:rsidRPr="00BE6EE7">
              <w:rPr>
                <w:rFonts w:eastAsiaTheme="minorEastAsia"/>
                <w:lang w:val="en-US" w:eastAsia="zh-CN"/>
              </w:rPr>
              <w:t xml:space="preserve"> -</w:t>
            </w:r>
            <w:r w:rsidR="00235B04" w:rsidRPr="00BE6EE7">
              <w:rPr>
                <w:rFonts w:eastAsiaTheme="minorEastAsia"/>
                <w:lang w:val="en-US" w:eastAsia="zh-CN"/>
              </w:rPr>
              <w:t>3</w:t>
            </w:r>
            <w:r w:rsidRPr="00BE6EE7">
              <w:rPr>
                <w:rFonts w:eastAsiaTheme="minorEastAsia"/>
                <w:lang w:val="en-US" w:eastAsia="zh-CN"/>
              </w:rPr>
              <w:t xml:space="preserve">dB </w:t>
            </w:r>
            <w:r w:rsidR="00235B04" w:rsidRPr="00BE6EE7">
              <w:rPr>
                <w:rFonts w:eastAsiaTheme="minorEastAsia"/>
                <w:lang w:val="en-US" w:eastAsia="zh-CN"/>
              </w:rPr>
              <w:t xml:space="preserve">threshold </w:t>
            </w:r>
            <w:r w:rsidRPr="00BE6EE7">
              <w:rPr>
                <w:rFonts w:eastAsiaTheme="minorEastAsia"/>
                <w:lang w:val="en-US" w:eastAsia="zh-CN"/>
              </w:rPr>
              <w:t xml:space="preserve">for 4Rx </w:t>
            </w:r>
            <w:r w:rsidR="00235B04" w:rsidRPr="00BE6EE7">
              <w:rPr>
                <w:rFonts w:eastAsiaTheme="minorEastAsia"/>
                <w:lang w:val="en-US" w:eastAsia="zh-CN"/>
              </w:rPr>
              <w:t>and</w:t>
            </w:r>
            <w:r w:rsidR="00971B8C" w:rsidRPr="00BE6EE7">
              <w:rPr>
                <w:rFonts w:eastAsiaTheme="minorEastAsia"/>
                <w:lang w:val="en-US" w:eastAsia="zh-CN"/>
              </w:rPr>
              <w:t xml:space="preserve"> keep the same MCS for both 2Rx and 4Rx.</w:t>
            </w:r>
          </w:p>
          <w:p w14:paraId="57F08436" w14:textId="01681E92" w:rsidR="00CD04CE" w:rsidRPr="00BE6EE7" w:rsidRDefault="00CD04CE" w:rsidP="00EC00CC">
            <w:pPr>
              <w:spacing w:after="120"/>
              <w:rPr>
                <w:rFonts w:eastAsiaTheme="minorEastAsia"/>
                <w:lang w:val="en-US" w:eastAsia="zh-CN"/>
              </w:rPr>
            </w:pPr>
            <w:r w:rsidRPr="00BE6EE7">
              <w:rPr>
                <w:rFonts w:eastAsiaTheme="minorEastAsia"/>
                <w:lang w:val="en-US" w:eastAsia="zh-CN"/>
              </w:rPr>
              <w:t>Issue 1-5-2: Prefer option 1.</w:t>
            </w:r>
          </w:p>
        </w:tc>
      </w:tr>
    </w:tbl>
    <w:p w14:paraId="094F2622" w14:textId="77777777" w:rsidR="00CB4B3A" w:rsidRDefault="00CB4B3A" w:rsidP="00CB4B3A">
      <w:pPr>
        <w:rPr>
          <w:color w:val="0070C0"/>
          <w:lang w:val="en-US" w:eastAsia="zh-CN"/>
        </w:rPr>
      </w:pPr>
    </w:p>
    <w:p w14:paraId="3AA3C6A1" w14:textId="117E95F8" w:rsidR="00DB526B" w:rsidRPr="00805BE8" w:rsidRDefault="00DB526B" w:rsidP="00DB526B">
      <w:pPr>
        <w:pStyle w:val="3"/>
        <w:rPr>
          <w:sz w:val="24"/>
          <w:szCs w:val="16"/>
        </w:rPr>
      </w:pPr>
      <w:r>
        <w:rPr>
          <w:sz w:val="24"/>
          <w:szCs w:val="16"/>
        </w:rPr>
        <w:t>WF</w:t>
      </w:r>
      <w:r w:rsidR="00C63607">
        <w:rPr>
          <w:sz w:val="24"/>
          <w:szCs w:val="16"/>
        </w:rPr>
        <w:t>/Simulation assumptions</w:t>
      </w:r>
      <w:r w:rsidRPr="00805BE8">
        <w:rPr>
          <w:sz w:val="24"/>
          <w:szCs w:val="16"/>
        </w:rPr>
        <w:t xml:space="preserve"> comments collection</w:t>
      </w:r>
    </w:p>
    <w:tbl>
      <w:tblPr>
        <w:tblStyle w:val="afd"/>
        <w:tblW w:w="0" w:type="auto"/>
        <w:tblLook w:val="04A0" w:firstRow="1" w:lastRow="0" w:firstColumn="1" w:lastColumn="0" w:noHBand="0" w:noVBand="1"/>
      </w:tblPr>
      <w:tblGrid>
        <w:gridCol w:w="1261"/>
        <w:gridCol w:w="8370"/>
      </w:tblGrid>
      <w:tr w:rsidR="00DB526B" w14:paraId="40868B5F" w14:textId="77777777" w:rsidTr="00DB526B">
        <w:tc>
          <w:tcPr>
            <w:tcW w:w="1261" w:type="dxa"/>
          </w:tcPr>
          <w:p w14:paraId="0BDCBA3E" w14:textId="3C0305AE" w:rsidR="00DB526B" w:rsidRPr="00805BE8" w:rsidRDefault="00DB526B" w:rsidP="00EC00CC">
            <w:pPr>
              <w:spacing w:after="120"/>
              <w:rPr>
                <w:rFonts w:eastAsiaTheme="minorEastAsia"/>
                <w:b/>
                <w:bCs/>
                <w:color w:val="0070C0"/>
                <w:lang w:val="en-US" w:eastAsia="zh-CN"/>
              </w:rPr>
            </w:pPr>
            <w:r>
              <w:rPr>
                <w:rFonts w:eastAsiaTheme="minorEastAsia"/>
                <w:b/>
                <w:bCs/>
                <w:color w:val="0070C0"/>
                <w:lang w:val="en-US" w:eastAsia="zh-CN"/>
              </w:rPr>
              <w:t>WF number</w:t>
            </w:r>
          </w:p>
        </w:tc>
        <w:tc>
          <w:tcPr>
            <w:tcW w:w="8370" w:type="dxa"/>
          </w:tcPr>
          <w:p w14:paraId="2DE18A62" w14:textId="77777777" w:rsidR="00DB526B" w:rsidRPr="00805BE8" w:rsidRDefault="00DB526B"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7D255D" w14:paraId="3B49542C" w14:textId="77777777" w:rsidTr="00DB526B">
        <w:tc>
          <w:tcPr>
            <w:tcW w:w="1261" w:type="dxa"/>
            <w:vMerge w:val="restart"/>
          </w:tcPr>
          <w:p w14:paraId="224BD9B3" w14:textId="77777777" w:rsidR="007D255D" w:rsidRPr="00BE6EE7" w:rsidRDefault="007D255D" w:rsidP="00EC00CC">
            <w:pPr>
              <w:spacing w:after="120"/>
              <w:rPr>
                <w:rFonts w:eastAsiaTheme="minorEastAsia"/>
                <w:lang w:val="en-US" w:eastAsia="zh-CN"/>
              </w:rPr>
            </w:pPr>
            <w:r w:rsidRPr="00BE6EE7">
              <w:rPr>
                <w:rFonts w:eastAsiaTheme="minorEastAsia"/>
                <w:lang w:val="en-US" w:eastAsia="zh-CN"/>
              </w:rPr>
              <w:t>R4-2008807</w:t>
            </w:r>
          </w:p>
          <w:p w14:paraId="049D9714" w14:textId="040CFEB6" w:rsidR="007D255D" w:rsidRPr="00BE6EE7" w:rsidRDefault="007D255D" w:rsidP="00EC00CC">
            <w:pPr>
              <w:spacing w:after="120"/>
              <w:rPr>
                <w:rFonts w:eastAsiaTheme="minorEastAsia"/>
                <w:lang w:val="en-US" w:eastAsia="zh-CN"/>
              </w:rPr>
            </w:pPr>
            <w:r w:rsidRPr="00BE6EE7">
              <w:rPr>
                <w:rFonts w:eastAsiaTheme="minorEastAsia"/>
                <w:lang w:val="en-US" w:eastAsia="zh-CN"/>
              </w:rPr>
              <w:t>Way forward on NR URLLC UE performance requirements</w:t>
            </w:r>
          </w:p>
        </w:tc>
        <w:tc>
          <w:tcPr>
            <w:tcW w:w="8370" w:type="dxa"/>
          </w:tcPr>
          <w:p w14:paraId="2CC5CCAA" w14:textId="61742EE5" w:rsidR="007D255D" w:rsidRPr="00BE6EE7" w:rsidRDefault="00E35AEC" w:rsidP="00EC00CC">
            <w:pPr>
              <w:spacing w:after="120"/>
              <w:rPr>
                <w:rFonts w:eastAsiaTheme="minorEastAsia"/>
                <w:lang w:val="en-US" w:eastAsia="zh-CN"/>
              </w:rPr>
            </w:pPr>
            <w:r w:rsidRPr="00BE6EE7">
              <w:rPr>
                <w:rFonts w:eastAsiaTheme="minorEastAsia"/>
                <w:lang w:val="en-US" w:eastAsia="zh-CN"/>
              </w:rPr>
              <w:t>Apple: Regarding MCS selection, we propose to select MCS for 4RX such that SNR is not less than -3dB with alignment results.</w:t>
            </w:r>
          </w:p>
        </w:tc>
      </w:tr>
      <w:tr w:rsidR="007D255D" w14:paraId="25A243D7" w14:textId="77777777" w:rsidTr="00DB526B">
        <w:tc>
          <w:tcPr>
            <w:tcW w:w="1261" w:type="dxa"/>
            <w:vMerge/>
          </w:tcPr>
          <w:p w14:paraId="16286000" w14:textId="77777777" w:rsidR="007D255D" w:rsidRPr="00BE6EE7" w:rsidRDefault="007D255D" w:rsidP="00EC00CC">
            <w:pPr>
              <w:spacing w:after="120"/>
              <w:rPr>
                <w:rFonts w:eastAsiaTheme="minorEastAsia"/>
                <w:lang w:val="en-US" w:eastAsia="zh-CN"/>
              </w:rPr>
            </w:pPr>
          </w:p>
        </w:tc>
        <w:tc>
          <w:tcPr>
            <w:tcW w:w="8370" w:type="dxa"/>
          </w:tcPr>
          <w:p w14:paraId="25F791D4" w14:textId="4785FFDA" w:rsidR="007D255D" w:rsidRPr="00BE6EE7" w:rsidRDefault="00237D9E" w:rsidP="00DB526B">
            <w:pPr>
              <w:spacing w:after="120"/>
              <w:rPr>
                <w:rFonts w:eastAsiaTheme="minorEastAsia"/>
                <w:lang w:val="en-US" w:eastAsia="zh-CN"/>
              </w:rPr>
            </w:pPr>
            <w:r w:rsidRPr="00BE6EE7">
              <w:rPr>
                <w:rFonts w:eastAsiaTheme="minorEastAsia"/>
                <w:lang w:val="en-US" w:eastAsia="zh-CN"/>
              </w:rPr>
              <w:t>Qualcomm: Same view as Apple.</w:t>
            </w:r>
          </w:p>
        </w:tc>
      </w:tr>
      <w:tr w:rsidR="007D255D" w14:paraId="4B6FEBA2" w14:textId="77777777" w:rsidTr="00DB526B">
        <w:tc>
          <w:tcPr>
            <w:tcW w:w="1261" w:type="dxa"/>
            <w:vMerge/>
          </w:tcPr>
          <w:p w14:paraId="4637492E" w14:textId="77777777" w:rsidR="007D255D" w:rsidRPr="00BE6EE7" w:rsidRDefault="007D255D" w:rsidP="00EC00CC">
            <w:pPr>
              <w:spacing w:after="120"/>
              <w:rPr>
                <w:rFonts w:eastAsiaTheme="minorEastAsia"/>
                <w:lang w:val="en-US" w:eastAsia="zh-CN"/>
              </w:rPr>
            </w:pPr>
          </w:p>
        </w:tc>
        <w:tc>
          <w:tcPr>
            <w:tcW w:w="8370" w:type="dxa"/>
          </w:tcPr>
          <w:p w14:paraId="24DE2140" w14:textId="77777777" w:rsidR="00167727" w:rsidRPr="00BE6EE7" w:rsidRDefault="00167727" w:rsidP="00167727">
            <w:pPr>
              <w:rPr>
                <w:sz w:val="21"/>
                <w:szCs w:val="21"/>
                <w:lang w:val="en-US" w:eastAsia="zh-CN"/>
              </w:rPr>
            </w:pPr>
            <w:r w:rsidRPr="00BE6EE7">
              <w:rPr>
                <w:rFonts w:eastAsiaTheme="minorEastAsia" w:hint="eastAsia"/>
                <w:lang w:val="en-US" w:eastAsia="zh-CN"/>
              </w:rPr>
              <w:t>H</w:t>
            </w:r>
            <w:r w:rsidRPr="00BE6EE7">
              <w:rPr>
                <w:rFonts w:eastAsiaTheme="minorEastAsia"/>
                <w:lang w:val="en-US" w:eastAsia="zh-CN"/>
              </w:rPr>
              <w:t xml:space="preserve">uawei: </w:t>
            </w:r>
            <w:r w:rsidRPr="00BE6EE7">
              <w:rPr>
                <w:sz w:val="21"/>
                <w:szCs w:val="21"/>
              </w:rPr>
              <w:t>Thanks for the WF. The GTW agreements for CQI in [317] may also applicable for CQI in [318]. We think it is better to capture the agreements into WF R4-2008807.</w:t>
            </w:r>
          </w:p>
          <w:p w14:paraId="78AE65EB" w14:textId="77777777" w:rsidR="00167727" w:rsidRPr="00BE6EE7" w:rsidRDefault="00167727" w:rsidP="00167727">
            <w:pPr>
              <w:jc w:val="both"/>
              <w:rPr>
                <w:sz w:val="21"/>
                <w:szCs w:val="21"/>
              </w:rPr>
            </w:pPr>
          </w:p>
          <w:p w14:paraId="5588E81F" w14:textId="77777777" w:rsidR="00167727" w:rsidRPr="00BE6EE7" w:rsidRDefault="00167727" w:rsidP="00167727">
            <w:pPr>
              <w:jc w:val="both"/>
              <w:rPr>
                <w:sz w:val="21"/>
                <w:szCs w:val="21"/>
              </w:rPr>
            </w:pPr>
            <w:r w:rsidRPr="00BE6EE7">
              <w:rPr>
                <w:sz w:val="21"/>
                <w:szCs w:val="21"/>
              </w:rPr>
              <w:t>On page 10: Test metric in case AWGN conditions will be used</w:t>
            </w:r>
          </w:p>
          <w:p w14:paraId="003DE1EE" w14:textId="77777777" w:rsidR="00167727" w:rsidRPr="00BE6EE7" w:rsidRDefault="00167727" w:rsidP="006314D9">
            <w:pPr>
              <w:numPr>
                <w:ilvl w:val="1"/>
                <w:numId w:val="47"/>
              </w:numPr>
              <w:spacing w:after="0"/>
              <w:rPr>
                <w:sz w:val="21"/>
                <w:szCs w:val="21"/>
              </w:rPr>
            </w:pPr>
            <w:r w:rsidRPr="00BE6EE7">
              <w:rPr>
                <w:sz w:val="21"/>
                <w:szCs w:val="21"/>
              </w:rPr>
              <w:t>Option 1: Reuse Rel-15 CQI test metric</w:t>
            </w:r>
          </w:p>
          <w:p w14:paraId="611113D1" w14:textId="77777777" w:rsidR="00167727" w:rsidRPr="00BE6EE7" w:rsidRDefault="00167727" w:rsidP="006314D9">
            <w:pPr>
              <w:numPr>
                <w:ilvl w:val="1"/>
                <w:numId w:val="47"/>
              </w:numPr>
              <w:spacing w:after="0"/>
              <w:rPr>
                <w:sz w:val="21"/>
                <w:szCs w:val="21"/>
              </w:rPr>
            </w:pPr>
            <w:r w:rsidRPr="00BE6EE7">
              <w:rPr>
                <w:sz w:val="21"/>
                <w:szCs w:val="21"/>
              </w:rPr>
              <w:t xml:space="preserve">Option 2: Reuse Rel-15 CQI test metric and define a lower bound for median reported CQI in the CQI reporting tests </w:t>
            </w:r>
            <w:r w:rsidRPr="00BE6EE7">
              <w:rPr>
                <w:sz w:val="21"/>
                <w:szCs w:val="21"/>
                <w:u w:val="single"/>
              </w:rPr>
              <w:t>for 99.999% reliability</w:t>
            </w:r>
          </w:p>
          <w:p w14:paraId="51FF5515" w14:textId="0A14A617" w:rsidR="007D255D" w:rsidRPr="00BE6EE7" w:rsidRDefault="00167727" w:rsidP="00372175">
            <w:pPr>
              <w:rPr>
                <w:sz w:val="21"/>
                <w:szCs w:val="21"/>
              </w:rPr>
            </w:pPr>
            <w:r w:rsidRPr="00BE6EE7">
              <w:rPr>
                <w:sz w:val="21"/>
                <w:szCs w:val="21"/>
              </w:rPr>
              <w:t>The option 2 was proposed by Qualcomm and Qualcomm had a comment in the summary that “</w:t>
            </w:r>
            <w:r w:rsidRPr="00BE6EE7">
              <w:rPr>
                <w:sz w:val="21"/>
                <w:szCs w:val="21"/>
                <w:u w:val="single"/>
              </w:rPr>
              <w:t xml:space="preserve">for 99.999% reliability </w:t>
            </w:r>
            <w:r w:rsidRPr="00BE6EE7">
              <w:rPr>
                <w:sz w:val="21"/>
                <w:szCs w:val="21"/>
              </w:rPr>
              <w:t>can be removed”.</w:t>
            </w:r>
          </w:p>
        </w:tc>
      </w:tr>
      <w:tr w:rsidR="007D255D" w14:paraId="573ABE49" w14:textId="77777777" w:rsidTr="00DB526B">
        <w:tc>
          <w:tcPr>
            <w:tcW w:w="1261" w:type="dxa"/>
            <w:vMerge/>
          </w:tcPr>
          <w:p w14:paraId="3CAD9439" w14:textId="77777777" w:rsidR="007D255D" w:rsidRPr="00BE6EE7" w:rsidRDefault="007D255D" w:rsidP="00EC00CC">
            <w:pPr>
              <w:spacing w:after="120"/>
              <w:rPr>
                <w:rFonts w:eastAsiaTheme="minorEastAsia"/>
                <w:lang w:val="en-US" w:eastAsia="zh-CN"/>
              </w:rPr>
            </w:pPr>
          </w:p>
        </w:tc>
        <w:tc>
          <w:tcPr>
            <w:tcW w:w="8370" w:type="dxa"/>
          </w:tcPr>
          <w:p w14:paraId="6A1C356E" w14:textId="77777777" w:rsidR="007D255D" w:rsidRPr="00BE6EE7" w:rsidRDefault="007D255D" w:rsidP="00DB526B">
            <w:pPr>
              <w:spacing w:after="120"/>
              <w:rPr>
                <w:rFonts w:eastAsiaTheme="minorEastAsia"/>
                <w:lang w:val="en-US" w:eastAsia="zh-CN"/>
              </w:rPr>
            </w:pPr>
          </w:p>
        </w:tc>
      </w:tr>
      <w:tr w:rsidR="007D255D" w14:paraId="15EFD0D1" w14:textId="77777777" w:rsidTr="00DB526B">
        <w:tc>
          <w:tcPr>
            <w:tcW w:w="1261" w:type="dxa"/>
            <w:vMerge/>
          </w:tcPr>
          <w:p w14:paraId="632A35BA" w14:textId="77777777" w:rsidR="007D255D" w:rsidRPr="00BE6EE7" w:rsidRDefault="007D255D" w:rsidP="00EC00CC">
            <w:pPr>
              <w:spacing w:after="120"/>
              <w:rPr>
                <w:rFonts w:eastAsiaTheme="minorEastAsia"/>
                <w:lang w:val="en-US" w:eastAsia="zh-CN"/>
              </w:rPr>
            </w:pPr>
          </w:p>
        </w:tc>
        <w:tc>
          <w:tcPr>
            <w:tcW w:w="8370" w:type="dxa"/>
          </w:tcPr>
          <w:p w14:paraId="655C0319" w14:textId="77777777" w:rsidR="007D255D" w:rsidRPr="00BE6EE7" w:rsidRDefault="007D255D" w:rsidP="00DB526B">
            <w:pPr>
              <w:spacing w:after="120"/>
              <w:rPr>
                <w:rFonts w:eastAsiaTheme="minorEastAsia"/>
                <w:lang w:val="en-US" w:eastAsia="zh-CN"/>
              </w:rPr>
            </w:pPr>
          </w:p>
        </w:tc>
      </w:tr>
      <w:tr w:rsidR="007D255D" w14:paraId="22FBD87A" w14:textId="77777777" w:rsidTr="00DB526B">
        <w:tc>
          <w:tcPr>
            <w:tcW w:w="1261" w:type="dxa"/>
            <w:vMerge/>
          </w:tcPr>
          <w:p w14:paraId="7878AAA8" w14:textId="77777777" w:rsidR="007D255D" w:rsidRPr="00BE6EE7" w:rsidRDefault="007D255D" w:rsidP="00EC00CC">
            <w:pPr>
              <w:spacing w:after="120"/>
              <w:rPr>
                <w:rFonts w:eastAsiaTheme="minorEastAsia"/>
                <w:lang w:val="en-US" w:eastAsia="zh-CN"/>
              </w:rPr>
            </w:pPr>
          </w:p>
        </w:tc>
        <w:tc>
          <w:tcPr>
            <w:tcW w:w="8370" w:type="dxa"/>
          </w:tcPr>
          <w:p w14:paraId="4837E292" w14:textId="77777777" w:rsidR="007D255D" w:rsidRPr="00BE6EE7" w:rsidRDefault="007D255D" w:rsidP="00DB526B">
            <w:pPr>
              <w:spacing w:after="120"/>
              <w:rPr>
                <w:rFonts w:eastAsiaTheme="minorEastAsia"/>
                <w:lang w:val="en-US" w:eastAsia="zh-CN"/>
              </w:rPr>
            </w:pPr>
          </w:p>
        </w:tc>
      </w:tr>
      <w:tr w:rsidR="007D255D" w14:paraId="09DBD529" w14:textId="77777777" w:rsidTr="00DB526B">
        <w:tc>
          <w:tcPr>
            <w:tcW w:w="1261" w:type="dxa"/>
            <w:vMerge w:val="restart"/>
          </w:tcPr>
          <w:p w14:paraId="3A866E80" w14:textId="77777777" w:rsidR="007D255D" w:rsidRPr="00BE6EE7" w:rsidRDefault="007D255D" w:rsidP="007D255D">
            <w:pPr>
              <w:spacing w:after="120"/>
              <w:rPr>
                <w:rFonts w:eastAsiaTheme="minorEastAsia"/>
                <w:lang w:val="en-US" w:eastAsia="zh-CN"/>
              </w:rPr>
            </w:pPr>
            <w:r w:rsidRPr="00BE6EE7">
              <w:rPr>
                <w:rFonts w:eastAsiaTheme="minorEastAsia" w:hint="eastAsia"/>
                <w:lang w:val="en-US" w:eastAsia="zh-CN"/>
              </w:rPr>
              <w:t>R</w:t>
            </w:r>
            <w:r w:rsidRPr="00BE6EE7">
              <w:rPr>
                <w:rFonts w:eastAsiaTheme="minorEastAsia"/>
                <w:lang w:val="en-US" w:eastAsia="zh-CN"/>
              </w:rPr>
              <w:t xml:space="preserve">4-2008808 </w:t>
            </w:r>
            <w:r w:rsidRPr="00BE6EE7">
              <w:rPr>
                <w:rFonts w:eastAsiaTheme="minorEastAsia" w:hint="eastAsia"/>
                <w:lang w:val="en-US" w:eastAsia="zh-CN"/>
              </w:rPr>
              <w:t>S</w:t>
            </w:r>
            <w:r w:rsidRPr="00BE6EE7">
              <w:rPr>
                <w:rFonts w:eastAsiaTheme="minorEastAsia"/>
                <w:lang w:val="en-US" w:eastAsia="zh-CN"/>
              </w:rPr>
              <w:t>imulation assumptions for NR URLLC UE performance requirements test cases</w:t>
            </w:r>
          </w:p>
          <w:p w14:paraId="450D0C28" w14:textId="03E31AC3" w:rsidR="007D255D" w:rsidRPr="00BE6EE7" w:rsidRDefault="007D255D" w:rsidP="007D255D">
            <w:pPr>
              <w:spacing w:after="120"/>
              <w:rPr>
                <w:rFonts w:eastAsiaTheme="minorEastAsia"/>
                <w:highlight w:val="yellow"/>
                <w:lang w:eastAsia="zh-CN"/>
              </w:rPr>
            </w:pPr>
          </w:p>
        </w:tc>
        <w:tc>
          <w:tcPr>
            <w:tcW w:w="8370" w:type="dxa"/>
          </w:tcPr>
          <w:p w14:paraId="209832A6" w14:textId="445E9C20" w:rsidR="007D255D" w:rsidRPr="00BE6EE7" w:rsidRDefault="007D255D" w:rsidP="007D255D">
            <w:pPr>
              <w:spacing w:after="120"/>
              <w:rPr>
                <w:rFonts w:eastAsiaTheme="minorEastAsia"/>
                <w:lang w:val="en-US" w:eastAsia="zh-CN"/>
              </w:rPr>
            </w:pPr>
            <w:r w:rsidRPr="00BE6EE7">
              <w:rPr>
                <w:rFonts w:eastAsiaTheme="minorEastAsia"/>
                <w:lang w:val="en-US" w:eastAsia="zh-CN"/>
              </w:rPr>
              <w:t>Company A:</w:t>
            </w:r>
          </w:p>
        </w:tc>
      </w:tr>
      <w:tr w:rsidR="007D255D" w14:paraId="5FBB11F8" w14:textId="77777777" w:rsidTr="00DB526B">
        <w:tc>
          <w:tcPr>
            <w:tcW w:w="1261" w:type="dxa"/>
            <w:vMerge/>
          </w:tcPr>
          <w:p w14:paraId="0495EFC6" w14:textId="77777777" w:rsidR="007D255D" w:rsidRPr="00BE6EE7" w:rsidRDefault="007D255D" w:rsidP="007D255D">
            <w:pPr>
              <w:spacing w:after="120"/>
              <w:rPr>
                <w:rFonts w:eastAsiaTheme="minorEastAsia"/>
                <w:lang w:val="en-US" w:eastAsia="zh-CN"/>
              </w:rPr>
            </w:pPr>
          </w:p>
        </w:tc>
        <w:tc>
          <w:tcPr>
            <w:tcW w:w="8370" w:type="dxa"/>
          </w:tcPr>
          <w:p w14:paraId="071C321C" w14:textId="7C9854C2" w:rsidR="007D255D" w:rsidRPr="00BE6EE7" w:rsidRDefault="007D255D" w:rsidP="007D255D">
            <w:pPr>
              <w:spacing w:after="120"/>
              <w:rPr>
                <w:rFonts w:eastAsiaTheme="minorEastAsia"/>
                <w:lang w:val="en-US" w:eastAsia="zh-CN"/>
              </w:rPr>
            </w:pPr>
            <w:r w:rsidRPr="00BE6EE7">
              <w:rPr>
                <w:rFonts w:eastAsiaTheme="minorEastAsia"/>
                <w:lang w:val="en-US" w:eastAsia="zh-CN"/>
              </w:rPr>
              <w:t>Company B:</w:t>
            </w:r>
          </w:p>
        </w:tc>
      </w:tr>
      <w:tr w:rsidR="007D255D" w14:paraId="0E874E5B" w14:textId="77777777" w:rsidTr="00DB526B">
        <w:tc>
          <w:tcPr>
            <w:tcW w:w="1261" w:type="dxa"/>
            <w:vMerge/>
          </w:tcPr>
          <w:p w14:paraId="0F0453AA" w14:textId="77777777" w:rsidR="007D255D" w:rsidRPr="00BE6EE7" w:rsidRDefault="007D255D" w:rsidP="007D255D">
            <w:pPr>
              <w:spacing w:after="120"/>
              <w:rPr>
                <w:rFonts w:eastAsiaTheme="minorEastAsia"/>
                <w:lang w:val="en-US" w:eastAsia="zh-CN"/>
              </w:rPr>
            </w:pPr>
          </w:p>
        </w:tc>
        <w:tc>
          <w:tcPr>
            <w:tcW w:w="8370" w:type="dxa"/>
          </w:tcPr>
          <w:p w14:paraId="340A69BD" w14:textId="77777777" w:rsidR="007D255D" w:rsidRPr="00BE6EE7" w:rsidRDefault="007D255D" w:rsidP="007D255D">
            <w:pPr>
              <w:spacing w:after="120"/>
              <w:rPr>
                <w:rFonts w:eastAsiaTheme="minorEastAsia"/>
                <w:lang w:val="en-US" w:eastAsia="zh-CN"/>
              </w:rPr>
            </w:pPr>
          </w:p>
        </w:tc>
      </w:tr>
      <w:tr w:rsidR="007D255D" w14:paraId="655FDEA2" w14:textId="77777777" w:rsidTr="00DB526B">
        <w:tc>
          <w:tcPr>
            <w:tcW w:w="1261" w:type="dxa"/>
            <w:vMerge/>
          </w:tcPr>
          <w:p w14:paraId="1D6B7F7F" w14:textId="77777777" w:rsidR="007D255D" w:rsidRPr="00BE6EE7" w:rsidRDefault="007D255D" w:rsidP="007D255D">
            <w:pPr>
              <w:spacing w:after="120"/>
              <w:rPr>
                <w:rFonts w:eastAsiaTheme="minorEastAsia"/>
                <w:lang w:val="en-US" w:eastAsia="zh-CN"/>
              </w:rPr>
            </w:pPr>
          </w:p>
        </w:tc>
        <w:tc>
          <w:tcPr>
            <w:tcW w:w="8370" w:type="dxa"/>
          </w:tcPr>
          <w:p w14:paraId="4006F132" w14:textId="77777777" w:rsidR="007D255D" w:rsidRPr="00BE6EE7" w:rsidRDefault="007D255D" w:rsidP="007D255D">
            <w:pPr>
              <w:spacing w:after="120"/>
              <w:rPr>
                <w:rFonts w:eastAsiaTheme="minorEastAsia"/>
                <w:lang w:val="en-US" w:eastAsia="zh-CN"/>
              </w:rPr>
            </w:pPr>
          </w:p>
        </w:tc>
      </w:tr>
      <w:tr w:rsidR="007D255D" w14:paraId="010C5BD5" w14:textId="77777777" w:rsidTr="00DB526B">
        <w:tc>
          <w:tcPr>
            <w:tcW w:w="1261" w:type="dxa"/>
            <w:vMerge/>
          </w:tcPr>
          <w:p w14:paraId="6F71DB62" w14:textId="77777777" w:rsidR="007D255D" w:rsidRPr="00BE6EE7" w:rsidRDefault="007D255D" w:rsidP="007D255D">
            <w:pPr>
              <w:spacing w:after="120"/>
              <w:rPr>
                <w:rFonts w:eastAsiaTheme="minorEastAsia"/>
                <w:lang w:val="en-US" w:eastAsia="zh-CN"/>
              </w:rPr>
            </w:pPr>
          </w:p>
        </w:tc>
        <w:tc>
          <w:tcPr>
            <w:tcW w:w="8370" w:type="dxa"/>
          </w:tcPr>
          <w:p w14:paraId="7DFA2939" w14:textId="77777777" w:rsidR="007D255D" w:rsidRPr="00BE6EE7" w:rsidRDefault="007D255D" w:rsidP="007D255D">
            <w:pPr>
              <w:spacing w:after="120"/>
              <w:rPr>
                <w:rFonts w:eastAsiaTheme="minorEastAsia"/>
                <w:lang w:val="en-US" w:eastAsia="zh-CN"/>
              </w:rPr>
            </w:pPr>
          </w:p>
        </w:tc>
      </w:tr>
      <w:tr w:rsidR="007D255D" w14:paraId="551A812B" w14:textId="77777777" w:rsidTr="00DB526B">
        <w:tc>
          <w:tcPr>
            <w:tcW w:w="1261" w:type="dxa"/>
            <w:vMerge/>
          </w:tcPr>
          <w:p w14:paraId="3646F22A" w14:textId="77777777" w:rsidR="007D255D" w:rsidRPr="00BE6EE7" w:rsidRDefault="007D255D" w:rsidP="007D255D">
            <w:pPr>
              <w:spacing w:after="120"/>
              <w:rPr>
                <w:rFonts w:eastAsiaTheme="minorEastAsia"/>
                <w:lang w:val="en-US" w:eastAsia="zh-CN"/>
              </w:rPr>
            </w:pPr>
          </w:p>
        </w:tc>
        <w:tc>
          <w:tcPr>
            <w:tcW w:w="8370" w:type="dxa"/>
          </w:tcPr>
          <w:p w14:paraId="5AC51098" w14:textId="77777777" w:rsidR="007D255D" w:rsidRPr="00BE6EE7" w:rsidRDefault="007D255D" w:rsidP="007D255D">
            <w:pPr>
              <w:spacing w:after="120"/>
              <w:rPr>
                <w:rFonts w:eastAsiaTheme="minorEastAsia"/>
                <w:lang w:val="en-US" w:eastAsia="zh-CN"/>
              </w:rPr>
            </w:pPr>
          </w:p>
        </w:tc>
      </w:tr>
    </w:tbl>
    <w:p w14:paraId="43C5834F" w14:textId="77777777" w:rsidR="00DB526B" w:rsidRDefault="00DB526B" w:rsidP="00CB4B3A">
      <w:pPr>
        <w:rPr>
          <w:color w:val="0070C0"/>
          <w:lang w:val="en-US" w:eastAsia="zh-CN"/>
        </w:rPr>
      </w:pPr>
    </w:p>
    <w:p w14:paraId="6B5BC103" w14:textId="77777777" w:rsidR="00993E45" w:rsidRPr="003418CB" w:rsidRDefault="00993E45" w:rsidP="00CB4B3A">
      <w:pPr>
        <w:rPr>
          <w:rFonts w:hint="eastAsia"/>
          <w:color w:val="0070C0"/>
          <w:lang w:val="en-US" w:eastAsia="zh-CN"/>
        </w:rPr>
      </w:pPr>
    </w:p>
    <w:p w14:paraId="56F94358" w14:textId="279DCD09" w:rsidR="00993E45" w:rsidRDefault="00993E45" w:rsidP="00993E45">
      <w:pPr>
        <w:pStyle w:val="2"/>
      </w:pPr>
      <w:r w:rsidRPr="00993E45">
        <w:t>Summary</w:t>
      </w:r>
      <w:r w:rsidRPr="00993E45">
        <w:rPr>
          <w:rFonts w:hint="eastAsia"/>
        </w:rPr>
        <w:t xml:space="preserve"> for </w:t>
      </w:r>
      <w:r w:rsidRPr="00993E45">
        <w:t>2nd</w:t>
      </w:r>
      <w:r w:rsidR="00372175">
        <w:rPr>
          <w:rFonts w:hint="eastAsia"/>
        </w:rPr>
        <w:t xml:space="preserve"> round</w:t>
      </w:r>
    </w:p>
    <w:p w14:paraId="2354B800" w14:textId="77777777" w:rsidR="00993E45" w:rsidRDefault="00993E45" w:rsidP="00993E4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4515773F" w14:textId="00507FD6" w:rsidR="00167727" w:rsidRPr="00993E45" w:rsidRDefault="00167727" w:rsidP="00993E45">
      <w:pPr>
        <w:pStyle w:val="3GPP"/>
        <w:rPr>
          <w:rFonts w:hint="eastAsia"/>
          <w:lang w:val="en-US"/>
        </w:rPr>
      </w:pPr>
    </w:p>
    <w:tbl>
      <w:tblPr>
        <w:tblStyle w:val="afd"/>
        <w:tblW w:w="0" w:type="auto"/>
        <w:tblLook w:val="04A0" w:firstRow="1" w:lastRow="0" w:firstColumn="1" w:lastColumn="0" w:noHBand="0" w:noVBand="1"/>
      </w:tblPr>
      <w:tblGrid>
        <w:gridCol w:w="1494"/>
        <w:gridCol w:w="8137"/>
      </w:tblGrid>
      <w:tr w:rsidR="00CB4B3A" w:rsidRPr="00004165" w14:paraId="7E3F30F2" w14:textId="77777777" w:rsidTr="00EC00CC">
        <w:tc>
          <w:tcPr>
            <w:tcW w:w="1242" w:type="dxa"/>
          </w:tcPr>
          <w:p w14:paraId="456CBAB7" w14:textId="6B9051AA" w:rsidR="00CB4B3A" w:rsidRPr="00993E45" w:rsidRDefault="00167727" w:rsidP="00EC00CC">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615" w:type="dxa"/>
          </w:tcPr>
          <w:p w14:paraId="7743C73C" w14:textId="77777777" w:rsidR="00CB4B3A" w:rsidRPr="00993E45" w:rsidRDefault="00CB4B3A" w:rsidP="00EC00CC">
            <w:pPr>
              <w:rPr>
                <w:rFonts w:eastAsiaTheme="minorEastAsia"/>
                <w:b/>
                <w:bCs/>
                <w:lang w:val="en-US" w:eastAsia="zh-CN"/>
              </w:rPr>
            </w:pPr>
            <w:r w:rsidRPr="00993E45">
              <w:rPr>
                <w:rFonts w:eastAsiaTheme="minorEastAsia"/>
                <w:b/>
                <w:bCs/>
                <w:lang w:val="en-US" w:eastAsia="zh-CN"/>
              </w:rPr>
              <w:t xml:space="preserve">Status summary </w:t>
            </w:r>
          </w:p>
        </w:tc>
      </w:tr>
      <w:tr w:rsidR="00CB4B3A" w14:paraId="4C4C57BC" w14:textId="77777777" w:rsidTr="00EC00CC">
        <w:tc>
          <w:tcPr>
            <w:tcW w:w="1242" w:type="dxa"/>
          </w:tcPr>
          <w:p w14:paraId="5945A056" w14:textId="4B64D9C3" w:rsidR="00CB4B3A" w:rsidRPr="00372175" w:rsidRDefault="009F4B0A" w:rsidP="00EC00CC">
            <w:pPr>
              <w:rPr>
                <w:rFonts w:eastAsiaTheme="minorEastAsia"/>
                <w:highlight w:val="yellow"/>
                <w:lang w:val="en-US" w:eastAsia="zh-CN"/>
              </w:rPr>
            </w:pPr>
            <w:r w:rsidRPr="00372175">
              <w:rPr>
                <w:rFonts w:eastAsiaTheme="minorEastAsia"/>
                <w:b/>
                <w:bCs/>
                <w:highlight w:val="yellow"/>
                <w:lang w:val="en-US" w:eastAsia="zh-CN"/>
              </w:rPr>
              <w:t>R4-2008807</w:t>
            </w:r>
          </w:p>
        </w:tc>
        <w:tc>
          <w:tcPr>
            <w:tcW w:w="8615" w:type="dxa"/>
          </w:tcPr>
          <w:p w14:paraId="4B3BB2EF" w14:textId="4120619A" w:rsidR="00CB4B3A" w:rsidRPr="00372175" w:rsidRDefault="00167727" w:rsidP="00162D7D">
            <w:pPr>
              <w:rPr>
                <w:rFonts w:eastAsiaTheme="minorEastAsia"/>
                <w:highlight w:val="yellow"/>
                <w:lang w:val="en-US" w:eastAsia="zh-CN"/>
              </w:rPr>
            </w:pPr>
            <w:r w:rsidRPr="00372175">
              <w:rPr>
                <w:rFonts w:eastAsiaTheme="minorEastAsia"/>
                <w:highlight w:val="yellow"/>
                <w:lang w:val="en-US" w:eastAsia="zh-CN"/>
              </w:rPr>
              <w:t>Agreed.</w:t>
            </w:r>
          </w:p>
        </w:tc>
      </w:tr>
      <w:tr w:rsidR="009F4B0A" w14:paraId="7FC5E3C8" w14:textId="77777777" w:rsidTr="00EC00CC">
        <w:tc>
          <w:tcPr>
            <w:tcW w:w="1242" w:type="dxa"/>
          </w:tcPr>
          <w:p w14:paraId="5684A6AF" w14:textId="1DBC8A39" w:rsidR="009F4B0A" w:rsidRPr="00372175" w:rsidDel="009F4B0A" w:rsidRDefault="009F4B0A" w:rsidP="00EC00CC">
            <w:pPr>
              <w:rPr>
                <w:rFonts w:eastAsiaTheme="minorEastAsia" w:hint="eastAsia"/>
                <w:b/>
                <w:bCs/>
                <w:highlight w:val="yellow"/>
                <w:lang w:val="en-US" w:eastAsia="zh-CN"/>
              </w:rPr>
            </w:pPr>
            <w:r w:rsidRPr="00372175">
              <w:rPr>
                <w:rFonts w:eastAsiaTheme="minorEastAsia" w:hint="eastAsia"/>
                <w:b/>
                <w:bCs/>
                <w:highlight w:val="yellow"/>
                <w:lang w:val="en-US" w:eastAsia="zh-CN"/>
              </w:rPr>
              <w:t>R</w:t>
            </w:r>
            <w:r w:rsidRPr="00372175">
              <w:rPr>
                <w:rFonts w:eastAsiaTheme="minorEastAsia"/>
                <w:b/>
                <w:bCs/>
                <w:highlight w:val="yellow"/>
                <w:lang w:val="en-US" w:eastAsia="zh-CN"/>
              </w:rPr>
              <w:t>4-2008808</w:t>
            </w:r>
          </w:p>
        </w:tc>
        <w:tc>
          <w:tcPr>
            <w:tcW w:w="8615" w:type="dxa"/>
          </w:tcPr>
          <w:p w14:paraId="39FB7BB7" w14:textId="515DB5D9" w:rsidR="009F4B0A" w:rsidRPr="00372175" w:rsidDel="009F4B0A" w:rsidRDefault="00167727" w:rsidP="00EC00CC">
            <w:pPr>
              <w:rPr>
                <w:rFonts w:eastAsiaTheme="minorEastAsia"/>
                <w:i/>
                <w:highlight w:val="yellow"/>
                <w:lang w:val="en-US" w:eastAsia="zh-CN"/>
              </w:rPr>
            </w:pPr>
            <w:r w:rsidRPr="00372175">
              <w:rPr>
                <w:rFonts w:eastAsiaTheme="minorEastAsia"/>
                <w:highlight w:val="yellow"/>
                <w:lang w:val="en-US" w:eastAsia="zh-CN"/>
              </w:rPr>
              <w:t>Agreed.</w:t>
            </w:r>
          </w:p>
        </w:tc>
      </w:tr>
      <w:tr w:rsidR="009F4B0A" w14:paraId="727DA75E" w14:textId="77777777" w:rsidTr="00EC00CC">
        <w:tc>
          <w:tcPr>
            <w:tcW w:w="1242" w:type="dxa"/>
          </w:tcPr>
          <w:p w14:paraId="02FA37E0" w14:textId="301B409D" w:rsidR="009F4B0A" w:rsidRPr="00372175" w:rsidRDefault="009F4B0A" w:rsidP="00993E45">
            <w:pPr>
              <w:tabs>
                <w:tab w:val="left" w:pos="540"/>
              </w:tabs>
              <w:rPr>
                <w:rFonts w:eastAsiaTheme="minorEastAsia" w:hint="eastAsia"/>
                <w:b/>
                <w:bCs/>
                <w:highlight w:val="yellow"/>
                <w:lang w:val="en-US" w:eastAsia="zh-CN"/>
              </w:rPr>
            </w:pPr>
            <w:r w:rsidRPr="00372175">
              <w:rPr>
                <w:rFonts w:eastAsiaTheme="minorEastAsia"/>
                <w:b/>
                <w:bCs/>
                <w:highlight w:val="yellow"/>
                <w:lang w:val="en-US" w:eastAsia="zh-CN"/>
              </w:rPr>
              <w:t>R4-</w:t>
            </w:r>
            <w:r w:rsidR="00162D7D" w:rsidRPr="00372175">
              <w:rPr>
                <w:rFonts w:eastAsiaTheme="minorEastAsia"/>
                <w:b/>
                <w:bCs/>
                <w:highlight w:val="yellow"/>
                <w:lang w:val="en-US" w:eastAsia="zh-CN"/>
              </w:rPr>
              <w:t>2008809</w:t>
            </w:r>
          </w:p>
        </w:tc>
        <w:tc>
          <w:tcPr>
            <w:tcW w:w="8615" w:type="dxa"/>
          </w:tcPr>
          <w:p w14:paraId="543E3B81" w14:textId="7217DF2E" w:rsidR="009F4B0A" w:rsidRPr="00372175" w:rsidRDefault="00993E45" w:rsidP="00EC00CC">
            <w:pPr>
              <w:rPr>
                <w:rFonts w:eastAsiaTheme="minorEastAsia" w:hint="eastAsia"/>
                <w:highlight w:val="yellow"/>
                <w:lang w:val="en-US" w:eastAsia="zh-CN"/>
              </w:rPr>
            </w:pPr>
            <w:r w:rsidRPr="00372175">
              <w:rPr>
                <w:rFonts w:eastAsiaTheme="minorEastAsia"/>
                <w:highlight w:val="yellow"/>
                <w:lang w:val="en-US" w:eastAsia="zh-CN"/>
              </w:rPr>
              <w:t>Noted.</w:t>
            </w:r>
          </w:p>
        </w:tc>
      </w:tr>
    </w:tbl>
    <w:p w14:paraId="46D15556" w14:textId="77777777" w:rsidR="00555AD5" w:rsidRPr="00CB4B3A" w:rsidRDefault="00555AD5" w:rsidP="00555AD5">
      <w:pPr>
        <w:rPr>
          <w:lang w:eastAsia="zh-CN"/>
        </w:rPr>
      </w:pPr>
    </w:p>
    <w:p w14:paraId="74DD5FC9" w14:textId="77777777" w:rsidR="003314A4" w:rsidRPr="00C67006" w:rsidRDefault="003314A4" w:rsidP="003314A4">
      <w:pPr>
        <w:pStyle w:val="1"/>
        <w:rPr>
          <w:lang w:val="en-GB" w:eastAsia="ja-JP"/>
        </w:rPr>
      </w:pPr>
      <w:r w:rsidRPr="00C67006">
        <w:rPr>
          <w:lang w:val="en-GB" w:eastAsia="ja-JP"/>
        </w:rPr>
        <w:t xml:space="preserve">Topic #2: </w:t>
      </w:r>
      <w:r w:rsidRPr="00434813">
        <w:rPr>
          <w:lang w:val="en-US" w:eastAsia="ja-JP"/>
        </w:rPr>
        <w:t>UE demodulation requirements for low latency</w:t>
      </w:r>
    </w:p>
    <w:p w14:paraId="74DD5FCA" w14:textId="77777777" w:rsidR="003314A4" w:rsidRPr="00CB0305" w:rsidRDefault="003314A4" w:rsidP="003314A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2"/>
        <w:gridCol w:w="1418"/>
        <w:gridCol w:w="6601"/>
      </w:tblGrid>
      <w:tr w:rsidR="003314A4" w:rsidRPr="00F53FE2" w14:paraId="74DD5FCE" w14:textId="77777777" w:rsidTr="00200D90">
        <w:trPr>
          <w:trHeight w:val="468"/>
        </w:trPr>
        <w:tc>
          <w:tcPr>
            <w:tcW w:w="1612" w:type="dxa"/>
            <w:vAlign w:val="center"/>
          </w:tcPr>
          <w:p w14:paraId="74DD5FCB" w14:textId="77777777" w:rsidR="003314A4" w:rsidRPr="00045592" w:rsidRDefault="003314A4" w:rsidP="00200D90">
            <w:pPr>
              <w:spacing w:before="120" w:after="120"/>
              <w:rPr>
                <w:b/>
                <w:bCs/>
              </w:rPr>
            </w:pPr>
            <w:r w:rsidRPr="00045592">
              <w:rPr>
                <w:b/>
                <w:bCs/>
              </w:rPr>
              <w:t>T-doc number</w:t>
            </w:r>
          </w:p>
        </w:tc>
        <w:tc>
          <w:tcPr>
            <w:tcW w:w="1418" w:type="dxa"/>
            <w:vAlign w:val="center"/>
          </w:tcPr>
          <w:p w14:paraId="74DD5FCC" w14:textId="77777777" w:rsidR="003314A4" w:rsidRPr="00045592" w:rsidRDefault="003314A4" w:rsidP="00200D90">
            <w:pPr>
              <w:spacing w:before="120" w:after="120"/>
              <w:rPr>
                <w:b/>
                <w:bCs/>
              </w:rPr>
            </w:pPr>
            <w:r w:rsidRPr="00045592">
              <w:rPr>
                <w:b/>
                <w:bCs/>
              </w:rPr>
              <w:t>Company</w:t>
            </w:r>
          </w:p>
        </w:tc>
        <w:tc>
          <w:tcPr>
            <w:tcW w:w="6601" w:type="dxa"/>
            <w:vAlign w:val="center"/>
          </w:tcPr>
          <w:p w14:paraId="74DD5FCD" w14:textId="77777777" w:rsidR="003314A4" w:rsidRPr="00045592" w:rsidRDefault="003314A4" w:rsidP="00200D90">
            <w:pPr>
              <w:spacing w:before="120" w:after="120"/>
              <w:rPr>
                <w:b/>
                <w:bCs/>
              </w:rPr>
            </w:pPr>
            <w:r w:rsidRPr="00045592">
              <w:rPr>
                <w:b/>
                <w:bCs/>
              </w:rPr>
              <w:t>Proposals</w:t>
            </w:r>
            <w:r>
              <w:rPr>
                <w:b/>
                <w:bCs/>
              </w:rPr>
              <w:t xml:space="preserve"> / Observations</w:t>
            </w:r>
          </w:p>
        </w:tc>
      </w:tr>
      <w:tr w:rsidR="00452BF6" w14:paraId="74DD5FE4" w14:textId="77777777" w:rsidTr="00200D90">
        <w:trPr>
          <w:trHeight w:val="468"/>
        </w:trPr>
        <w:tc>
          <w:tcPr>
            <w:tcW w:w="1612" w:type="dxa"/>
          </w:tcPr>
          <w:p w14:paraId="74DD5FD0" w14:textId="57FFC9CD" w:rsidR="00452BF6" w:rsidRPr="00805BE8" w:rsidRDefault="009F4B0A" w:rsidP="00452BF6">
            <w:pPr>
              <w:spacing w:before="120" w:after="120"/>
              <w:rPr>
                <w:rFonts w:asciiTheme="minorHAnsi" w:hAnsiTheme="minorHAnsi" w:cstheme="minorHAnsi"/>
              </w:rPr>
            </w:pPr>
            <w:hyperlink r:id="rId16" w:history="1">
              <w:r w:rsidR="00452BF6">
                <w:rPr>
                  <w:rStyle w:val="ac"/>
                  <w:rFonts w:ascii="Arial" w:hAnsi="Arial" w:cs="Arial"/>
                  <w:b/>
                  <w:bCs/>
                  <w:sz w:val="16"/>
                  <w:szCs w:val="16"/>
                </w:rPr>
                <w:t>R4-2006208</w:t>
              </w:r>
            </w:hyperlink>
          </w:p>
        </w:tc>
        <w:tc>
          <w:tcPr>
            <w:tcW w:w="1418" w:type="dxa"/>
          </w:tcPr>
          <w:p w14:paraId="74DD5FD2" w14:textId="0AEDA0FB" w:rsidR="00452BF6" w:rsidRPr="00805BE8" w:rsidRDefault="00452BF6" w:rsidP="00E53B22">
            <w:pPr>
              <w:spacing w:before="120" w:after="120"/>
              <w:jc w:val="center"/>
              <w:rPr>
                <w:rFonts w:asciiTheme="minorHAnsi" w:hAnsiTheme="minorHAnsi" w:cstheme="minorHAnsi"/>
              </w:rPr>
            </w:pPr>
            <w:r w:rsidRPr="0010376C">
              <w:rPr>
                <w:rFonts w:ascii="Arial" w:hAnsi="Arial" w:cs="Arial"/>
                <w:sz w:val="16"/>
                <w:szCs w:val="16"/>
              </w:rPr>
              <w:t>Apple</w:t>
            </w:r>
          </w:p>
        </w:tc>
        <w:tc>
          <w:tcPr>
            <w:tcW w:w="6601" w:type="dxa"/>
          </w:tcPr>
          <w:p w14:paraId="74DD5FE3" w14:textId="5945790D" w:rsidR="00452BF6" w:rsidRPr="00B357DA" w:rsidRDefault="00452BF6" w:rsidP="00B357DA">
            <w:pPr>
              <w:pStyle w:val="3GPP"/>
            </w:pPr>
            <w:r w:rsidRPr="00B357DA">
              <w:t>Proposal 1: Do not define UE performance requirements in FR2 for high reliability or low latency features with higher BLER</w:t>
            </w:r>
          </w:p>
        </w:tc>
      </w:tr>
      <w:bookmarkStart w:id="1" w:name="OLE_LINK7"/>
      <w:tr w:rsidR="00452BF6" w14:paraId="74DD5FEA" w14:textId="77777777" w:rsidTr="00200D90">
        <w:trPr>
          <w:trHeight w:val="468"/>
        </w:trPr>
        <w:tc>
          <w:tcPr>
            <w:tcW w:w="1612" w:type="dxa"/>
          </w:tcPr>
          <w:p w14:paraId="74DD5FE5" w14:textId="6B9A7AC2" w:rsidR="00452BF6" w:rsidRDefault="00C25F48" w:rsidP="00452BF6">
            <w:pPr>
              <w:spacing w:after="0"/>
              <w:rPr>
                <w:rFonts w:ascii="Arial" w:hAnsi="Arial" w:cs="Arial"/>
                <w:b/>
                <w:bCs/>
                <w:color w:val="0000FF"/>
                <w:sz w:val="16"/>
                <w:szCs w:val="16"/>
                <w:u w:val="single"/>
              </w:rPr>
            </w:pPr>
            <w:r>
              <w:rPr>
                <w:rStyle w:val="ac"/>
                <w:rFonts w:ascii="Arial" w:hAnsi="Arial" w:cs="Arial"/>
                <w:b/>
                <w:bCs/>
                <w:sz w:val="16"/>
                <w:szCs w:val="16"/>
              </w:rPr>
              <w:fldChar w:fldCharType="begin"/>
            </w:r>
            <w:r>
              <w:rPr>
                <w:rStyle w:val="ac"/>
                <w:rFonts w:ascii="Arial" w:hAnsi="Arial" w:cs="Arial"/>
                <w:b/>
                <w:bCs/>
                <w:sz w:val="16"/>
                <w:szCs w:val="16"/>
              </w:rPr>
              <w:instrText xml:space="preserve"> HYPERLINK "http://www.3gpp.org/ftp/TSG_RAN/WG4_Radio/TSGR4_95_e/Docs/R4-2006527.zip" </w:instrText>
            </w:r>
            <w:r>
              <w:rPr>
                <w:rStyle w:val="ac"/>
                <w:rFonts w:ascii="Arial" w:hAnsi="Arial" w:cs="Arial"/>
                <w:b/>
                <w:bCs/>
                <w:sz w:val="16"/>
                <w:szCs w:val="16"/>
              </w:rPr>
              <w:fldChar w:fldCharType="separate"/>
            </w:r>
            <w:r w:rsidR="00452BF6">
              <w:rPr>
                <w:rStyle w:val="ac"/>
                <w:rFonts w:ascii="Arial" w:hAnsi="Arial" w:cs="Arial"/>
                <w:b/>
                <w:bCs/>
                <w:sz w:val="16"/>
                <w:szCs w:val="16"/>
              </w:rPr>
              <w:t>R4-2006527</w:t>
            </w:r>
            <w:r>
              <w:rPr>
                <w:rStyle w:val="ac"/>
                <w:rFonts w:ascii="Arial" w:hAnsi="Arial" w:cs="Arial"/>
                <w:b/>
                <w:bCs/>
                <w:sz w:val="16"/>
                <w:szCs w:val="16"/>
              </w:rPr>
              <w:fldChar w:fldCharType="end"/>
            </w:r>
            <w:bookmarkEnd w:id="1"/>
          </w:p>
        </w:tc>
        <w:tc>
          <w:tcPr>
            <w:tcW w:w="1418" w:type="dxa"/>
          </w:tcPr>
          <w:p w14:paraId="74DD5FE6" w14:textId="20646701" w:rsidR="00452BF6" w:rsidRDefault="00452BF6" w:rsidP="00452BF6">
            <w:pPr>
              <w:spacing w:after="0"/>
              <w:rPr>
                <w:rFonts w:ascii="Arial" w:hAnsi="Arial" w:cs="Arial"/>
                <w:sz w:val="16"/>
                <w:szCs w:val="16"/>
              </w:rPr>
            </w:pPr>
            <w:r>
              <w:rPr>
                <w:rFonts w:ascii="Arial" w:hAnsi="Arial" w:cs="Arial"/>
                <w:sz w:val="16"/>
                <w:szCs w:val="16"/>
              </w:rPr>
              <w:t>Intel Corporation</w:t>
            </w:r>
          </w:p>
        </w:tc>
        <w:tc>
          <w:tcPr>
            <w:tcW w:w="6601" w:type="dxa"/>
          </w:tcPr>
          <w:p w14:paraId="742AC010" w14:textId="5368D4CB" w:rsidR="00452BF6" w:rsidRPr="00B357DA" w:rsidRDefault="00452BF6" w:rsidP="00B357DA">
            <w:pPr>
              <w:pStyle w:val="3GPP"/>
            </w:pPr>
            <w:r w:rsidRPr="00B357DA">
              <w:t>Proposal 3</w:t>
            </w:r>
            <w:r w:rsidR="00B357DA">
              <w:t xml:space="preserve">: </w:t>
            </w:r>
            <w:r w:rsidRPr="00B357DA">
              <w:t>Use the following assumptions for requirements with mapping Type B and PDSCH processing capability 2:</w:t>
            </w:r>
          </w:p>
          <w:p w14:paraId="27172471" w14:textId="69AECC69" w:rsidR="00452BF6" w:rsidRPr="00B357DA" w:rsidRDefault="00212EEC" w:rsidP="006314D9">
            <w:pPr>
              <w:pStyle w:val="3GPP"/>
              <w:numPr>
                <w:ilvl w:val="0"/>
                <w:numId w:val="15"/>
              </w:numPr>
            </w:pPr>
            <w:r>
              <w:t xml:space="preserve">4 </w:t>
            </w:r>
            <w:r w:rsidR="00452BF6" w:rsidRPr="00B357DA">
              <w:t>HARQ processes and PDSCH scheduling with HARQ index 3</w:t>
            </w:r>
          </w:p>
          <w:p w14:paraId="3DDDDBFE" w14:textId="77777777" w:rsidR="00452BF6" w:rsidRPr="00B357DA" w:rsidRDefault="00452BF6" w:rsidP="006314D9">
            <w:pPr>
              <w:pStyle w:val="3GPP"/>
              <w:numPr>
                <w:ilvl w:val="0"/>
                <w:numId w:val="15"/>
              </w:numPr>
            </w:pPr>
            <w:r w:rsidRPr="00B357DA">
              <w:t>MCS 4</w:t>
            </w:r>
          </w:p>
          <w:p w14:paraId="034D6A0E" w14:textId="77777777" w:rsidR="00452BF6" w:rsidRPr="00B357DA" w:rsidRDefault="00452BF6" w:rsidP="006314D9">
            <w:pPr>
              <w:pStyle w:val="3GPP"/>
              <w:numPr>
                <w:ilvl w:val="0"/>
                <w:numId w:val="15"/>
              </w:numPr>
            </w:pPr>
            <w:r w:rsidRPr="00B357DA">
              <w:t>PDSCH duration 2.</w:t>
            </w:r>
          </w:p>
          <w:p w14:paraId="4BEA5933" w14:textId="3E0F5A12" w:rsidR="00452BF6" w:rsidRPr="00B357DA" w:rsidRDefault="00452BF6" w:rsidP="00B357DA">
            <w:pPr>
              <w:pStyle w:val="3GPP"/>
            </w:pPr>
            <w:r w:rsidRPr="00B357DA">
              <w:t>Proposal 4</w:t>
            </w:r>
            <w:r w:rsidR="00B357DA">
              <w:t xml:space="preserve">: </w:t>
            </w:r>
            <w:r w:rsidRPr="00B357DA">
              <w:t>Use the following parameters for Pre-emption indication requirements:</w:t>
            </w:r>
          </w:p>
          <w:p w14:paraId="786CE99F" w14:textId="77777777" w:rsidR="00452BF6" w:rsidRPr="00B357DA" w:rsidRDefault="00452BF6" w:rsidP="006314D9">
            <w:pPr>
              <w:pStyle w:val="3GPP"/>
              <w:numPr>
                <w:ilvl w:val="0"/>
                <w:numId w:val="15"/>
              </w:numPr>
            </w:pPr>
            <w:r w:rsidRPr="00B357DA">
              <w:t>Pre-emption periodicity: 20% probability with fixed scheduling within 1 radio frame</w:t>
            </w:r>
          </w:p>
          <w:p w14:paraId="74DD5FE9" w14:textId="6DA4B56D" w:rsidR="00452BF6" w:rsidRPr="00B357DA" w:rsidRDefault="00452BF6" w:rsidP="006314D9">
            <w:pPr>
              <w:pStyle w:val="3GPP"/>
              <w:numPr>
                <w:ilvl w:val="0"/>
                <w:numId w:val="15"/>
              </w:numPr>
            </w:pPr>
            <w:r w:rsidRPr="00B357DA">
              <w:t>FRC: Rank 1 with MCS 13 from MCS Table 1</w:t>
            </w:r>
          </w:p>
        </w:tc>
      </w:tr>
      <w:tr w:rsidR="003314A4" w14:paraId="74DD5FF6" w14:textId="77777777" w:rsidTr="00200D90">
        <w:trPr>
          <w:trHeight w:val="468"/>
        </w:trPr>
        <w:tc>
          <w:tcPr>
            <w:tcW w:w="1612" w:type="dxa"/>
          </w:tcPr>
          <w:p w14:paraId="567BAD4F" w14:textId="77777777" w:rsidR="00452BF6" w:rsidRDefault="009F4B0A" w:rsidP="00452BF6">
            <w:pPr>
              <w:spacing w:after="0"/>
              <w:rPr>
                <w:rFonts w:ascii="Arial" w:hAnsi="Arial" w:cs="Arial"/>
                <w:b/>
                <w:bCs/>
                <w:color w:val="0000FF"/>
                <w:sz w:val="16"/>
                <w:szCs w:val="16"/>
                <w:u w:val="single"/>
                <w:lang w:val="en-US" w:eastAsia="zh-CN"/>
              </w:rPr>
            </w:pPr>
            <w:hyperlink r:id="rId17" w:history="1">
              <w:r w:rsidR="00452BF6">
                <w:rPr>
                  <w:rStyle w:val="ac"/>
                  <w:rFonts w:ascii="Arial" w:hAnsi="Arial" w:cs="Arial"/>
                  <w:b/>
                  <w:bCs/>
                  <w:sz w:val="16"/>
                  <w:szCs w:val="16"/>
                </w:rPr>
                <w:t>R4-2007141</w:t>
              </w:r>
            </w:hyperlink>
          </w:p>
          <w:p w14:paraId="74DD5FEB" w14:textId="3AF3F9C3" w:rsidR="003314A4" w:rsidRDefault="003314A4" w:rsidP="00200D90">
            <w:pPr>
              <w:spacing w:after="0"/>
              <w:rPr>
                <w:rFonts w:ascii="Arial" w:hAnsi="Arial" w:cs="Arial"/>
                <w:b/>
                <w:bCs/>
                <w:color w:val="0000FF"/>
                <w:sz w:val="16"/>
                <w:szCs w:val="16"/>
                <w:u w:val="single"/>
              </w:rPr>
            </w:pPr>
          </w:p>
        </w:tc>
        <w:tc>
          <w:tcPr>
            <w:tcW w:w="1418" w:type="dxa"/>
          </w:tcPr>
          <w:p w14:paraId="672F97BE" w14:textId="01593915" w:rsidR="003314A4" w:rsidRPr="00D35504" w:rsidRDefault="00452BF6" w:rsidP="00D35504">
            <w:pPr>
              <w:spacing w:after="0"/>
              <w:jc w:val="center"/>
              <w:rPr>
                <w:rFonts w:ascii="Arial" w:hAnsi="Arial" w:cs="Arial"/>
                <w:sz w:val="16"/>
                <w:szCs w:val="16"/>
                <w:lang w:val="en-US" w:eastAsia="zh-CN"/>
              </w:rPr>
            </w:pPr>
            <w:r>
              <w:rPr>
                <w:rFonts w:ascii="Arial" w:hAnsi="Arial" w:cs="Arial"/>
                <w:sz w:val="16"/>
                <w:szCs w:val="16"/>
              </w:rPr>
              <w:t>NTT DOCOMO, INC.</w:t>
            </w:r>
          </w:p>
        </w:tc>
        <w:tc>
          <w:tcPr>
            <w:tcW w:w="6601" w:type="dxa"/>
          </w:tcPr>
          <w:p w14:paraId="74DD5FF5" w14:textId="338B4816" w:rsidR="003314A4" w:rsidRPr="00D35504" w:rsidRDefault="00452BF6" w:rsidP="00B357DA">
            <w:pPr>
              <w:pStyle w:val="3GPP"/>
              <w:rPr>
                <w:rFonts w:eastAsia="MS Mincho"/>
              </w:rPr>
            </w:pPr>
            <w:r w:rsidRPr="00B357DA">
              <w:t>Proposal 1: Define FR2 PDSCH mapping Type B requirement for Low latency</w:t>
            </w:r>
          </w:p>
        </w:tc>
      </w:tr>
      <w:tr w:rsidR="00452BF6" w14:paraId="0C314827" w14:textId="77777777" w:rsidTr="00200D90">
        <w:trPr>
          <w:trHeight w:val="468"/>
        </w:trPr>
        <w:tc>
          <w:tcPr>
            <w:tcW w:w="1612" w:type="dxa"/>
          </w:tcPr>
          <w:p w14:paraId="15BB5032" w14:textId="77777777" w:rsidR="00452BF6" w:rsidRDefault="009F4B0A" w:rsidP="00452BF6">
            <w:pPr>
              <w:spacing w:after="0"/>
              <w:rPr>
                <w:rFonts w:ascii="Arial" w:hAnsi="Arial" w:cs="Arial"/>
                <w:b/>
                <w:bCs/>
                <w:color w:val="0000FF"/>
                <w:sz w:val="16"/>
                <w:szCs w:val="16"/>
                <w:u w:val="single"/>
                <w:lang w:val="en-US" w:eastAsia="zh-CN"/>
              </w:rPr>
            </w:pPr>
            <w:hyperlink r:id="rId18" w:history="1">
              <w:r w:rsidR="00452BF6">
                <w:rPr>
                  <w:rStyle w:val="ac"/>
                  <w:rFonts w:ascii="Arial" w:hAnsi="Arial" w:cs="Arial"/>
                  <w:b/>
                  <w:bCs/>
                  <w:sz w:val="16"/>
                  <w:szCs w:val="16"/>
                </w:rPr>
                <w:t>R4-2007193</w:t>
              </w:r>
            </w:hyperlink>
          </w:p>
          <w:p w14:paraId="4092AB37" w14:textId="77777777" w:rsidR="00452BF6" w:rsidRDefault="00452BF6" w:rsidP="00452BF6">
            <w:pPr>
              <w:spacing w:after="0"/>
              <w:rPr>
                <w:rFonts w:ascii="Arial" w:hAnsi="Arial" w:cs="Arial"/>
                <w:b/>
                <w:bCs/>
                <w:color w:val="0000FF"/>
                <w:sz w:val="16"/>
                <w:szCs w:val="16"/>
                <w:u w:val="single"/>
              </w:rPr>
            </w:pPr>
          </w:p>
        </w:tc>
        <w:tc>
          <w:tcPr>
            <w:tcW w:w="1418" w:type="dxa"/>
          </w:tcPr>
          <w:p w14:paraId="55BF394B" w14:textId="56EF79DF" w:rsidR="00452BF6" w:rsidRPr="00D35504" w:rsidRDefault="00452BF6" w:rsidP="00D35504">
            <w:pPr>
              <w:spacing w:after="0"/>
              <w:jc w:val="center"/>
              <w:rPr>
                <w:rFonts w:ascii="Arial" w:hAnsi="Arial" w:cs="Arial"/>
                <w:sz w:val="16"/>
                <w:szCs w:val="16"/>
                <w:lang w:val="en-US" w:eastAsia="zh-CN"/>
              </w:rPr>
            </w:pPr>
            <w:r>
              <w:rPr>
                <w:rFonts w:ascii="Arial" w:hAnsi="Arial" w:cs="Arial"/>
                <w:sz w:val="16"/>
                <w:szCs w:val="16"/>
              </w:rPr>
              <w:t>Huawei, HiSilicon</w:t>
            </w:r>
          </w:p>
        </w:tc>
        <w:tc>
          <w:tcPr>
            <w:tcW w:w="6601" w:type="dxa"/>
          </w:tcPr>
          <w:p w14:paraId="5B1A798B" w14:textId="4FD4F116" w:rsidR="00B357DA" w:rsidRPr="00B357DA" w:rsidRDefault="00B357DA" w:rsidP="00B357DA">
            <w:pPr>
              <w:pStyle w:val="3GPP"/>
            </w:pPr>
            <w:r w:rsidRPr="00B357DA">
              <w:t>Proposal 1: Only define symbol length of 2 to verify mapping Type B and processing capability 2.</w:t>
            </w:r>
          </w:p>
          <w:p w14:paraId="2405C3B2" w14:textId="4D7083A8" w:rsidR="00452BF6" w:rsidRPr="00B357DA" w:rsidRDefault="00B357DA" w:rsidP="00B357DA">
            <w:pPr>
              <w:pStyle w:val="3GPP"/>
            </w:pPr>
            <w:r w:rsidRPr="00B357DA">
              <w:t>Proposal 2: HARQ process is 2 for TDD.</w:t>
            </w:r>
          </w:p>
        </w:tc>
      </w:tr>
      <w:tr w:rsidR="00452BF6" w14:paraId="7477104A" w14:textId="77777777" w:rsidTr="00200D90">
        <w:trPr>
          <w:trHeight w:val="468"/>
        </w:trPr>
        <w:tc>
          <w:tcPr>
            <w:tcW w:w="1612" w:type="dxa"/>
          </w:tcPr>
          <w:p w14:paraId="14F9108B" w14:textId="77777777" w:rsidR="00452BF6" w:rsidRDefault="009F4B0A" w:rsidP="00452BF6">
            <w:pPr>
              <w:spacing w:after="0"/>
              <w:rPr>
                <w:rFonts w:ascii="Arial" w:hAnsi="Arial" w:cs="Arial"/>
                <w:b/>
                <w:bCs/>
                <w:color w:val="0000FF"/>
                <w:sz w:val="16"/>
                <w:szCs w:val="16"/>
                <w:u w:val="single"/>
                <w:lang w:val="en-US" w:eastAsia="zh-CN"/>
              </w:rPr>
            </w:pPr>
            <w:hyperlink r:id="rId19" w:history="1">
              <w:r w:rsidR="00452BF6">
                <w:rPr>
                  <w:rStyle w:val="ac"/>
                  <w:rFonts w:ascii="Arial" w:hAnsi="Arial" w:cs="Arial"/>
                  <w:b/>
                  <w:bCs/>
                  <w:sz w:val="16"/>
                  <w:szCs w:val="16"/>
                </w:rPr>
                <w:t>R4-2007194</w:t>
              </w:r>
            </w:hyperlink>
          </w:p>
          <w:p w14:paraId="1640B759" w14:textId="77777777" w:rsidR="00452BF6" w:rsidRDefault="00452BF6" w:rsidP="00452BF6">
            <w:pPr>
              <w:spacing w:after="0"/>
              <w:rPr>
                <w:rFonts w:ascii="Arial" w:hAnsi="Arial" w:cs="Arial"/>
                <w:b/>
                <w:bCs/>
                <w:color w:val="0000FF"/>
                <w:sz w:val="16"/>
                <w:szCs w:val="16"/>
                <w:u w:val="single"/>
              </w:rPr>
            </w:pPr>
          </w:p>
        </w:tc>
        <w:tc>
          <w:tcPr>
            <w:tcW w:w="1418" w:type="dxa"/>
          </w:tcPr>
          <w:p w14:paraId="4BC684E2" w14:textId="3C235666" w:rsidR="00452BF6" w:rsidRPr="00D35504" w:rsidRDefault="00452BF6" w:rsidP="00D35504">
            <w:pPr>
              <w:spacing w:after="0"/>
              <w:jc w:val="center"/>
              <w:rPr>
                <w:rFonts w:ascii="Arial" w:hAnsi="Arial" w:cs="Arial"/>
                <w:sz w:val="16"/>
                <w:szCs w:val="16"/>
                <w:lang w:val="en-US" w:eastAsia="zh-CN"/>
              </w:rPr>
            </w:pPr>
            <w:r>
              <w:rPr>
                <w:rFonts w:ascii="Arial" w:hAnsi="Arial" w:cs="Arial"/>
                <w:sz w:val="16"/>
                <w:szCs w:val="16"/>
              </w:rPr>
              <w:t>Huawei, HiSilicon</w:t>
            </w:r>
          </w:p>
        </w:tc>
        <w:tc>
          <w:tcPr>
            <w:tcW w:w="6601" w:type="dxa"/>
          </w:tcPr>
          <w:p w14:paraId="281807A8" w14:textId="77777777" w:rsidR="00B357DA" w:rsidRPr="00B357DA" w:rsidRDefault="00B357DA" w:rsidP="00B357DA">
            <w:pPr>
              <w:pStyle w:val="3GPP"/>
            </w:pPr>
            <w:r w:rsidRPr="00B357DA">
              <w:t>Proposal 1: We propose to use MCS13 for the pre-emption verification.</w:t>
            </w:r>
          </w:p>
          <w:p w14:paraId="3CEA8043" w14:textId="77777777" w:rsidR="00B357DA" w:rsidRPr="00B357DA" w:rsidRDefault="00B357DA" w:rsidP="00B357DA">
            <w:pPr>
              <w:pStyle w:val="3GPP"/>
            </w:pPr>
            <w:r w:rsidRPr="00B357DA">
              <w:t>Proposal 2: We propose 10% probability for pre-emption periodicity.</w:t>
            </w:r>
          </w:p>
          <w:p w14:paraId="19E4AABF" w14:textId="54575970" w:rsidR="00452BF6" w:rsidRPr="00B357DA" w:rsidRDefault="00B357DA" w:rsidP="00B357DA">
            <w:pPr>
              <w:pStyle w:val="3GPP"/>
            </w:pPr>
            <w:r w:rsidRPr="00B357DA">
              <w:t xml:space="preserve">Proposal 3: We propose to define the pre-emption with fixed scheduling. </w:t>
            </w:r>
          </w:p>
        </w:tc>
      </w:tr>
      <w:tr w:rsidR="00452BF6" w14:paraId="4E5BD91B" w14:textId="77777777" w:rsidTr="00200D90">
        <w:trPr>
          <w:trHeight w:val="468"/>
        </w:trPr>
        <w:tc>
          <w:tcPr>
            <w:tcW w:w="1612" w:type="dxa"/>
          </w:tcPr>
          <w:p w14:paraId="7A20698B" w14:textId="5042C7E7" w:rsidR="00452BF6" w:rsidRDefault="009F4B0A" w:rsidP="00452BF6">
            <w:pPr>
              <w:spacing w:after="0"/>
              <w:rPr>
                <w:rFonts w:ascii="Arial" w:hAnsi="Arial" w:cs="Arial"/>
                <w:b/>
                <w:bCs/>
                <w:color w:val="0000FF"/>
                <w:sz w:val="16"/>
                <w:szCs w:val="16"/>
                <w:u w:val="single"/>
              </w:rPr>
            </w:pPr>
            <w:hyperlink r:id="rId20" w:history="1">
              <w:r w:rsidR="00452BF6">
                <w:rPr>
                  <w:rStyle w:val="ac"/>
                  <w:rFonts w:ascii="Arial" w:hAnsi="Arial" w:cs="Arial"/>
                  <w:b/>
                  <w:bCs/>
                  <w:sz w:val="16"/>
                  <w:szCs w:val="16"/>
                </w:rPr>
                <w:t>R4-2007801</w:t>
              </w:r>
            </w:hyperlink>
          </w:p>
        </w:tc>
        <w:tc>
          <w:tcPr>
            <w:tcW w:w="1418" w:type="dxa"/>
          </w:tcPr>
          <w:p w14:paraId="487E04CA" w14:textId="2CFBD9D6" w:rsidR="00452BF6" w:rsidRDefault="00452BF6" w:rsidP="00452BF6">
            <w:pPr>
              <w:spacing w:after="0"/>
              <w:jc w:val="center"/>
              <w:rPr>
                <w:rFonts w:ascii="Arial" w:hAnsi="Arial" w:cs="Arial"/>
                <w:sz w:val="16"/>
                <w:szCs w:val="16"/>
              </w:rPr>
            </w:pPr>
            <w:r>
              <w:rPr>
                <w:rFonts w:ascii="Arial" w:hAnsi="Arial" w:cs="Arial"/>
                <w:sz w:val="16"/>
                <w:szCs w:val="16"/>
              </w:rPr>
              <w:t>Qualcomm Incorporated</w:t>
            </w:r>
          </w:p>
        </w:tc>
        <w:tc>
          <w:tcPr>
            <w:tcW w:w="6601" w:type="dxa"/>
          </w:tcPr>
          <w:p w14:paraId="2ECD01A6" w14:textId="77777777" w:rsidR="00452BF6" w:rsidRPr="00B357DA" w:rsidRDefault="00452BF6" w:rsidP="00B357DA">
            <w:pPr>
              <w:pStyle w:val="3GPP"/>
            </w:pPr>
            <w:r w:rsidRPr="00B357DA">
              <w:t>Proposal 3: Do not define additional test cases with different durations other than 2 symbols for low latency feature.</w:t>
            </w:r>
          </w:p>
          <w:p w14:paraId="6966347D" w14:textId="1AA11D17" w:rsidR="00452BF6" w:rsidRPr="00B357DA" w:rsidRDefault="00452BF6" w:rsidP="00B357DA">
            <w:pPr>
              <w:pStyle w:val="3GPP"/>
            </w:pPr>
            <w:r w:rsidRPr="00B357DA">
              <w:t>Proposal 4: Define the test for low latency feature with only MCS 4.</w:t>
            </w:r>
          </w:p>
          <w:p w14:paraId="3B5E5F2F" w14:textId="77777777" w:rsidR="00452BF6" w:rsidRPr="00B357DA" w:rsidRDefault="00452BF6" w:rsidP="00B357DA">
            <w:pPr>
              <w:pStyle w:val="3GPP"/>
            </w:pPr>
            <w:r w:rsidRPr="00B357DA">
              <w:t>Proposal 5: Use 2 HARQ processes for FR1 TDD low latency tests.</w:t>
            </w:r>
          </w:p>
          <w:p w14:paraId="258A86A3" w14:textId="0F8BAD09" w:rsidR="00452BF6" w:rsidRPr="00B357DA" w:rsidRDefault="00452BF6" w:rsidP="00B357DA">
            <w:pPr>
              <w:pStyle w:val="3GPP"/>
            </w:pPr>
            <w:r w:rsidRPr="00B357DA">
              <w:t>Proposal 6: Define DL pre-emption test for eMBB with 10% pre-emption probability, fixed scheduling and MCS 4.</w:t>
            </w:r>
          </w:p>
        </w:tc>
      </w:tr>
      <w:tr w:rsidR="00452BF6" w14:paraId="1107BA08" w14:textId="77777777" w:rsidTr="00200D90">
        <w:trPr>
          <w:trHeight w:val="468"/>
        </w:trPr>
        <w:tc>
          <w:tcPr>
            <w:tcW w:w="1612" w:type="dxa"/>
          </w:tcPr>
          <w:p w14:paraId="185711D9" w14:textId="021DDE2D" w:rsidR="00452BF6" w:rsidRPr="004379C7" w:rsidRDefault="009F4B0A" w:rsidP="00452BF6">
            <w:pPr>
              <w:spacing w:after="0"/>
              <w:rPr>
                <w:rFonts w:ascii="Arial" w:hAnsi="Arial" w:cs="Arial"/>
                <w:b/>
                <w:bCs/>
                <w:color w:val="0000FF"/>
                <w:sz w:val="16"/>
                <w:szCs w:val="16"/>
                <w:u w:val="single"/>
                <w:lang w:val="en-US" w:eastAsia="zh-CN"/>
              </w:rPr>
            </w:pPr>
            <w:hyperlink r:id="rId21" w:history="1">
              <w:r w:rsidR="00452BF6" w:rsidRPr="004379C7">
                <w:rPr>
                  <w:rStyle w:val="ac"/>
                  <w:rFonts w:ascii="Arial" w:hAnsi="Arial" w:cs="Arial"/>
                  <w:b/>
                  <w:bCs/>
                  <w:sz w:val="16"/>
                  <w:szCs w:val="16"/>
                </w:rPr>
                <w:t>R4-2007929</w:t>
              </w:r>
            </w:hyperlink>
          </w:p>
        </w:tc>
        <w:tc>
          <w:tcPr>
            <w:tcW w:w="1418" w:type="dxa"/>
          </w:tcPr>
          <w:p w14:paraId="5F5465E8" w14:textId="27E11CE2" w:rsidR="00452BF6" w:rsidRPr="004379C7" w:rsidRDefault="00452BF6" w:rsidP="00452BF6">
            <w:pPr>
              <w:spacing w:after="0"/>
              <w:jc w:val="center"/>
              <w:rPr>
                <w:rFonts w:ascii="Arial" w:hAnsi="Arial" w:cs="Arial"/>
                <w:sz w:val="16"/>
                <w:szCs w:val="16"/>
                <w:lang w:val="en-US" w:eastAsia="zh-CN"/>
              </w:rPr>
            </w:pPr>
            <w:r w:rsidRPr="004379C7">
              <w:rPr>
                <w:rFonts w:ascii="Arial" w:hAnsi="Arial" w:cs="Arial"/>
                <w:sz w:val="16"/>
                <w:szCs w:val="16"/>
              </w:rPr>
              <w:t>Ericsson</w:t>
            </w:r>
          </w:p>
        </w:tc>
        <w:tc>
          <w:tcPr>
            <w:tcW w:w="6601" w:type="dxa"/>
          </w:tcPr>
          <w:p w14:paraId="5BF10278" w14:textId="77777777" w:rsidR="00271D39" w:rsidRPr="00B357DA" w:rsidRDefault="00271D39" w:rsidP="00B357DA">
            <w:pPr>
              <w:pStyle w:val="3GPP"/>
            </w:pPr>
            <w:r w:rsidRPr="00B357DA">
              <w:t>Observation 1: For FDD, the SNR operating points for 70% maximum throughput with MCS4 and 4Rx are too low to be defined as PDSCH demodulation requirements.</w:t>
            </w:r>
          </w:p>
          <w:p w14:paraId="47F89128" w14:textId="68977F3D" w:rsidR="00271D39" w:rsidRPr="00B357DA" w:rsidRDefault="00271D39" w:rsidP="00B357DA">
            <w:pPr>
              <w:pStyle w:val="3GPP"/>
            </w:pPr>
            <w:r w:rsidRPr="00B357DA">
              <w:t xml:space="preserve">Observation 2: For FDD, with MCS13, the maximum throughput </w:t>
            </w:r>
            <w:r w:rsidR="00A5453C" w:rsidRPr="00B357DA">
              <w:t>cannot</w:t>
            </w:r>
            <w:r w:rsidRPr="00B357DA">
              <w:t xml:space="preserve"> be reached for 2Rx without HARQ buffer flushing at the UE receiver.</w:t>
            </w:r>
          </w:p>
          <w:p w14:paraId="25E58406" w14:textId="77777777" w:rsidR="00271D39" w:rsidRPr="00B357DA" w:rsidRDefault="00271D39" w:rsidP="00B357DA">
            <w:pPr>
              <w:pStyle w:val="3GPP"/>
            </w:pPr>
            <w:r w:rsidRPr="00B357DA">
              <w:t>Observation 3: For TDD, the SNR operating points for 70% maximum throughput with MCS4 and 4Rx are too low to be defined as PDSCH demodulation requirements.</w:t>
            </w:r>
          </w:p>
          <w:p w14:paraId="7106A182" w14:textId="6FEC5DBA" w:rsidR="00271D39" w:rsidRPr="00B357DA" w:rsidRDefault="00271D39" w:rsidP="00B357DA">
            <w:pPr>
              <w:pStyle w:val="3GPP"/>
            </w:pPr>
            <w:r w:rsidRPr="00B357DA">
              <w:t xml:space="preserve">Observation 4: For TDD, with MCS13, the maximum throughput </w:t>
            </w:r>
            <w:r w:rsidR="00A5453C" w:rsidRPr="00B357DA">
              <w:t>cannot</w:t>
            </w:r>
            <w:r w:rsidRPr="00B357DA">
              <w:t xml:space="preserve"> be reached for 2Rx without HARQ buffer flushing at the UE receiver.</w:t>
            </w:r>
          </w:p>
          <w:p w14:paraId="266EF56F" w14:textId="77777777" w:rsidR="00271D39" w:rsidRPr="00B357DA" w:rsidRDefault="00271D39" w:rsidP="00B357DA">
            <w:pPr>
              <w:pStyle w:val="3GPP"/>
            </w:pPr>
            <w:r w:rsidRPr="00B357DA">
              <w:t>Proposal 1: Configure fixed scheduling for both FDD and TDD pre-emption tests.</w:t>
            </w:r>
          </w:p>
          <w:p w14:paraId="09CA6AE2" w14:textId="77777777" w:rsidR="00271D39" w:rsidRPr="00B357DA" w:rsidRDefault="00271D39" w:rsidP="00B357DA">
            <w:pPr>
              <w:pStyle w:val="3GPP"/>
            </w:pPr>
            <w:r w:rsidRPr="00B357DA">
              <w:t>Proposal 2: Only configure 1</w:t>
            </w:r>
            <w:r w:rsidRPr="00B357DA">
              <w:rPr>
                <w:rFonts w:hint="eastAsia"/>
              </w:rPr>
              <w:t>0%</w:t>
            </w:r>
            <w:r w:rsidRPr="00B357DA">
              <w:t xml:space="preserve"> pre-emption probability for pre-emption tests</w:t>
            </w:r>
          </w:p>
          <w:p w14:paraId="3573257C" w14:textId="77777777" w:rsidR="00271D39" w:rsidRPr="00B357DA" w:rsidRDefault="00271D39" w:rsidP="00B357DA">
            <w:pPr>
              <w:pStyle w:val="3GPP"/>
            </w:pPr>
            <w:r w:rsidRPr="00B357DA">
              <w:t>Proposal 3: Configure MCS13 for pre-emption tests.</w:t>
            </w:r>
          </w:p>
          <w:p w14:paraId="43D65856" w14:textId="35CC0BF2" w:rsidR="00452BF6" w:rsidRPr="00B357DA" w:rsidRDefault="00271D39" w:rsidP="00B357DA">
            <w:pPr>
              <w:pStyle w:val="3GPP"/>
            </w:pPr>
            <w:r w:rsidRPr="00B357DA">
              <w:t>Proposal 4: Define pre-emption tests with HARQ buffer flushing.</w:t>
            </w:r>
          </w:p>
        </w:tc>
      </w:tr>
      <w:tr w:rsidR="00452BF6" w14:paraId="293D4FB7" w14:textId="77777777" w:rsidTr="00200D90">
        <w:trPr>
          <w:trHeight w:val="468"/>
        </w:trPr>
        <w:tc>
          <w:tcPr>
            <w:tcW w:w="1612" w:type="dxa"/>
          </w:tcPr>
          <w:p w14:paraId="1D874543" w14:textId="4EE1102E" w:rsidR="00452BF6" w:rsidRPr="00452BF6" w:rsidRDefault="009F4B0A" w:rsidP="00452BF6">
            <w:pPr>
              <w:spacing w:after="0"/>
              <w:rPr>
                <w:rFonts w:ascii="Arial" w:hAnsi="Arial" w:cs="Arial"/>
                <w:b/>
                <w:bCs/>
                <w:color w:val="0000FF"/>
                <w:sz w:val="16"/>
                <w:szCs w:val="16"/>
                <w:u w:val="single"/>
                <w:lang w:val="en-US" w:eastAsia="zh-CN"/>
              </w:rPr>
            </w:pPr>
            <w:hyperlink r:id="rId22" w:history="1">
              <w:r w:rsidR="00452BF6">
                <w:rPr>
                  <w:rStyle w:val="ac"/>
                  <w:rFonts w:ascii="Arial" w:hAnsi="Arial" w:cs="Arial"/>
                  <w:b/>
                  <w:bCs/>
                  <w:sz w:val="16"/>
                  <w:szCs w:val="16"/>
                </w:rPr>
                <w:t>R4-2007932</w:t>
              </w:r>
            </w:hyperlink>
          </w:p>
        </w:tc>
        <w:tc>
          <w:tcPr>
            <w:tcW w:w="1418" w:type="dxa"/>
          </w:tcPr>
          <w:p w14:paraId="6978DB54" w14:textId="67EDC666" w:rsidR="00452BF6" w:rsidRPr="00452BF6" w:rsidRDefault="00452BF6" w:rsidP="00452BF6">
            <w:pPr>
              <w:spacing w:after="0"/>
              <w:jc w:val="center"/>
              <w:rPr>
                <w:rFonts w:ascii="Arial" w:hAnsi="Arial" w:cs="Arial"/>
                <w:sz w:val="16"/>
                <w:szCs w:val="16"/>
                <w:lang w:val="en-US" w:eastAsia="zh-CN"/>
              </w:rPr>
            </w:pPr>
            <w:r>
              <w:rPr>
                <w:rFonts w:ascii="Arial" w:hAnsi="Arial" w:cs="Arial"/>
                <w:sz w:val="16"/>
                <w:szCs w:val="16"/>
              </w:rPr>
              <w:t>Ericsson</w:t>
            </w:r>
          </w:p>
        </w:tc>
        <w:tc>
          <w:tcPr>
            <w:tcW w:w="6601" w:type="dxa"/>
          </w:tcPr>
          <w:p w14:paraId="01B575EA" w14:textId="77777777" w:rsidR="00271D39" w:rsidRPr="00B357DA" w:rsidRDefault="00271D39" w:rsidP="00B357DA">
            <w:pPr>
              <w:pStyle w:val="3GPP"/>
            </w:pPr>
            <w:r w:rsidRPr="00B357DA">
              <w:t>Proposal 1: Configure both MCS4 and MCS17 for PDSCH mapping type B transmission and PDSCH capability 2 tests, to cover variable realistic deployment scenarios, for both FDD and TDD.</w:t>
            </w:r>
          </w:p>
          <w:p w14:paraId="5C830400" w14:textId="31E5C6BC" w:rsidR="00452BF6" w:rsidRPr="0071686E" w:rsidRDefault="00271D39" w:rsidP="00B357DA">
            <w:pPr>
              <w:pStyle w:val="3GPP"/>
              <w:rPr>
                <w:rFonts w:eastAsia="MS Mincho"/>
              </w:rPr>
            </w:pPr>
            <w:r w:rsidRPr="00B357DA">
              <w:t>Proposal 2: Use 30% BLER as test metric.</w:t>
            </w:r>
          </w:p>
        </w:tc>
      </w:tr>
    </w:tbl>
    <w:p w14:paraId="74DD602F" w14:textId="77777777" w:rsidR="003314A4" w:rsidRPr="004A7544" w:rsidRDefault="003314A4" w:rsidP="003314A4"/>
    <w:p w14:paraId="74DD6030" w14:textId="77777777" w:rsidR="003314A4" w:rsidRPr="004A7544" w:rsidRDefault="003314A4" w:rsidP="003314A4">
      <w:pPr>
        <w:pStyle w:val="2"/>
      </w:pPr>
      <w:r w:rsidRPr="004A7544">
        <w:rPr>
          <w:rFonts w:hint="eastAsia"/>
        </w:rPr>
        <w:t>Open issues</w:t>
      </w:r>
      <w:r>
        <w:t xml:space="preserve"> summary</w:t>
      </w:r>
    </w:p>
    <w:p w14:paraId="74DD6031" w14:textId="77777777" w:rsidR="003314A4" w:rsidRPr="00462218" w:rsidRDefault="003314A4" w:rsidP="003314A4">
      <w:pPr>
        <w:rPr>
          <w:i/>
        </w:rPr>
      </w:pPr>
      <w:r w:rsidRPr="00462218">
        <w:rPr>
          <w:i/>
        </w:rPr>
        <w:t>In this section, two tests will be discussed relate to the URLLC UE low latency:</w:t>
      </w:r>
    </w:p>
    <w:p w14:paraId="74DD6032" w14:textId="77777777" w:rsidR="003314A4" w:rsidRPr="00462218" w:rsidRDefault="003314A4" w:rsidP="0054094B">
      <w:pPr>
        <w:pStyle w:val="afe"/>
        <w:numPr>
          <w:ilvl w:val="0"/>
          <w:numId w:val="3"/>
        </w:numPr>
        <w:ind w:firstLineChars="0"/>
        <w:rPr>
          <w:i/>
        </w:rPr>
      </w:pPr>
      <w:r w:rsidRPr="00462218">
        <w:rPr>
          <w:i/>
        </w:rPr>
        <w:t>PDSCH mapping Type B and processing capability 2</w:t>
      </w:r>
    </w:p>
    <w:p w14:paraId="74DD6033" w14:textId="77777777" w:rsidR="003314A4" w:rsidRPr="00462218" w:rsidRDefault="003314A4" w:rsidP="0054094B">
      <w:pPr>
        <w:pStyle w:val="afe"/>
        <w:numPr>
          <w:ilvl w:val="0"/>
          <w:numId w:val="3"/>
        </w:numPr>
        <w:ind w:firstLineChars="0"/>
        <w:rPr>
          <w:i/>
          <w:color w:val="0070C0"/>
          <w:lang w:eastAsia="zh-CN"/>
        </w:rPr>
      </w:pPr>
      <w:r w:rsidRPr="00462218">
        <w:rPr>
          <w:i/>
        </w:rPr>
        <w:t>Pre-emption</w:t>
      </w:r>
    </w:p>
    <w:p w14:paraId="74DD6034" w14:textId="3107E5D3" w:rsidR="003314A4" w:rsidRPr="00AA70D7" w:rsidRDefault="003314A4" w:rsidP="003314A4">
      <w:pPr>
        <w:rPr>
          <w:b/>
          <w:i/>
          <w:lang w:eastAsia="zh-CN"/>
        </w:rPr>
      </w:pPr>
      <w:r w:rsidRPr="00AA70D7">
        <w:rPr>
          <w:b/>
          <w:i/>
          <w:lang w:val="en-US" w:eastAsia="zh-CN"/>
        </w:rPr>
        <w:t xml:space="preserve">From the approved WF </w:t>
      </w:r>
      <w:r w:rsidRPr="00AA70D7">
        <w:rPr>
          <w:rFonts w:hint="eastAsia"/>
          <w:b/>
          <w:bCs/>
          <w:i/>
          <w:lang w:eastAsia="zh-CN"/>
        </w:rPr>
        <w:t>R</w:t>
      </w:r>
      <w:r w:rsidR="00AA70D7" w:rsidRPr="00AA70D7">
        <w:rPr>
          <w:b/>
          <w:bCs/>
          <w:i/>
          <w:lang w:eastAsia="zh-CN"/>
        </w:rPr>
        <w:t>4-2005527</w:t>
      </w:r>
      <w:r w:rsidRPr="00AA70D7">
        <w:rPr>
          <w:b/>
          <w:bCs/>
          <w:i/>
          <w:lang w:eastAsia="zh-CN"/>
        </w:rPr>
        <w:t xml:space="preserve"> in RAN4 #9</w:t>
      </w:r>
      <w:r w:rsidR="00AA70D7" w:rsidRPr="00AA70D7">
        <w:rPr>
          <w:b/>
          <w:bCs/>
          <w:i/>
          <w:lang w:eastAsia="zh-CN"/>
        </w:rPr>
        <w:t>5bis</w:t>
      </w:r>
      <w:r w:rsidRPr="00AA70D7">
        <w:rPr>
          <w:b/>
          <w:bCs/>
          <w:i/>
          <w:lang w:eastAsia="zh-CN"/>
        </w:rPr>
        <w:t xml:space="preserve"> e-meeting</w:t>
      </w:r>
      <w:r w:rsidRPr="00AA70D7">
        <w:rPr>
          <w:b/>
          <w:i/>
          <w:lang w:val="en-US" w:eastAsia="zh-CN"/>
        </w:rPr>
        <w:t xml:space="preserve">, following were agreed for the </w:t>
      </w:r>
      <w:r w:rsidRPr="00AA70D7">
        <w:rPr>
          <w:b/>
          <w:i/>
        </w:rPr>
        <w:t>PDSCH mapping Type B and processing capability 2</w:t>
      </w:r>
      <w:r w:rsidRPr="00AA70D7">
        <w:rPr>
          <w:rFonts w:hint="eastAsia"/>
          <w:b/>
          <w:i/>
          <w:lang w:eastAsia="zh-CN"/>
        </w:rPr>
        <w:t>:</w:t>
      </w:r>
    </w:p>
    <w:p w14:paraId="5BB6C293" w14:textId="77777777" w:rsidR="00AA70D7" w:rsidRPr="00C84ED4" w:rsidRDefault="00AA70D7" w:rsidP="00AA70D7">
      <w:pPr>
        <w:ind w:leftChars="500" w:left="1000"/>
        <w:rPr>
          <w:b/>
          <w:i/>
          <w:u w:val="single"/>
          <w:lang w:val="en-US" w:eastAsia="zh-CN"/>
        </w:rPr>
      </w:pPr>
      <w:r w:rsidRPr="00C84ED4">
        <w:rPr>
          <w:b/>
          <w:i/>
          <w:u w:val="single"/>
          <w:lang w:val="en-US" w:eastAsia="zh-CN"/>
        </w:rPr>
        <w:t xml:space="preserve">Agreements: </w:t>
      </w:r>
    </w:p>
    <w:p w14:paraId="0D53749C" w14:textId="77777777" w:rsidR="00AA70D7" w:rsidRPr="006C730A" w:rsidRDefault="00AA70D7" w:rsidP="006314D9">
      <w:pPr>
        <w:pStyle w:val="afe"/>
        <w:numPr>
          <w:ilvl w:val="0"/>
          <w:numId w:val="16"/>
        </w:numPr>
        <w:suppressAutoHyphens/>
        <w:adjustRightInd/>
        <w:spacing w:after="120"/>
        <w:ind w:firstLineChars="0"/>
        <w:jc w:val="both"/>
        <w:rPr>
          <w:i/>
          <w:lang w:val="en-US"/>
        </w:rPr>
      </w:pPr>
      <w:r w:rsidRPr="006C730A">
        <w:rPr>
          <w:i/>
          <w:lang w:val="en-US"/>
        </w:rPr>
        <w:t>SCS/CBW:</w:t>
      </w:r>
    </w:p>
    <w:p w14:paraId="55AD2F61" w14:textId="77777777" w:rsidR="00AA70D7" w:rsidRPr="006C730A" w:rsidRDefault="00AA70D7" w:rsidP="006314D9">
      <w:pPr>
        <w:pStyle w:val="afe"/>
        <w:numPr>
          <w:ilvl w:val="1"/>
          <w:numId w:val="17"/>
        </w:numPr>
        <w:suppressAutoHyphens/>
        <w:adjustRightInd/>
        <w:spacing w:after="120"/>
        <w:ind w:firstLineChars="0"/>
        <w:jc w:val="both"/>
        <w:rPr>
          <w:i/>
          <w:lang w:val="en-US"/>
        </w:rPr>
      </w:pPr>
      <w:r w:rsidRPr="006C730A">
        <w:rPr>
          <w:i/>
          <w:lang w:val="en-US"/>
        </w:rPr>
        <w:t xml:space="preserve">FDD: </w:t>
      </w:r>
      <w:r w:rsidRPr="006C730A">
        <w:rPr>
          <w:i/>
        </w:rPr>
        <w:t>15 KHz/10 MHz</w:t>
      </w:r>
    </w:p>
    <w:p w14:paraId="6FFF8A9B" w14:textId="77777777" w:rsidR="00AA70D7" w:rsidRPr="006C730A" w:rsidRDefault="00AA70D7" w:rsidP="006314D9">
      <w:pPr>
        <w:pStyle w:val="afe"/>
        <w:numPr>
          <w:ilvl w:val="1"/>
          <w:numId w:val="17"/>
        </w:numPr>
        <w:suppressAutoHyphens/>
        <w:adjustRightInd/>
        <w:spacing w:after="120"/>
        <w:ind w:firstLineChars="0"/>
        <w:jc w:val="both"/>
        <w:rPr>
          <w:i/>
          <w:lang w:val="en-US"/>
        </w:rPr>
      </w:pPr>
      <w:r w:rsidRPr="006C730A">
        <w:rPr>
          <w:i/>
          <w:lang w:val="en-US"/>
        </w:rPr>
        <w:t xml:space="preserve">TDD: </w:t>
      </w:r>
      <w:r w:rsidRPr="006C730A">
        <w:rPr>
          <w:i/>
        </w:rPr>
        <w:t>30 KHz/ 40 MHz</w:t>
      </w:r>
    </w:p>
    <w:p w14:paraId="39754B81" w14:textId="77777777" w:rsidR="00AA70D7" w:rsidRPr="006C730A" w:rsidRDefault="00AA70D7" w:rsidP="006314D9">
      <w:pPr>
        <w:pStyle w:val="afe"/>
        <w:numPr>
          <w:ilvl w:val="0"/>
          <w:numId w:val="16"/>
        </w:numPr>
        <w:suppressAutoHyphens/>
        <w:adjustRightInd/>
        <w:spacing w:after="120"/>
        <w:ind w:firstLineChars="0"/>
        <w:jc w:val="both"/>
        <w:rPr>
          <w:i/>
          <w:lang w:val="en-US"/>
        </w:rPr>
      </w:pPr>
      <w:r w:rsidRPr="006C730A">
        <w:rPr>
          <w:i/>
        </w:rPr>
        <w:t xml:space="preserve">TDD pattern (30KHz SCS): DDDSU, S=10:2:2 </w:t>
      </w:r>
    </w:p>
    <w:p w14:paraId="63DE5C9E" w14:textId="77777777" w:rsidR="00AA70D7" w:rsidRPr="006C730A" w:rsidRDefault="00AA70D7" w:rsidP="006314D9">
      <w:pPr>
        <w:pStyle w:val="afe"/>
        <w:numPr>
          <w:ilvl w:val="0"/>
          <w:numId w:val="16"/>
        </w:numPr>
        <w:suppressAutoHyphens/>
        <w:adjustRightInd/>
        <w:spacing w:after="120"/>
        <w:ind w:firstLineChars="0"/>
        <w:jc w:val="both"/>
        <w:rPr>
          <w:i/>
          <w:lang w:val="en-US"/>
        </w:rPr>
      </w:pPr>
      <w:r w:rsidRPr="006C730A">
        <w:rPr>
          <w:i/>
          <w:lang w:val="en-US"/>
        </w:rPr>
        <w:t>Number of HARQ process: FDD: 2</w:t>
      </w:r>
    </w:p>
    <w:p w14:paraId="6494018C" w14:textId="77777777" w:rsidR="00AA70D7" w:rsidRPr="006C730A" w:rsidRDefault="00AA70D7" w:rsidP="006314D9">
      <w:pPr>
        <w:pStyle w:val="afe"/>
        <w:numPr>
          <w:ilvl w:val="0"/>
          <w:numId w:val="16"/>
        </w:numPr>
        <w:suppressAutoHyphens/>
        <w:adjustRightInd/>
        <w:spacing w:after="120"/>
        <w:ind w:firstLineChars="0"/>
        <w:jc w:val="both"/>
        <w:rPr>
          <w:i/>
          <w:lang w:val="en-US"/>
        </w:rPr>
      </w:pPr>
      <w:r w:rsidRPr="006C730A">
        <w:rPr>
          <w:i/>
          <w:lang w:val="en-US"/>
        </w:rPr>
        <w:t>K1 for FDD: K1=0</w:t>
      </w:r>
    </w:p>
    <w:p w14:paraId="1D0C4422" w14:textId="77777777" w:rsidR="00AA70D7" w:rsidRPr="006C730A" w:rsidRDefault="00AA70D7" w:rsidP="006314D9">
      <w:pPr>
        <w:pStyle w:val="afe"/>
        <w:numPr>
          <w:ilvl w:val="0"/>
          <w:numId w:val="16"/>
        </w:numPr>
        <w:suppressAutoHyphens/>
        <w:adjustRightInd/>
        <w:spacing w:after="120"/>
        <w:ind w:firstLineChars="0"/>
        <w:jc w:val="both"/>
        <w:rPr>
          <w:i/>
          <w:lang w:val="en-US"/>
        </w:rPr>
      </w:pPr>
      <w:r w:rsidRPr="006C730A">
        <w:rPr>
          <w:i/>
          <w:lang w:val="en-US"/>
        </w:rPr>
        <w:t xml:space="preserve">Channel model: </w:t>
      </w:r>
      <w:r w:rsidRPr="006C730A">
        <w:rPr>
          <w:i/>
        </w:rPr>
        <w:t>TDLA30-10</w:t>
      </w:r>
    </w:p>
    <w:p w14:paraId="7A9E91E2" w14:textId="77777777" w:rsidR="00AA70D7" w:rsidRPr="006C730A" w:rsidRDefault="00AA70D7" w:rsidP="006314D9">
      <w:pPr>
        <w:pStyle w:val="afe"/>
        <w:numPr>
          <w:ilvl w:val="0"/>
          <w:numId w:val="16"/>
        </w:numPr>
        <w:suppressAutoHyphens/>
        <w:adjustRightInd/>
        <w:spacing w:after="120"/>
        <w:ind w:firstLineChars="0"/>
        <w:jc w:val="both"/>
        <w:rPr>
          <w:i/>
          <w:lang w:val="en-US"/>
        </w:rPr>
      </w:pPr>
      <w:r w:rsidRPr="006C730A">
        <w:rPr>
          <w:i/>
          <w:lang w:val="en-US"/>
        </w:rPr>
        <w:t xml:space="preserve">Antenna configuration: </w:t>
      </w:r>
      <w:r w:rsidRPr="006C730A">
        <w:rPr>
          <w:i/>
        </w:rPr>
        <w:t>2x2 and 2x4, ULA Low.</w:t>
      </w:r>
    </w:p>
    <w:p w14:paraId="304F7A85" w14:textId="77777777" w:rsidR="00AA70D7" w:rsidRPr="006C730A" w:rsidRDefault="00AA70D7" w:rsidP="006314D9">
      <w:pPr>
        <w:pStyle w:val="afe"/>
        <w:numPr>
          <w:ilvl w:val="0"/>
          <w:numId w:val="16"/>
        </w:numPr>
        <w:suppressAutoHyphens/>
        <w:adjustRightInd/>
        <w:spacing w:after="120"/>
        <w:ind w:firstLineChars="0"/>
        <w:jc w:val="both"/>
        <w:rPr>
          <w:i/>
          <w:lang w:val="en-US"/>
        </w:rPr>
      </w:pPr>
      <w:r w:rsidRPr="006C730A">
        <w:rPr>
          <w:i/>
        </w:rPr>
        <w:t>PDSCH symbol length for FDD and TDD:2</w:t>
      </w:r>
    </w:p>
    <w:p w14:paraId="741C1E0D" w14:textId="77777777" w:rsidR="00AA70D7" w:rsidRPr="006C730A" w:rsidRDefault="00AA70D7" w:rsidP="006314D9">
      <w:pPr>
        <w:pStyle w:val="afe"/>
        <w:numPr>
          <w:ilvl w:val="0"/>
          <w:numId w:val="16"/>
        </w:numPr>
        <w:suppressAutoHyphens/>
        <w:adjustRightInd/>
        <w:spacing w:after="120"/>
        <w:ind w:firstLineChars="0"/>
        <w:jc w:val="both"/>
        <w:rPr>
          <w:i/>
          <w:lang w:val="en-US"/>
        </w:rPr>
      </w:pPr>
      <w:r w:rsidRPr="006C730A">
        <w:rPr>
          <w:i/>
          <w:lang w:val="en-US"/>
        </w:rPr>
        <w:t>Number of RBs: Full bandwidth only for MCS4</w:t>
      </w:r>
    </w:p>
    <w:p w14:paraId="75B9BB7A" w14:textId="77777777" w:rsidR="00AA70D7" w:rsidRPr="006C730A" w:rsidRDefault="00AA70D7" w:rsidP="00AA70D7">
      <w:pPr>
        <w:ind w:leftChars="500" w:left="1000"/>
        <w:rPr>
          <w:b/>
          <w:i/>
          <w:lang w:val="en-US" w:eastAsia="zh-CN"/>
        </w:rPr>
      </w:pPr>
      <w:r w:rsidRPr="006C730A">
        <w:rPr>
          <w:b/>
          <w:i/>
          <w:u w:val="single"/>
          <w:lang w:val="en-US" w:eastAsia="zh-CN"/>
        </w:rPr>
        <w:t>Open Issues:</w:t>
      </w:r>
    </w:p>
    <w:p w14:paraId="715A20BE" w14:textId="77777777" w:rsidR="00AA70D7" w:rsidRPr="006C730A" w:rsidRDefault="00AA70D7" w:rsidP="006314D9">
      <w:pPr>
        <w:pStyle w:val="afe"/>
        <w:numPr>
          <w:ilvl w:val="0"/>
          <w:numId w:val="16"/>
        </w:numPr>
        <w:suppressAutoHyphens/>
        <w:adjustRightInd/>
        <w:spacing w:after="120"/>
        <w:ind w:firstLineChars="0"/>
        <w:jc w:val="both"/>
        <w:rPr>
          <w:i/>
          <w:lang w:val="en-US"/>
        </w:rPr>
      </w:pPr>
      <w:r w:rsidRPr="006C730A">
        <w:rPr>
          <w:i/>
          <w:lang w:val="en-US"/>
        </w:rPr>
        <w:t xml:space="preserve">Number of HARQ process for TDD: </w:t>
      </w:r>
    </w:p>
    <w:p w14:paraId="29A708BE" w14:textId="77777777" w:rsidR="00AA70D7" w:rsidRPr="006C730A" w:rsidRDefault="00AA70D7" w:rsidP="006314D9">
      <w:pPr>
        <w:pStyle w:val="afe"/>
        <w:numPr>
          <w:ilvl w:val="1"/>
          <w:numId w:val="18"/>
        </w:numPr>
        <w:suppressAutoHyphens/>
        <w:adjustRightInd/>
        <w:spacing w:after="120"/>
        <w:ind w:firstLineChars="0"/>
        <w:jc w:val="both"/>
        <w:rPr>
          <w:i/>
          <w:lang w:val="en-US"/>
        </w:rPr>
      </w:pPr>
      <w:r w:rsidRPr="006C730A">
        <w:rPr>
          <w:i/>
        </w:rPr>
        <w:t>Option 1: 2</w:t>
      </w:r>
    </w:p>
    <w:p w14:paraId="08073446" w14:textId="77777777" w:rsidR="00AA70D7" w:rsidRPr="006C730A" w:rsidRDefault="00AA70D7" w:rsidP="006314D9">
      <w:pPr>
        <w:pStyle w:val="afe"/>
        <w:numPr>
          <w:ilvl w:val="1"/>
          <w:numId w:val="18"/>
        </w:numPr>
        <w:suppressAutoHyphens/>
        <w:adjustRightInd/>
        <w:spacing w:after="120"/>
        <w:ind w:firstLineChars="0"/>
        <w:jc w:val="both"/>
        <w:rPr>
          <w:i/>
          <w:lang w:val="en-US"/>
        </w:rPr>
      </w:pPr>
      <w:r w:rsidRPr="006C730A">
        <w:rPr>
          <w:i/>
        </w:rPr>
        <w:t>Option 2: 4</w:t>
      </w:r>
    </w:p>
    <w:p w14:paraId="176D0D57" w14:textId="77777777" w:rsidR="00AA70D7" w:rsidRPr="006C730A" w:rsidRDefault="00AA70D7" w:rsidP="006314D9">
      <w:pPr>
        <w:pStyle w:val="afe"/>
        <w:numPr>
          <w:ilvl w:val="0"/>
          <w:numId w:val="19"/>
        </w:numPr>
        <w:suppressAutoHyphens/>
        <w:adjustRightInd/>
        <w:spacing w:after="120"/>
        <w:ind w:firstLineChars="0"/>
        <w:jc w:val="both"/>
        <w:rPr>
          <w:i/>
          <w:lang w:val="en-US"/>
        </w:rPr>
      </w:pPr>
      <w:r w:rsidRPr="006C730A">
        <w:rPr>
          <w:i/>
          <w:lang w:val="en-US"/>
        </w:rPr>
        <w:t xml:space="preserve">MCS: </w:t>
      </w:r>
    </w:p>
    <w:p w14:paraId="4DA58704" w14:textId="77777777" w:rsidR="00AA70D7" w:rsidRPr="006C730A" w:rsidRDefault="00AA70D7" w:rsidP="006314D9">
      <w:pPr>
        <w:pStyle w:val="afe"/>
        <w:numPr>
          <w:ilvl w:val="1"/>
          <w:numId w:val="20"/>
        </w:numPr>
        <w:suppressAutoHyphens/>
        <w:adjustRightInd/>
        <w:spacing w:after="120"/>
        <w:ind w:firstLineChars="0"/>
        <w:jc w:val="both"/>
        <w:rPr>
          <w:i/>
          <w:lang w:val="en-US"/>
        </w:rPr>
      </w:pPr>
      <w:r w:rsidRPr="006C730A">
        <w:rPr>
          <w:i/>
          <w:lang w:val="en-US"/>
        </w:rPr>
        <w:t>Option 1: Only MCS 4</w:t>
      </w:r>
    </w:p>
    <w:p w14:paraId="62397812" w14:textId="77777777" w:rsidR="00AA70D7" w:rsidRPr="006C730A" w:rsidRDefault="00AA70D7" w:rsidP="006314D9">
      <w:pPr>
        <w:pStyle w:val="afe"/>
        <w:numPr>
          <w:ilvl w:val="1"/>
          <w:numId w:val="20"/>
        </w:numPr>
        <w:suppressAutoHyphens/>
        <w:adjustRightInd/>
        <w:spacing w:after="120"/>
        <w:ind w:firstLineChars="0"/>
        <w:jc w:val="both"/>
        <w:rPr>
          <w:i/>
          <w:lang w:val="en-US"/>
        </w:rPr>
      </w:pPr>
      <w:r w:rsidRPr="006C730A">
        <w:rPr>
          <w:i/>
          <w:lang w:val="en-US"/>
        </w:rPr>
        <w:t>Option 2: Only MCS 17</w:t>
      </w:r>
    </w:p>
    <w:p w14:paraId="51C03FA7" w14:textId="77777777" w:rsidR="00AA70D7" w:rsidRPr="006C730A" w:rsidRDefault="00AA70D7" w:rsidP="006314D9">
      <w:pPr>
        <w:pStyle w:val="afe"/>
        <w:numPr>
          <w:ilvl w:val="1"/>
          <w:numId w:val="20"/>
        </w:numPr>
        <w:suppressAutoHyphens/>
        <w:adjustRightInd/>
        <w:spacing w:after="120"/>
        <w:ind w:firstLineChars="0"/>
        <w:jc w:val="both"/>
        <w:rPr>
          <w:i/>
          <w:lang w:val="en-US"/>
        </w:rPr>
      </w:pPr>
      <w:r w:rsidRPr="006C730A">
        <w:rPr>
          <w:i/>
          <w:lang w:val="en-US"/>
        </w:rPr>
        <w:t>Option 3: MCS 4 and MCS 17</w:t>
      </w:r>
    </w:p>
    <w:p w14:paraId="5756BFD6" w14:textId="77777777" w:rsidR="00AA70D7" w:rsidRPr="006C730A" w:rsidRDefault="00AA70D7" w:rsidP="006314D9">
      <w:pPr>
        <w:pStyle w:val="afe"/>
        <w:numPr>
          <w:ilvl w:val="0"/>
          <w:numId w:val="19"/>
        </w:numPr>
        <w:suppressAutoHyphens/>
        <w:adjustRightInd/>
        <w:spacing w:after="120"/>
        <w:ind w:firstLineChars="0"/>
        <w:jc w:val="both"/>
        <w:rPr>
          <w:i/>
          <w:lang w:val="en-US"/>
        </w:rPr>
      </w:pPr>
      <w:r w:rsidRPr="006C730A">
        <w:rPr>
          <w:i/>
          <w:lang w:val="en-US"/>
        </w:rPr>
        <w:t>Number of RBs: FFS for MCS17</w:t>
      </w:r>
    </w:p>
    <w:p w14:paraId="360A4A3C" w14:textId="77777777" w:rsidR="00AA70D7" w:rsidRPr="006C730A" w:rsidRDefault="00AA70D7" w:rsidP="006314D9">
      <w:pPr>
        <w:pStyle w:val="afe"/>
        <w:numPr>
          <w:ilvl w:val="0"/>
          <w:numId w:val="19"/>
        </w:numPr>
        <w:suppressAutoHyphens/>
        <w:adjustRightInd/>
        <w:spacing w:after="120"/>
        <w:ind w:firstLineChars="0"/>
        <w:jc w:val="both"/>
        <w:rPr>
          <w:i/>
          <w:lang w:val="en-US"/>
        </w:rPr>
      </w:pPr>
      <w:r w:rsidRPr="006C730A">
        <w:rPr>
          <w:i/>
        </w:rPr>
        <w:t xml:space="preserve">PDSCH symbol length for FDD and TDD: </w:t>
      </w:r>
      <w:r w:rsidRPr="006C730A">
        <w:rPr>
          <w:i/>
          <w:lang w:val="en-US"/>
        </w:rPr>
        <w:t xml:space="preserve">FFS whether to define additional requirements for </w:t>
      </w:r>
      <w:r w:rsidRPr="006C730A">
        <w:rPr>
          <w:i/>
        </w:rPr>
        <w:t xml:space="preserve">4os or </w:t>
      </w:r>
      <w:r w:rsidRPr="006C730A">
        <w:rPr>
          <w:i/>
          <w:lang w:val="en-US"/>
        </w:rPr>
        <w:t>7os</w:t>
      </w:r>
    </w:p>
    <w:p w14:paraId="43CEC34D" w14:textId="77777777" w:rsidR="00AA70D7" w:rsidRPr="006C730A" w:rsidRDefault="00AA70D7" w:rsidP="006314D9">
      <w:pPr>
        <w:pStyle w:val="afe"/>
        <w:numPr>
          <w:ilvl w:val="0"/>
          <w:numId w:val="19"/>
        </w:numPr>
        <w:suppressAutoHyphens/>
        <w:adjustRightInd/>
        <w:spacing w:after="120"/>
        <w:ind w:firstLineChars="0"/>
        <w:jc w:val="both"/>
        <w:rPr>
          <w:i/>
          <w:lang w:val="en-US"/>
        </w:rPr>
      </w:pPr>
      <w:r w:rsidRPr="006C730A">
        <w:rPr>
          <w:i/>
          <w:lang w:val="en-US"/>
        </w:rPr>
        <w:t>Test metrics: Based on 70% throughput or 30% BLER</w:t>
      </w:r>
    </w:p>
    <w:p w14:paraId="6E274333" w14:textId="77777777" w:rsidR="00AA70D7" w:rsidRPr="006C730A" w:rsidRDefault="00AA70D7" w:rsidP="006314D9">
      <w:pPr>
        <w:pStyle w:val="afe"/>
        <w:numPr>
          <w:ilvl w:val="0"/>
          <w:numId w:val="19"/>
        </w:numPr>
        <w:suppressAutoHyphens/>
        <w:adjustRightInd/>
        <w:spacing w:after="120"/>
        <w:ind w:firstLineChars="0"/>
        <w:jc w:val="both"/>
        <w:rPr>
          <w:i/>
          <w:lang w:val="en-US"/>
        </w:rPr>
      </w:pPr>
      <w:r w:rsidRPr="006C730A">
        <w:rPr>
          <w:i/>
        </w:rPr>
        <w:t xml:space="preserve">FR2 requirements for PDSCH mapping Type B and processing capability 2: Keep it open meanwhile prioritize discussion on introducing FR1 requirements in Q2; and interested companies are encouraged to bring more information and analysis for the deployment/usage scenarios </w:t>
      </w:r>
    </w:p>
    <w:p w14:paraId="5BF2EF90" w14:textId="77777777" w:rsidR="00AA70D7" w:rsidRDefault="00AA70D7" w:rsidP="003314A4">
      <w:pPr>
        <w:rPr>
          <w:i/>
          <w:lang w:val="en-US" w:eastAsia="zh-CN"/>
        </w:rPr>
      </w:pPr>
    </w:p>
    <w:p w14:paraId="74DD6052" w14:textId="4DBCB830" w:rsidR="003314A4" w:rsidRPr="00AA70D7" w:rsidRDefault="003314A4" w:rsidP="003314A4">
      <w:pPr>
        <w:rPr>
          <w:b/>
          <w:i/>
          <w:color w:val="0070C0"/>
          <w:lang w:eastAsia="zh-CN"/>
        </w:rPr>
      </w:pPr>
      <w:r w:rsidRPr="00AA70D7">
        <w:rPr>
          <w:b/>
          <w:i/>
          <w:lang w:val="en-US" w:eastAsia="zh-CN"/>
        </w:rPr>
        <w:t xml:space="preserve">From the approved WF </w:t>
      </w:r>
      <w:r w:rsidR="00AA70D7" w:rsidRPr="00AA70D7">
        <w:rPr>
          <w:rFonts w:hint="eastAsia"/>
          <w:b/>
          <w:bCs/>
          <w:i/>
          <w:lang w:eastAsia="zh-CN"/>
        </w:rPr>
        <w:t>R</w:t>
      </w:r>
      <w:r w:rsidR="00AA70D7" w:rsidRPr="00AA70D7">
        <w:rPr>
          <w:b/>
          <w:bCs/>
          <w:i/>
          <w:lang w:eastAsia="zh-CN"/>
        </w:rPr>
        <w:t xml:space="preserve">4-2005527 </w:t>
      </w:r>
      <w:r w:rsidRPr="00AA70D7">
        <w:rPr>
          <w:b/>
          <w:bCs/>
          <w:i/>
          <w:lang w:eastAsia="zh-CN"/>
        </w:rPr>
        <w:t>in RAN4 #94 e-meeting</w:t>
      </w:r>
      <w:r w:rsidRPr="00AA70D7">
        <w:rPr>
          <w:b/>
          <w:i/>
          <w:lang w:val="en-US" w:eastAsia="zh-CN"/>
        </w:rPr>
        <w:t xml:space="preserve">, following were agreed for the </w:t>
      </w:r>
      <w:r w:rsidRPr="00AA70D7">
        <w:rPr>
          <w:b/>
          <w:i/>
        </w:rPr>
        <w:t>Pre-emption:</w:t>
      </w:r>
    </w:p>
    <w:p w14:paraId="74DD6053" w14:textId="736940B0" w:rsidR="003314A4" w:rsidRPr="00AA70D7" w:rsidRDefault="00AA70D7" w:rsidP="003314A4">
      <w:pPr>
        <w:ind w:leftChars="500" w:left="1000"/>
        <w:rPr>
          <w:b/>
          <w:i/>
          <w:u w:val="single"/>
          <w:lang w:val="en-US" w:eastAsia="zh-CN"/>
        </w:rPr>
      </w:pPr>
      <w:r w:rsidRPr="00AA70D7">
        <w:rPr>
          <w:b/>
          <w:i/>
          <w:u w:val="single"/>
          <w:lang w:val="en-US" w:eastAsia="zh-CN"/>
        </w:rPr>
        <w:t>Agreements:</w:t>
      </w:r>
    </w:p>
    <w:p w14:paraId="74DD6059" w14:textId="25047EF3" w:rsidR="003314A4" w:rsidRPr="000A7960" w:rsidRDefault="00AA70D7" w:rsidP="006314D9">
      <w:pPr>
        <w:pStyle w:val="afe"/>
        <w:numPr>
          <w:ilvl w:val="0"/>
          <w:numId w:val="16"/>
        </w:numPr>
        <w:suppressAutoHyphens/>
        <w:adjustRightInd/>
        <w:spacing w:after="120"/>
        <w:ind w:firstLineChars="0"/>
        <w:jc w:val="both"/>
        <w:rPr>
          <w:i/>
          <w:lang w:val="en-US"/>
        </w:rPr>
      </w:pPr>
      <w:r w:rsidRPr="000A7960">
        <w:rPr>
          <w:i/>
          <w:lang w:val="en-US"/>
        </w:rPr>
        <w:t>Number of pre-empted symbols: Only 2os</w:t>
      </w:r>
    </w:p>
    <w:p w14:paraId="74DD605A" w14:textId="27E3853E" w:rsidR="003314A4" w:rsidRPr="00AA70D7" w:rsidRDefault="003314A4" w:rsidP="003314A4">
      <w:pPr>
        <w:ind w:leftChars="500" w:left="1000"/>
        <w:rPr>
          <w:b/>
          <w:i/>
          <w:lang w:val="en-US" w:eastAsia="zh-CN"/>
        </w:rPr>
      </w:pPr>
      <w:r w:rsidRPr="00AA70D7">
        <w:rPr>
          <w:b/>
          <w:i/>
          <w:u w:val="single"/>
          <w:lang w:val="en-US" w:eastAsia="zh-CN"/>
        </w:rPr>
        <w:t>Open Issues</w:t>
      </w:r>
      <w:r w:rsidR="00AA70D7">
        <w:rPr>
          <w:b/>
          <w:i/>
          <w:u w:val="single"/>
          <w:lang w:val="en-US" w:eastAsia="zh-CN"/>
        </w:rPr>
        <w:t>:</w:t>
      </w:r>
    </w:p>
    <w:p w14:paraId="1FADD4CA" w14:textId="77777777" w:rsidR="00212EEC" w:rsidRPr="000F05E8" w:rsidRDefault="00212EEC" w:rsidP="006314D9">
      <w:pPr>
        <w:pStyle w:val="afe"/>
        <w:numPr>
          <w:ilvl w:val="0"/>
          <w:numId w:val="16"/>
        </w:numPr>
        <w:suppressAutoHyphens/>
        <w:adjustRightInd/>
        <w:spacing w:after="120"/>
        <w:ind w:firstLineChars="0"/>
        <w:jc w:val="both"/>
        <w:rPr>
          <w:i/>
          <w:lang w:val="en-US"/>
        </w:rPr>
      </w:pPr>
      <w:r w:rsidRPr="000F05E8">
        <w:rPr>
          <w:i/>
          <w:lang w:val="en-US"/>
        </w:rPr>
        <w:t>Pre-emption probability</w:t>
      </w:r>
    </w:p>
    <w:p w14:paraId="6AC91176" w14:textId="77777777" w:rsidR="00212EEC" w:rsidRPr="000F05E8" w:rsidRDefault="00212EEC" w:rsidP="006314D9">
      <w:pPr>
        <w:pStyle w:val="afe"/>
        <w:numPr>
          <w:ilvl w:val="1"/>
          <w:numId w:val="20"/>
        </w:numPr>
        <w:suppressAutoHyphens/>
        <w:adjustRightInd/>
        <w:spacing w:after="120"/>
        <w:ind w:firstLineChars="0"/>
        <w:jc w:val="both"/>
        <w:rPr>
          <w:i/>
          <w:lang w:val="en-US"/>
        </w:rPr>
      </w:pPr>
      <w:r w:rsidRPr="000F05E8">
        <w:rPr>
          <w:i/>
          <w:lang w:val="en-US"/>
        </w:rPr>
        <w:t xml:space="preserve">Option 1: 10% </w:t>
      </w:r>
      <w:r w:rsidRPr="000A7960">
        <w:rPr>
          <w:i/>
          <w:lang w:val="en-US"/>
        </w:rPr>
        <w:t>within 1 radio frame</w:t>
      </w:r>
    </w:p>
    <w:p w14:paraId="3EAFD208" w14:textId="77777777" w:rsidR="00212EEC" w:rsidRPr="000F05E8" w:rsidRDefault="00212EEC" w:rsidP="006314D9">
      <w:pPr>
        <w:pStyle w:val="afe"/>
        <w:numPr>
          <w:ilvl w:val="1"/>
          <w:numId w:val="20"/>
        </w:numPr>
        <w:suppressAutoHyphens/>
        <w:adjustRightInd/>
        <w:spacing w:after="120"/>
        <w:ind w:firstLineChars="0"/>
        <w:jc w:val="both"/>
        <w:rPr>
          <w:i/>
          <w:lang w:val="en-US"/>
        </w:rPr>
      </w:pPr>
      <w:r w:rsidRPr="000F05E8">
        <w:rPr>
          <w:i/>
          <w:lang w:val="en-US"/>
        </w:rPr>
        <w:t xml:space="preserve">Option 2: 20% </w:t>
      </w:r>
      <w:r w:rsidRPr="000A7960">
        <w:rPr>
          <w:i/>
          <w:lang w:val="en-US"/>
        </w:rPr>
        <w:t>within 1 radio frame</w:t>
      </w:r>
    </w:p>
    <w:p w14:paraId="7A19419D" w14:textId="77777777" w:rsidR="00212EEC" w:rsidRPr="000F05E8" w:rsidRDefault="00212EEC" w:rsidP="006314D9">
      <w:pPr>
        <w:pStyle w:val="afe"/>
        <w:numPr>
          <w:ilvl w:val="0"/>
          <w:numId w:val="16"/>
        </w:numPr>
        <w:suppressAutoHyphens/>
        <w:adjustRightInd/>
        <w:spacing w:after="120"/>
        <w:ind w:firstLineChars="0"/>
        <w:jc w:val="both"/>
        <w:rPr>
          <w:i/>
          <w:lang w:val="en-US"/>
        </w:rPr>
      </w:pPr>
      <w:r w:rsidRPr="000F05E8">
        <w:rPr>
          <w:i/>
          <w:lang w:val="en-US"/>
        </w:rPr>
        <w:t>Pre-emption scheduling</w:t>
      </w:r>
    </w:p>
    <w:p w14:paraId="35F71388" w14:textId="77777777" w:rsidR="00212EEC" w:rsidRPr="000F05E8" w:rsidRDefault="00212EEC" w:rsidP="006314D9">
      <w:pPr>
        <w:pStyle w:val="afe"/>
        <w:numPr>
          <w:ilvl w:val="1"/>
          <w:numId w:val="20"/>
        </w:numPr>
        <w:suppressAutoHyphens/>
        <w:adjustRightInd/>
        <w:spacing w:after="120"/>
        <w:ind w:firstLineChars="0"/>
        <w:jc w:val="both"/>
        <w:rPr>
          <w:i/>
          <w:lang w:val="en-US"/>
        </w:rPr>
      </w:pPr>
      <w:r w:rsidRPr="000F05E8">
        <w:rPr>
          <w:i/>
          <w:lang w:val="en-US"/>
        </w:rPr>
        <w:t xml:space="preserve">Option 1: </w:t>
      </w:r>
      <w:r w:rsidRPr="000A7960">
        <w:rPr>
          <w:i/>
          <w:lang w:val="en-US"/>
        </w:rPr>
        <w:t>Fixed scheduling</w:t>
      </w:r>
    </w:p>
    <w:p w14:paraId="62B506AB" w14:textId="77777777" w:rsidR="00212EEC" w:rsidRPr="000F05E8" w:rsidRDefault="00212EEC" w:rsidP="006314D9">
      <w:pPr>
        <w:pStyle w:val="afe"/>
        <w:numPr>
          <w:ilvl w:val="1"/>
          <w:numId w:val="20"/>
        </w:numPr>
        <w:suppressAutoHyphens/>
        <w:adjustRightInd/>
        <w:spacing w:after="120"/>
        <w:ind w:firstLineChars="0"/>
        <w:jc w:val="both"/>
        <w:rPr>
          <w:i/>
          <w:lang w:val="en-US"/>
        </w:rPr>
      </w:pPr>
      <w:r w:rsidRPr="000F05E8">
        <w:rPr>
          <w:i/>
          <w:lang w:val="en-US"/>
        </w:rPr>
        <w:t xml:space="preserve">Option 2: </w:t>
      </w:r>
      <w:r w:rsidRPr="000A7960">
        <w:rPr>
          <w:i/>
          <w:lang w:val="en-US"/>
        </w:rPr>
        <w:t>Non-fixed scheduling (slot periodicity/offset 10/5)</w:t>
      </w:r>
    </w:p>
    <w:p w14:paraId="55CDCC26" w14:textId="77777777" w:rsidR="00212EEC" w:rsidRPr="000F05E8" w:rsidRDefault="00212EEC" w:rsidP="006314D9">
      <w:pPr>
        <w:pStyle w:val="afe"/>
        <w:numPr>
          <w:ilvl w:val="0"/>
          <w:numId w:val="16"/>
        </w:numPr>
        <w:suppressAutoHyphens/>
        <w:adjustRightInd/>
        <w:spacing w:after="120"/>
        <w:ind w:firstLineChars="0"/>
        <w:jc w:val="both"/>
        <w:rPr>
          <w:i/>
          <w:lang w:val="en-US"/>
        </w:rPr>
      </w:pPr>
      <w:r w:rsidRPr="000A7960">
        <w:rPr>
          <w:i/>
          <w:lang w:val="en-US"/>
        </w:rPr>
        <w:t xml:space="preserve">eMBB MCS </w:t>
      </w:r>
    </w:p>
    <w:p w14:paraId="531DBB93" w14:textId="77777777" w:rsidR="00212EEC" w:rsidRPr="000F05E8" w:rsidRDefault="00212EEC" w:rsidP="006314D9">
      <w:pPr>
        <w:pStyle w:val="afe"/>
        <w:numPr>
          <w:ilvl w:val="1"/>
          <w:numId w:val="20"/>
        </w:numPr>
        <w:suppressAutoHyphens/>
        <w:adjustRightInd/>
        <w:spacing w:after="120"/>
        <w:ind w:firstLineChars="0"/>
        <w:jc w:val="both"/>
        <w:rPr>
          <w:i/>
          <w:lang w:val="en-US"/>
        </w:rPr>
      </w:pPr>
      <w:r w:rsidRPr="000A7960">
        <w:rPr>
          <w:i/>
          <w:lang w:val="en-US"/>
        </w:rPr>
        <w:t>Option 1: MCS13 in Table 1</w:t>
      </w:r>
    </w:p>
    <w:p w14:paraId="36B1D437" w14:textId="77777777" w:rsidR="00212EEC" w:rsidRPr="000F05E8" w:rsidRDefault="00212EEC" w:rsidP="006314D9">
      <w:pPr>
        <w:pStyle w:val="afe"/>
        <w:numPr>
          <w:ilvl w:val="1"/>
          <w:numId w:val="20"/>
        </w:numPr>
        <w:suppressAutoHyphens/>
        <w:adjustRightInd/>
        <w:spacing w:after="120"/>
        <w:ind w:firstLineChars="0"/>
        <w:jc w:val="both"/>
        <w:rPr>
          <w:i/>
          <w:lang w:val="en-US"/>
        </w:rPr>
      </w:pPr>
      <w:r w:rsidRPr="000A7960">
        <w:rPr>
          <w:i/>
          <w:lang w:val="en-US"/>
        </w:rPr>
        <w:t>Option 2: MCS4 in Table 1</w:t>
      </w:r>
    </w:p>
    <w:p w14:paraId="5F270557" w14:textId="77777777" w:rsidR="00212EEC" w:rsidRPr="000F05E8" w:rsidRDefault="00212EEC" w:rsidP="006314D9">
      <w:pPr>
        <w:pStyle w:val="afe"/>
        <w:numPr>
          <w:ilvl w:val="0"/>
          <w:numId w:val="16"/>
        </w:numPr>
        <w:suppressAutoHyphens/>
        <w:adjustRightInd/>
        <w:spacing w:after="120"/>
        <w:ind w:firstLineChars="0"/>
        <w:jc w:val="both"/>
        <w:rPr>
          <w:i/>
          <w:lang w:val="en-US"/>
        </w:rPr>
      </w:pPr>
      <w:r w:rsidRPr="000F05E8">
        <w:rPr>
          <w:i/>
          <w:lang w:val="en-US"/>
        </w:rPr>
        <w:t>Companies are encouraged to prepare comparison analysis of UE with and without HARQ buffer flushing of pre-empted bits to decide on options above</w:t>
      </w:r>
    </w:p>
    <w:p w14:paraId="7704BFC1" w14:textId="77777777" w:rsidR="00212EEC" w:rsidRPr="000F05E8" w:rsidRDefault="00212EEC" w:rsidP="006314D9">
      <w:pPr>
        <w:pStyle w:val="afe"/>
        <w:numPr>
          <w:ilvl w:val="0"/>
          <w:numId w:val="16"/>
        </w:numPr>
        <w:suppressAutoHyphens/>
        <w:adjustRightInd/>
        <w:spacing w:after="120"/>
        <w:ind w:firstLineChars="0"/>
        <w:jc w:val="both"/>
        <w:rPr>
          <w:i/>
          <w:lang w:val="en-US"/>
        </w:rPr>
      </w:pPr>
      <w:r w:rsidRPr="000F05E8">
        <w:rPr>
          <w:i/>
          <w:lang w:val="en-US"/>
        </w:rPr>
        <w:t>Test metric</w:t>
      </w:r>
    </w:p>
    <w:p w14:paraId="0C3D5790" w14:textId="77777777" w:rsidR="00212EEC" w:rsidRPr="000F05E8" w:rsidRDefault="00212EEC" w:rsidP="006314D9">
      <w:pPr>
        <w:pStyle w:val="afe"/>
        <w:numPr>
          <w:ilvl w:val="1"/>
          <w:numId w:val="20"/>
        </w:numPr>
        <w:suppressAutoHyphens/>
        <w:adjustRightInd/>
        <w:spacing w:after="120"/>
        <w:ind w:firstLineChars="0"/>
        <w:jc w:val="both"/>
        <w:rPr>
          <w:i/>
          <w:lang w:val="en-US"/>
        </w:rPr>
      </w:pPr>
      <w:r w:rsidRPr="000F05E8">
        <w:rPr>
          <w:i/>
          <w:lang w:val="en-US"/>
        </w:rPr>
        <w:t>Option 1: 70% of max T-put</w:t>
      </w:r>
    </w:p>
    <w:p w14:paraId="2854D9F3" w14:textId="77777777" w:rsidR="00212EEC" w:rsidRDefault="00212EEC" w:rsidP="006314D9">
      <w:pPr>
        <w:pStyle w:val="afe"/>
        <w:numPr>
          <w:ilvl w:val="1"/>
          <w:numId w:val="20"/>
        </w:numPr>
        <w:suppressAutoHyphens/>
        <w:adjustRightInd/>
        <w:spacing w:after="120"/>
        <w:ind w:firstLineChars="0"/>
        <w:jc w:val="both"/>
        <w:rPr>
          <w:i/>
          <w:lang w:val="en-US"/>
        </w:rPr>
      </w:pPr>
      <w:r w:rsidRPr="000F05E8">
        <w:rPr>
          <w:i/>
          <w:lang w:val="en-US"/>
        </w:rPr>
        <w:t>Other options are not precluded</w:t>
      </w:r>
    </w:p>
    <w:p w14:paraId="5A3A0050" w14:textId="77777777" w:rsidR="00212EEC" w:rsidRPr="00AC29A1" w:rsidRDefault="00212EEC" w:rsidP="006314D9">
      <w:pPr>
        <w:pStyle w:val="afe"/>
        <w:numPr>
          <w:ilvl w:val="0"/>
          <w:numId w:val="16"/>
        </w:numPr>
        <w:suppressAutoHyphens/>
        <w:adjustRightInd/>
        <w:spacing w:after="120"/>
        <w:ind w:firstLineChars="0"/>
        <w:jc w:val="both"/>
        <w:rPr>
          <w:i/>
          <w:lang w:val="en-US"/>
        </w:rPr>
      </w:pPr>
      <w:r w:rsidRPr="00AC29A1">
        <w:rPr>
          <w:i/>
          <w:lang w:val="en-US"/>
        </w:rPr>
        <w:t>Further discuss if the following parameters from Rel-15 PDSCH requirements can be reused for eMBB PDSCH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9"/>
        <w:gridCol w:w="801"/>
        <w:gridCol w:w="3357"/>
      </w:tblGrid>
      <w:tr w:rsidR="00212EEC" w:rsidRPr="0018719F" w14:paraId="1AAD2ACC" w14:textId="77777777" w:rsidTr="003E21CD">
        <w:trPr>
          <w:jc w:val="center"/>
        </w:trPr>
        <w:tc>
          <w:tcPr>
            <w:tcW w:w="5473" w:type="dxa"/>
            <w:gridSpan w:val="2"/>
            <w:shd w:val="clear" w:color="auto" w:fill="auto"/>
          </w:tcPr>
          <w:p w14:paraId="7E2AF060" w14:textId="77777777" w:rsidR="00212EEC" w:rsidRPr="0018719F" w:rsidRDefault="00212EEC" w:rsidP="003E21CD">
            <w:pPr>
              <w:keepNext/>
              <w:keepLines/>
              <w:spacing w:after="0"/>
              <w:jc w:val="center"/>
              <w:rPr>
                <w:rFonts w:ascii="Arial" w:hAnsi="Arial"/>
                <w:b/>
                <w:sz w:val="18"/>
              </w:rPr>
            </w:pPr>
            <w:r w:rsidRPr="0018719F">
              <w:rPr>
                <w:rFonts w:ascii="Arial" w:hAnsi="Arial"/>
                <w:b/>
                <w:sz w:val="18"/>
              </w:rPr>
              <w:t>Parameter</w:t>
            </w:r>
          </w:p>
        </w:tc>
        <w:tc>
          <w:tcPr>
            <w:tcW w:w="801" w:type="dxa"/>
            <w:shd w:val="clear" w:color="auto" w:fill="auto"/>
          </w:tcPr>
          <w:p w14:paraId="5054819E" w14:textId="77777777" w:rsidR="00212EEC" w:rsidRPr="0018719F" w:rsidRDefault="00212EEC" w:rsidP="003E21CD">
            <w:pPr>
              <w:keepNext/>
              <w:keepLines/>
              <w:spacing w:after="0"/>
              <w:jc w:val="center"/>
              <w:rPr>
                <w:rFonts w:ascii="Arial" w:hAnsi="Arial"/>
                <w:b/>
                <w:sz w:val="18"/>
              </w:rPr>
            </w:pPr>
            <w:r w:rsidRPr="0018719F">
              <w:rPr>
                <w:rFonts w:ascii="Arial" w:hAnsi="Arial"/>
                <w:b/>
                <w:sz w:val="18"/>
              </w:rPr>
              <w:t>Unit</w:t>
            </w:r>
          </w:p>
        </w:tc>
        <w:tc>
          <w:tcPr>
            <w:tcW w:w="3357" w:type="dxa"/>
            <w:shd w:val="clear" w:color="auto" w:fill="auto"/>
          </w:tcPr>
          <w:p w14:paraId="54FD7638" w14:textId="77777777" w:rsidR="00212EEC" w:rsidRPr="0018719F" w:rsidRDefault="00212EEC" w:rsidP="003E21CD">
            <w:pPr>
              <w:keepNext/>
              <w:keepLines/>
              <w:spacing w:after="0"/>
              <w:jc w:val="center"/>
              <w:rPr>
                <w:rFonts w:ascii="Arial" w:hAnsi="Arial"/>
                <w:b/>
                <w:sz w:val="18"/>
              </w:rPr>
            </w:pPr>
            <w:r w:rsidRPr="0018719F">
              <w:rPr>
                <w:rFonts w:ascii="Arial" w:hAnsi="Arial"/>
                <w:b/>
                <w:sz w:val="18"/>
              </w:rPr>
              <w:t>Value</w:t>
            </w:r>
          </w:p>
        </w:tc>
      </w:tr>
      <w:tr w:rsidR="00212EEC" w:rsidRPr="0018719F" w14:paraId="1FE35567" w14:textId="77777777" w:rsidTr="003E21CD">
        <w:trPr>
          <w:jc w:val="center"/>
        </w:trPr>
        <w:tc>
          <w:tcPr>
            <w:tcW w:w="5473" w:type="dxa"/>
            <w:gridSpan w:val="2"/>
            <w:shd w:val="clear" w:color="auto" w:fill="auto"/>
            <w:vAlign w:val="center"/>
          </w:tcPr>
          <w:p w14:paraId="004F8F88" w14:textId="77777777" w:rsidR="00212EEC" w:rsidRPr="0018719F" w:rsidRDefault="00212EEC" w:rsidP="003E21CD">
            <w:pPr>
              <w:keepNext/>
              <w:keepLines/>
              <w:spacing w:after="0"/>
              <w:rPr>
                <w:rFonts w:ascii="Arial" w:hAnsi="Arial"/>
                <w:sz w:val="18"/>
              </w:rPr>
            </w:pPr>
            <w:r w:rsidRPr="0018719F">
              <w:rPr>
                <w:rFonts w:ascii="Arial" w:hAnsi="Arial"/>
                <w:sz w:val="18"/>
              </w:rPr>
              <w:t>Duplex mode</w:t>
            </w:r>
          </w:p>
        </w:tc>
        <w:tc>
          <w:tcPr>
            <w:tcW w:w="801" w:type="dxa"/>
            <w:shd w:val="clear" w:color="auto" w:fill="auto"/>
            <w:vAlign w:val="center"/>
          </w:tcPr>
          <w:p w14:paraId="07420976"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0B719810" w14:textId="77777777" w:rsidR="00212EEC" w:rsidRPr="0018719F" w:rsidRDefault="00212EEC" w:rsidP="003E21CD">
            <w:pPr>
              <w:keepNext/>
              <w:keepLines/>
              <w:spacing w:after="0"/>
              <w:jc w:val="center"/>
              <w:rPr>
                <w:rFonts w:ascii="Arial" w:hAnsi="Arial"/>
                <w:sz w:val="18"/>
              </w:rPr>
            </w:pPr>
            <w:r w:rsidRPr="0018719F">
              <w:rPr>
                <w:rFonts w:ascii="Arial" w:hAnsi="Arial"/>
                <w:sz w:val="18"/>
              </w:rPr>
              <w:t>FDD, TDD</w:t>
            </w:r>
          </w:p>
        </w:tc>
      </w:tr>
      <w:tr w:rsidR="00212EEC" w:rsidRPr="0018719F" w14:paraId="766449AA" w14:textId="77777777" w:rsidTr="003E21CD">
        <w:trPr>
          <w:jc w:val="center"/>
        </w:trPr>
        <w:tc>
          <w:tcPr>
            <w:tcW w:w="5473" w:type="dxa"/>
            <w:gridSpan w:val="2"/>
            <w:shd w:val="clear" w:color="auto" w:fill="auto"/>
            <w:vAlign w:val="center"/>
          </w:tcPr>
          <w:p w14:paraId="6F501275" w14:textId="77777777" w:rsidR="00212EEC" w:rsidRPr="0018719F" w:rsidRDefault="00212EEC" w:rsidP="003E21CD">
            <w:pPr>
              <w:keepNext/>
              <w:keepLines/>
              <w:spacing w:after="0"/>
              <w:rPr>
                <w:rFonts w:ascii="Arial" w:hAnsi="Arial"/>
                <w:sz w:val="18"/>
              </w:rPr>
            </w:pPr>
            <w:r w:rsidRPr="0018719F">
              <w:rPr>
                <w:rFonts w:ascii="Arial" w:hAnsi="Arial"/>
                <w:sz w:val="18"/>
              </w:rPr>
              <w:t>Active DL BWP index</w:t>
            </w:r>
          </w:p>
        </w:tc>
        <w:tc>
          <w:tcPr>
            <w:tcW w:w="801" w:type="dxa"/>
            <w:shd w:val="clear" w:color="auto" w:fill="auto"/>
            <w:vAlign w:val="center"/>
          </w:tcPr>
          <w:p w14:paraId="6DE0F4BC"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6A19AF3B" w14:textId="77777777" w:rsidR="00212EEC" w:rsidRPr="0018719F" w:rsidRDefault="00212EEC" w:rsidP="003E21CD">
            <w:pPr>
              <w:keepNext/>
              <w:keepLines/>
              <w:spacing w:after="0"/>
              <w:jc w:val="center"/>
              <w:rPr>
                <w:rFonts w:ascii="Arial" w:hAnsi="Arial"/>
                <w:sz w:val="18"/>
              </w:rPr>
            </w:pPr>
            <w:r w:rsidRPr="0018719F">
              <w:rPr>
                <w:rFonts w:ascii="Arial" w:hAnsi="Arial"/>
                <w:sz w:val="18"/>
              </w:rPr>
              <w:t>1</w:t>
            </w:r>
          </w:p>
        </w:tc>
      </w:tr>
      <w:tr w:rsidR="00212EEC" w:rsidRPr="0018719F" w14:paraId="2CFB3FBE" w14:textId="77777777" w:rsidTr="003E21CD">
        <w:trPr>
          <w:jc w:val="center"/>
        </w:trPr>
        <w:tc>
          <w:tcPr>
            <w:tcW w:w="1814" w:type="dxa"/>
            <w:vMerge w:val="restart"/>
            <w:shd w:val="clear" w:color="auto" w:fill="auto"/>
            <w:vAlign w:val="center"/>
          </w:tcPr>
          <w:p w14:paraId="006AF9CB" w14:textId="77777777" w:rsidR="00212EEC" w:rsidRPr="0018719F" w:rsidRDefault="00212EEC" w:rsidP="003E21CD">
            <w:pPr>
              <w:keepNext/>
              <w:keepLines/>
              <w:spacing w:after="0"/>
              <w:rPr>
                <w:rFonts w:ascii="Arial" w:hAnsi="Arial"/>
                <w:sz w:val="18"/>
              </w:rPr>
            </w:pPr>
            <w:r w:rsidRPr="0018719F">
              <w:rPr>
                <w:rFonts w:ascii="Arial" w:hAnsi="Arial"/>
                <w:sz w:val="18"/>
              </w:rPr>
              <w:t>PDSCH configuration</w:t>
            </w:r>
          </w:p>
        </w:tc>
        <w:tc>
          <w:tcPr>
            <w:tcW w:w="3659" w:type="dxa"/>
            <w:shd w:val="clear" w:color="auto" w:fill="auto"/>
            <w:vAlign w:val="center"/>
          </w:tcPr>
          <w:p w14:paraId="22FD9E1D" w14:textId="77777777" w:rsidR="00212EEC" w:rsidRPr="0018719F" w:rsidRDefault="00212EEC" w:rsidP="003E21CD">
            <w:pPr>
              <w:keepNext/>
              <w:keepLines/>
              <w:spacing w:after="0"/>
              <w:rPr>
                <w:rFonts w:ascii="Arial" w:hAnsi="Arial"/>
                <w:sz w:val="18"/>
              </w:rPr>
            </w:pPr>
            <w:r w:rsidRPr="0018719F">
              <w:rPr>
                <w:rFonts w:ascii="Arial" w:hAnsi="Arial"/>
                <w:sz w:val="18"/>
              </w:rPr>
              <w:t>Mapping type</w:t>
            </w:r>
          </w:p>
        </w:tc>
        <w:tc>
          <w:tcPr>
            <w:tcW w:w="801" w:type="dxa"/>
            <w:shd w:val="clear" w:color="auto" w:fill="auto"/>
            <w:vAlign w:val="center"/>
          </w:tcPr>
          <w:p w14:paraId="76A78F4E"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1531A7B3" w14:textId="77777777" w:rsidR="00212EEC" w:rsidRPr="0018719F" w:rsidRDefault="00212EEC" w:rsidP="003E21CD">
            <w:pPr>
              <w:keepNext/>
              <w:keepLines/>
              <w:spacing w:after="0"/>
              <w:jc w:val="center"/>
              <w:rPr>
                <w:rFonts w:ascii="Arial" w:hAnsi="Arial"/>
                <w:sz w:val="18"/>
              </w:rPr>
            </w:pPr>
            <w:r w:rsidRPr="0018719F">
              <w:rPr>
                <w:rFonts w:ascii="Arial" w:hAnsi="Arial"/>
                <w:sz w:val="18"/>
              </w:rPr>
              <w:t xml:space="preserve">Type </w:t>
            </w:r>
            <w:r>
              <w:rPr>
                <w:rFonts w:ascii="Arial" w:hAnsi="Arial"/>
                <w:sz w:val="18"/>
              </w:rPr>
              <w:t>A</w:t>
            </w:r>
          </w:p>
        </w:tc>
      </w:tr>
      <w:tr w:rsidR="00212EEC" w:rsidRPr="0018719F" w14:paraId="1CD72DA8" w14:textId="77777777" w:rsidTr="003E21CD">
        <w:trPr>
          <w:jc w:val="center"/>
        </w:trPr>
        <w:tc>
          <w:tcPr>
            <w:tcW w:w="1814" w:type="dxa"/>
            <w:vMerge/>
            <w:shd w:val="clear" w:color="auto" w:fill="auto"/>
            <w:vAlign w:val="center"/>
          </w:tcPr>
          <w:p w14:paraId="3DC91AF7"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671C3F62" w14:textId="77777777" w:rsidR="00212EEC" w:rsidRPr="0018719F" w:rsidRDefault="00212EEC" w:rsidP="003E21CD">
            <w:pPr>
              <w:keepNext/>
              <w:keepLines/>
              <w:spacing w:after="0"/>
              <w:rPr>
                <w:rFonts w:ascii="Arial" w:hAnsi="Arial"/>
                <w:sz w:val="18"/>
              </w:rPr>
            </w:pPr>
            <w:r w:rsidRPr="0018719F">
              <w:rPr>
                <w:rFonts w:ascii="Arial" w:hAnsi="Arial"/>
                <w:sz w:val="18"/>
              </w:rPr>
              <w:t>k0</w:t>
            </w:r>
          </w:p>
        </w:tc>
        <w:tc>
          <w:tcPr>
            <w:tcW w:w="801" w:type="dxa"/>
            <w:shd w:val="clear" w:color="auto" w:fill="auto"/>
            <w:vAlign w:val="center"/>
          </w:tcPr>
          <w:p w14:paraId="41B881A5"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5E52781F" w14:textId="77777777" w:rsidR="00212EEC" w:rsidRPr="0018719F" w:rsidRDefault="00212EEC" w:rsidP="003E21CD">
            <w:pPr>
              <w:keepNext/>
              <w:keepLines/>
              <w:spacing w:after="0"/>
              <w:jc w:val="center"/>
              <w:rPr>
                <w:rFonts w:ascii="Arial" w:hAnsi="Arial"/>
                <w:sz w:val="18"/>
              </w:rPr>
            </w:pPr>
            <w:r w:rsidRPr="0018719F">
              <w:rPr>
                <w:rFonts w:ascii="Arial" w:hAnsi="Arial"/>
                <w:sz w:val="18"/>
              </w:rPr>
              <w:t>0</w:t>
            </w:r>
          </w:p>
        </w:tc>
      </w:tr>
      <w:tr w:rsidR="00212EEC" w:rsidRPr="0018719F" w14:paraId="735C1AE9" w14:textId="77777777" w:rsidTr="003E21CD">
        <w:trPr>
          <w:jc w:val="center"/>
        </w:trPr>
        <w:tc>
          <w:tcPr>
            <w:tcW w:w="1814" w:type="dxa"/>
            <w:vMerge/>
            <w:shd w:val="clear" w:color="auto" w:fill="auto"/>
            <w:vAlign w:val="center"/>
          </w:tcPr>
          <w:p w14:paraId="05FF4B32"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2DF46361" w14:textId="77777777" w:rsidR="00212EEC" w:rsidRPr="0018719F" w:rsidRDefault="00212EEC" w:rsidP="003E21CD">
            <w:pPr>
              <w:keepNext/>
              <w:keepLines/>
              <w:spacing w:after="0"/>
              <w:rPr>
                <w:rFonts w:ascii="Arial" w:hAnsi="Arial"/>
                <w:sz w:val="18"/>
              </w:rPr>
            </w:pPr>
            <w:r w:rsidRPr="0018719F">
              <w:rPr>
                <w:rFonts w:ascii="Arial" w:hAnsi="Arial"/>
                <w:sz w:val="18"/>
              </w:rPr>
              <w:t xml:space="preserve">Starting symbol (S) </w:t>
            </w:r>
          </w:p>
        </w:tc>
        <w:tc>
          <w:tcPr>
            <w:tcW w:w="801" w:type="dxa"/>
            <w:shd w:val="clear" w:color="auto" w:fill="auto"/>
            <w:vAlign w:val="center"/>
          </w:tcPr>
          <w:p w14:paraId="13954C25"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6196DAFE" w14:textId="77777777" w:rsidR="00212EEC" w:rsidRPr="0018719F" w:rsidRDefault="00212EEC" w:rsidP="003E21CD">
            <w:pPr>
              <w:keepNext/>
              <w:keepLines/>
              <w:spacing w:after="0"/>
              <w:jc w:val="center"/>
              <w:rPr>
                <w:rFonts w:ascii="Arial" w:hAnsi="Arial"/>
                <w:sz w:val="18"/>
              </w:rPr>
            </w:pPr>
            <w:r>
              <w:rPr>
                <w:rFonts w:ascii="Arial" w:hAnsi="Arial"/>
                <w:sz w:val="18"/>
              </w:rPr>
              <w:t>2</w:t>
            </w:r>
          </w:p>
        </w:tc>
      </w:tr>
      <w:tr w:rsidR="00212EEC" w:rsidRPr="0018719F" w14:paraId="4731B9C1" w14:textId="77777777" w:rsidTr="003E21CD">
        <w:trPr>
          <w:jc w:val="center"/>
        </w:trPr>
        <w:tc>
          <w:tcPr>
            <w:tcW w:w="1814" w:type="dxa"/>
            <w:vMerge/>
            <w:shd w:val="clear" w:color="auto" w:fill="auto"/>
            <w:vAlign w:val="center"/>
          </w:tcPr>
          <w:p w14:paraId="2F815847"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10246A8C" w14:textId="77777777" w:rsidR="00212EEC" w:rsidRPr="0018719F" w:rsidRDefault="00212EEC" w:rsidP="003E21CD">
            <w:pPr>
              <w:keepNext/>
              <w:keepLines/>
              <w:spacing w:after="0"/>
              <w:rPr>
                <w:rFonts w:ascii="Arial" w:hAnsi="Arial"/>
                <w:sz w:val="18"/>
                <w:lang w:eastAsia="zh-CN"/>
              </w:rPr>
            </w:pPr>
            <w:r>
              <w:rPr>
                <w:rFonts w:ascii="Arial" w:hAnsi="Arial" w:hint="eastAsia"/>
                <w:sz w:val="18"/>
                <w:lang w:eastAsia="zh-CN"/>
              </w:rPr>
              <w:t>L</w:t>
            </w:r>
            <w:r>
              <w:rPr>
                <w:rFonts w:ascii="Arial" w:hAnsi="Arial"/>
                <w:sz w:val="18"/>
                <w:lang w:eastAsia="zh-CN"/>
              </w:rPr>
              <w:t>ength (L)</w:t>
            </w:r>
          </w:p>
        </w:tc>
        <w:tc>
          <w:tcPr>
            <w:tcW w:w="801" w:type="dxa"/>
            <w:shd w:val="clear" w:color="auto" w:fill="auto"/>
            <w:vAlign w:val="center"/>
          </w:tcPr>
          <w:p w14:paraId="60182CA9"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1A764B41" w14:textId="77777777" w:rsidR="00212EEC" w:rsidRPr="0018719F" w:rsidDel="005E0246" w:rsidRDefault="00212EEC" w:rsidP="003E21CD">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r w:rsidR="00212EEC" w:rsidRPr="0018719F" w14:paraId="45D6953A" w14:textId="77777777" w:rsidTr="003E21CD">
        <w:trPr>
          <w:jc w:val="center"/>
        </w:trPr>
        <w:tc>
          <w:tcPr>
            <w:tcW w:w="1814" w:type="dxa"/>
            <w:vMerge/>
            <w:shd w:val="clear" w:color="auto" w:fill="auto"/>
            <w:vAlign w:val="center"/>
          </w:tcPr>
          <w:p w14:paraId="59B00358"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507D25D4" w14:textId="77777777" w:rsidR="00212EEC" w:rsidRPr="0018719F" w:rsidRDefault="00212EEC" w:rsidP="003E21CD">
            <w:pPr>
              <w:keepNext/>
              <w:keepLines/>
              <w:spacing w:after="0"/>
              <w:rPr>
                <w:rFonts w:ascii="Arial" w:hAnsi="Arial"/>
                <w:sz w:val="18"/>
              </w:rPr>
            </w:pPr>
            <w:r w:rsidRPr="0018719F">
              <w:rPr>
                <w:rFonts w:ascii="Arial" w:hAnsi="Arial"/>
                <w:sz w:val="18"/>
              </w:rPr>
              <w:t>PDSCH aggregation factor</w:t>
            </w:r>
          </w:p>
        </w:tc>
        <w:tc>
          <w:tcPr>
            <w:tcW w:w="801" w:type="dxa"/>
            <w:shd w:val="clear" w:color="auto" w:fill="auto"/>
            <w:vAlign w:val="center"/>
          </w:tcPr>
          <w:p w14:paraId="6C210E34"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4B2AD913" w14:textId="77777777" w:rsidR="00212EEC" w:rsidRPr="0018719F" w:rsidRDefault="00212EEC" w:rsidP="003E21CD">
            <w:pPr>
              <w:keepNext/>
              <w:keepLines/>
              <w:spacing w:after="0"/>
              <w:jc w:val="center"/>
              <w:rPr>
                <w:rFonts w:ascii="Arial" w:hAnsi="Arial"/>
                <w:sz w:val="18"/>
              </w:rPr>
            </w:pPr>
            <w:r w:rsidRPr="0018719F">
              <w:rPr>
                <w:rFonts w:ascii="Arial" w:hAnsi="Arial"/>
                <w:sz w:val="18"/>
              </w:rPr>
              <w:t>1</w:t>
            </w:r>
          </w:p>
        </w:tc>
      </w:tr>
      <w:tr w:rsidR="00212EEC" w:rsidRPr="0018719F" w14:paraId="79B2330F" w14:textId="77777777" w:rsidTr="003E21CD">
        <w:trPr>
          <w:jc w:val="center"/>
        </w:trPr>
        <w:tc>
          <w:tcPr>
            <w:tcW w:w="1814" w:type="dxa"/>
            <w:vMerge/>
            <w:shd w:val="clear" w:color="auto" w:fill="auto"/>
            <w:vAlign w:val="center"/>
          </w:tcPr>
          <w:p w14:paraId="5427BE6A"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13C0DB60" w14:textId="77777777" w:rsidR="00212EEC" w:rsidRPr="0018719F" w:rsidRDefault="00212EEC" w:rsidP="003E21CD">
            <w:pPr>
              <w:keepNext/>
              <w:keepLines/>
              <w:spacing w:after="0"/>
              <w:rPr>
                <w:rFonts w:ascii="Arial" w:hAnsi="Arial"/>
                <w:sz w:val="18"/>
              </w:rPr>
            </w:pPr>
            <w:r w:rsidRPr="0018719F">
              <w:rPr>
                <w:rFonts w:ascii="Arial" w:hAnsi="Arial"/>
                <w:sz w:val="18"/>
              </w:rPr>
              <w:t>PRB bundling type</w:t>
            </w:r>
          </w:p>
        </w:tc>
        <w:tc>
          <w:tcPr>
            <w:tcW w:w="801" w:type="dxa"/>
            <w:shd w:val="clear" w:color="auto" w:fill="auto"/>
            <w:vAlign w:val="center"/>
          </w:tcPr>
          <w:p w14:paraId="68ACB6CF"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44EE013C" w14:textId="77777777" w:rsidR="00212EEC" w:rsidRPr="0018719F" w:rsidRDefault="00212EEC" w:rsidP="003E21CD">
            <w:pPr>
              <w:keepNext/>
              <w:keepLines/>
              <w:spacing w:after="0"/>
              <w:jc w:val="center"/>
              <w:rPr>
                <w:rFonts w:ascii="Arial" w:hAnsi="Arial"/>
                <w:sz w:val="18"/>
              </w:rPr>
            </w:pPr>
            <w:r w:rsidRPr="0018719F">
              <w:rPr>
                <w:rFonts w:ascii="Arial" w:hAnsi="Arial"/>
                <w:sz w:val="18"/>
              </w:rPr>
              <w:t>Static</w:t>
            </w:r>
          </w:p>
        </w:tc>
      </w:tr>
      <w:tr w:rsidR="00212EEC" w:rsidRPr="0018719F" w14:paraId="22B13714" w14:textId="77777777" w:rsidTr="003E21CD">
        <w:trPr>
          <w:jc w:val="center"/>
        </w:trPr>
        <w:tc>
          <w:tcPr>
            <w:tcW w:w="1814" w:type="dxa"/>
            <w:vMerge/>
            <w:shd w:val="clear" w:color="auto" w:fill="auto"/>
            <w:vAlign w:val="center"/>
          </w:tcPr>
          <w:p w14:paraId="445DC59A" w14:textId="77777777" w:rsidR="00212EEC" w:rsidRPr="0018719F" w:rsidRDefault="00212EEC" w:rsidP="003E21CD">
            <w:pPr>
              <w:keepNext/>
              <w:keepLines/>
              <w:spacing w:after="0"/>
              <w:rPr>
                <w:rFonts w:ascii="Arial" w:hAnsi="Arial"/>
                <w:i/>
                <w:sz w:val="18"/>
              </w:rPr>
            </w:pPr>
          </w:p>
        </w:tc>
        <w:tc>
          <w:tcPr>
            <w:tcW w:w="3659" w:type="dxa"/>
            <w:shd w:val="clear" w:color="auto" w:fill="auto"/>
            <w:vAlign w:val="center"/>
          </w:tcPr>
          <w:p w14:paraId="5C728839" w14:textId="77777777" w:rsidR="00212EEC" w:rsidRPr="0018719F" w:rsidRDefault="00212EEC" w:rsidP="003E21CD">
            <w:pPr>
              <w:keepNext/>
              <w:keepLines/>
              <w:spacing w:after="0"/>
              <w:rPr>
                <w:rFonts w:ascii="Arial" w:hAnsi="Arial"/>
                <w:sz w:val="18"/>
              </w:rPr>
            </w:pPr>
            <w:r w:rsidRPr="0018719F">
              <w:rPr>
                <w:rFonts w:ascii="Arial" w:hAnsi="Arial"/>
                <w:sz w:val="18"/>
              </w:rPr>
              <w:t>PRB bundling size</w:t>
            </w:r>
          </w:p>
        </w:tc>
        <w:tc>
          <w:tcPr>
            <w:tcW w:w="801" w:type="dxa"/>
            <w:shd w:val="clear" w:color="auto" w:fill="auto"/>
            <w:vAlign w:val="center"/>
          </w:tcPr>
          <w:p w14:paraId="30E0E666"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3EF39BEA" w14:textId="77777777" w:rsidR="00212EEC" w:rsidRPr="0018719F" w:rsidRDefault="00212EEC" w:rsidP="003E21CD">
            <w:pPr>
              <w:keepNext/>
              <w:keepLines/>
              <w:spacing w:after="0"/>
              <w:jc w:val="center"/>
              <w:rPr>
                <w:rFonts w:ascii="Arial" w:hAnsi="Arial"/>
                <w:sz w:val="18"/>
              </w:rPr>
            </w:pPr>
            <w:r w:rsidRPr="0018719F">
              <w:rPr>
                <w:rFonts w:ascii="Arial" w:hAnsi="Arial"/>
                <w:sz w:val="18"/>
              </w:rPr>
              <w:t>2</w:t>
            </w:r>
          </w:p>
        </w:tc>
      </w:tr>
      <w:tr w:rsidR="00212EEC" w:rsidRPr="0018719F" w14:paraId="15A0335D" w14:textId="77777777" w:rsidTr="003E21CD">
        <w:trPr>
          <w:jc w:val="center"/>
        </w:trPr>
        <w:tc>
          <w:tcPr>
            <w:tcW w:w="1814" w:type="dxa"/>
            <w:vMerge/>
            <w:shd w:val="clear" w:color="auto" w:fill="auto"/>
            <w:vAlign w:val="center"/>
          </w:tcPr>
          <w:p w14:paraId="039AB04B" w14:textId="77777777" w:rsidR="00212EEC" w:rsidRPr="0018719F" w:rsidRDefault="00212EEC" w:rsidP="003E21CD">
            <w:pPr>
              <w:keepNext/>
              <w:keepLines/>
              <w:spacing w:after="0"/>
              <w:rPr>
                <w:rFonts w:ascii="Arial" w:hAnsi="Arial"/>
                <w:i/>
                <w:sz w:val="18"/>
              </w:rPr>
            </w:pPr>
          </w:p>
        </w:tc>
        <w:tc>
          <w:tcPr>
            <w:tcW w:w="3659" w:type="dxa"/>
            <w:shd w:val="clear" w:color="auto" w:fill="auto"/>
            <w:vAlign w:val="center"/>
          </w:tcPr>
          <w:p w14:paraId="6069DF4C" w14:textId="77777777" w:rsidR="00212EEC" w:rsidRPr="0018719F" w:rsidRDefault="00212EEC" w:rsidP="003E21CD">
            <w:pPr>
              <w:keepNext/>
              <w:keepLines/>
              <w:spacing w:after="0"/>
              <w:rPr>
                <w:rFonts w:ascii="Arial" w:hAnsi="Arial"/>
                <w:sz w:val="18"/>
              </w:rPr>
            </w:pPr>
            <w:r w:rsidRPr="0018719F">
              <w:rPr>
                <w:rFonts w:ascii="Arial" w:hAnsi="Arial"/>
                <w:sz w:val="18"/>
              </w:rPr>
              <w:t>Resource allocation type</w:t>
            </w:r>
          </w:p>
        </w:tc>
        <w:tc>
          <w:tcPr>
            <w:tcW w:w="801" w:type="dxa"/>
            <w:shd w:val="clear" w:color="auto" w:fill="auto"/>
            <w:vAlign w:val="center"/>
          </w:tcPr>
          <w:p w14:paraId="58A84D56"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4BABB734" w14:textId="77777777" w:rsidR="00212EEC" w:rsidRPr="0018719F" w:rsidRDefault="00212EEC" w:rsidP="003E21CD">
            <w:pPr>
              <w:keepNext/>
              <w:keepLines/>
              <w:spacing w:after="0"/>
              <w:jc w:val="center"/>
              <w:rPr>
                <w:rFonts w:ascii="Arial" w:hAnsi="Arial"/>
                <w:sz w:val="18"/>
              </w:rPr>
            </w:pPr>
            <w:r w:rsidRPr="0018719F">
              <w:rPr>
                <w:rFonts w:ascii="Arial" w:hAnsi="Arial"/>
                <w:sz w:val="18"/>
              </w:rPr>
              <w:t>Type 0</w:t>
            </w:r>
          </w:p>
        </w:tc>
      </w:tr>
      <w:tr w:rsidR="00212EEC" w:rsidRPr="0018719F" w14:paraId="1EA9229E" w14:textId="77777777" w:rsidTr="003E21CD">
        <w:trPr>
          <w:jc w:val="center"/>
        </w:trPr>
        <w:tc>
          <w:tcPr>
            <w:tcW w:w="1814" w:type="dxa"/>
            <w:vMerge/>
            <w:shd w:val="clear" w:color="auto" w:fill="auto"/>
            <w:vAlign w:val="center"/>
          </w:tcPr>
          <w:p w14:paraId="3DDF38B9" w14:textId="77777777" w:rsidR="00212EEC" w:rsidRPr="0018719F" w:rsidRDefault="00212EEC" w:rsidP="003E21CD">
            <w:pPr>
              <w:keepNext/>
              <w:keepLines/>
              <w:spacing w:after="0"/>
              <w:rPr>
                <w:rFonts w:ascii="Arial" w:hAnsi="Arial"/>
                <w:i/>
                <w:sz w:val="18"/>
              </w:rPr>
            </w:pPr>
          </w:p>
        </w:tc>
        <w:tc>
          <w:tcPr>
            <w:tcW w:w="3659" w:type="dxa"/>
            <w:shd w:val="clear" w:color="auto" w:fill="auto"/>
            <w:vAlign w:val="center"/>
          </w:tcPr>
          <w:p w14:paraId="378FE50D" w14:textId="77777777" w:rsidR="00212EEC" w:rsidRPr="0018719F" w:rsidRDefault="00212EEC" w:rsidP="003E21CD">
            <w:pPr>
              <w:keepNext/>
              <w:keepLines/>
              <w:spacing w:after="0"/>
              <w:rPr>
                <w:rFonts w:ascii="Arial" w:hAnsi="Arial"/>
                <w:sz w:val="18"/>
              </w:rPr>
            </w:pPr>
            <w:r w:rsidRPr="0018719F">
              <w:rPr>
                <w:rFonts w:ascii="Arial" w:hAnsi="Arial"/>
                <w:sz w:val="18"/>
              </w:rPr>
              <w:t>RBG size</w:t>
            </w:r>
          </w:p>
        </w:tc>
        <w:tc>
          <w:tcPr>
            <w:tcW w:w="801" w:type="dxa"/>
            <w:shd w:val="clear" w:color="auto" w:fill="auto"/>
            <w:vAlign w:val="center"/>
          </w:tcPr>
          <w:p w14:paraId="26530761"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5A4EDE0B" w14:textId="77777777" w:rsidR="00212EEC" w:rsidRPr="0018719F" w:rsidRDefault="00212EEC" w:rsidP="003E21CD">
            <w:pPr>
              <w:keepNext/>
              <w:keepLines/>
              <w:spacing w:after="0"/>
              <w:jc w:val="center"/>
              <w:rPr>
                <w:rFonts w:ascii="Arial" w:hAnsi="Arial"/>
                <w:sz w:val="18"/>
              </w:rPr>
            </w:pPr>
            <w:r w:rsidRPr="0018719F">
              <w:rPr>
                <w:rFonts w:ascii="Arial" w:hAnsi="Arial"/>
                <w:sz w:val="18"/>
                <w:lang w:eastAsia="zh-CN"/>
              </w:rPr>
              <w:t>C</w:t>
            </w:r>
            <w:r w:rsidRPr="0018719F">
              <w:rPr>
                <w:rFonts w:ascii="Arial" w:hAnsi="Arial" w:hint="eastAsia"/>
                <w:sz w:val="18"/>
                <w:lang w:eastAsia="zh-CN"/>
              </w:rPr>
              <w:t>onfig2</w:t>
            </w:r>
          </w:p>
        </w:tc>
      </w:tr>
      <w:tr w:rsidR="00212EEC" w:rsidRPr="0018719F" w14:paraId="5C03E725" w14:textId="77777777" w:rsidTr="003E21CD">
        <w:trPr>
          <w:jc w:val="center"/>
        </w:trPr>
        <w:tc>
          <w:tcPr>
            <w:tcW w:w="1814" w:type="dxa"/>
            <w:vMerge/>
            <w:shd w:val="clear" w:color="auto" w:fill="auto"/>
            <w:vAlign w:val="center"/>
          </w:tcPr>
          <w:p w14:paraId="59A1B9F9" w14:textId="77777777" w:rsidR="00212EEC" w:rsidRPr="0018719F" w:rsidRDefault="00212EEC" w:rsidP="003E21CD">
            <w:pPr>
              <w:keepNext/>
              <w:keepLines/>
              <w:spacing w:after="0"/>
              <w:rPr>
                <w:rFonts w:ascii="Arial" w:hAnsi="Arial"/>
                <w:i/>
                <w:sz w:val="18"/>
              </w:rPr>
            </w:pPr>
          </w:p>
        </w:tc>
        <w:tc>
          <w:tcPr>
            <w:tcW w:w="3659" w:type="dxa"/>
            <w:shd w:val="clear" w:color="auto" w:fill="auto"/>
            <w:vAlign w:val="center"/>
          </w:tcPr>
          <w:p w14:paraId="2C68769A" w14:textId="77777777" w:rsidR="00212EEC" w:rsidRPr="0018719F" w:rsidRDefault="00212EEC" w:rsidP="003E21CD">
            <w:pPr>
              <w:keepNext/>
              <w:keepLines/>
              <w:spacing w:after="0"/>
              <w:rPr>
                <w:rFonts w:ascii="Arial" w:hAnsi="Arial"/>
                <w:sz w:val="18"/>
              </w:rPr>
            </w:pPr>
            <w:r w:rsidRPr="0018719F">
              <w:rPr>
                <w:rFonts w:ascii="Arial" w:hAnsi="Arial"/>
                <w:sz w:val="18"/>
                <w:szCs w:val="22"/>
                <w:lang w:eastAsia="ja-JP"/>
              </w:rPr>
              <w:t>VRB-to-PRB mapping type</w:t>
            </w:r>
          </w:p>
        </w:tc>
        <w:tc>
          <w:tcPr>
            <w:tcW w:w="801" w:type="dxa"/>
            <w:shd w:val="clear" w:color="auto" w:fill="auto"/>
            <w:vAlign w:val="center"/>
          </w:tcPr>
          <w:p w14:paraId="3E9AB010"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4F611F8B" w14:textId="77777777" w:rsidR="00212EEC" w:rsidRPr="0018719F" w:rsidRDefault="00212EEC" w:rsidP="003E21CD">
            <w:pPr>
              <w:keepNext/>
              <w:keepLines/>
              <w:spacing w:after="0"/>
              <w:jc w:val="center"/>
              <w:rPr>
                <w:rFonts w:ascii="Arial" w:hAnsi="Arial"/>
                <w:sz w:val="18"/>
              </w:rPr>
            </w:pPr>
            <w:r w:rsidRPr="0018719F">
              <w:rPr>
                <w:rFonts w:ascii="Arial" w:hAnsi="Arial"/>
                <w:sz w:val="18"/>
              </w:rPr>
              <w:t>Non-interleaved</w:t>
            </w:r>
          </w:p>
        </w:tc>
      </w:tr>
      <w:tr w:rsidR="00212EEC" w:rsidRPr="0018719F" w14:paraId="5A5DFE58" w14:textId="77777777" w:rsidTr="003E21CD">
        <w:trPr>
          <w:jc w:val="center"/>
        </w:trPr>
        <w:tc>
          <w:tcPr>
            <w:tcW w:w="1814" w:type="dxa"/>
            <w:vMerge/>
            <w:shd w:val="clear" w:color="auto" w:fill="auto"/>
            <w:vAlign w:val="center"/>
          </w:tcPr>
          <w:p w14:paraId="1CC75381"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25DB4645" w14:textId="77777777" w:rsidR="00212EEC" w:rsidRPr="0018719F" w:rsidRDefault="00212EEC" w:rsidP="003E21CD">
            <w:pPr>
              <w:keepNext/>
              <w:keepLines/>
              <w:spacing w:after="0"/>
              <w:rPr>
                <w:rFonts w:ascii="Arial" w:hAnsi="Arial"/>
                <w:sz w:val="18"/>
              </w:rPr>
            </w:pPr>
            <w:r w:rsidRPr="0018719F">
              <w:rPr>
                <w:rFonts w:ascii="Arial" w:hAnsi="Arial"/>
                <w:sz w:val="18"/>
                <w:szCs w:val="22"/>
                <w:lang w:eastAsia="ja-JP"/>
              </w:rPr>
              <w:t>VRB-to-PRB mapping interleave</w:t>
            </w:r>
            <w:r w:rsidRPr="0018719F">
              <w:rPr>
                <w:rFonts w:ascii="Arial" w:hAnsi="Arial"/>
                <w:sz w:val="18"/>
                <w:szCs w:val="22"/>
                <w:lang w:val="en-US" w:eastAsia="ja-JP"/>
              </w:rPr>
              <w:t>r</w:t>
            </w:r>
            <w:r w:rsidRPr="0018719F">
              <w:rPr>
                <w:rFonts w:ascii="Arial" w:hAnsi="Arial"/>
                <w:sz w:val="18"/>
                <w:szCs w:val="22"/>
                <w:lang w:eastAsia="ja-JP"/>
              </w:rPr>
              <w:t xml:space="preserve"> bundle size</w:t>
            </w:r>
          </w:p>
        </w:tc>
        <w:tc>
          <w:tcPr>
            <w:tcW w:w="801" w:type="dxa"/>
            <w:shd w:val="clear" w:color="auto" w:fill="auto"/>
            <w:vAlign w:val="center"/>
          </w:tcPr>
          <w:p w14:paraId="682386B4"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35F385BA" w14:textId="77777777" w:rsidR="00212EEC" w:rsidRPr="0018719F" w:rsidRDefault="00212EEC" w:rsidP="003E21CD">
            <w:pPr>
              <w:keepNext/>
              <w:keepLines/>
              <w:spacing w:after="0"/>
              <w:jc w:val="center"/>
              <w:rPr>
                <w:rFonts w:ascii="Arial" w:hAnsi="Arial"/>
                <w:sz w:val="18"/>
              </w:rPr>
            </w:pPr>
            <w:r w:rsidRPr="0018719F">
              <w:rPr>
                <w:rFonts w:ascii="Arial" w:hAnsi="Arial"/>
                <w:sz w:val="18"/>
              </w:rPr>
              <w:t>N/A</w:t>
            </w:r>
          </w:p>
        </w:tc>
      </w:tr>
      <w:tr w:rsidR="00212EEC" w:rsidRPr="0018719F" w14:paraId="4A1EA06D" w14:textId="77777777" w:rsidTr="003E21CD">
        <w:trPr>
          <w:jc w:val="center"/>
        </w:trPr>
        <w:tc>
          <w:tcPr>
            <w:tcW w:w="1814" w:type="dxa"/>
            <w:vMerge w:val="restart"/>
            <w:shd w:val="clear" w:color="auto" w:fill="auto"/>
            <w:vAlign w:val="center"/>
          </w:tcPr>
          <w:p w14:paraId="62F364A3" w14:textId="77777777" w:rsidR="00212EEC" w:rsidRPr="0018719F" w:rsidRDefault="00212EEC" w:rsidP="003E21CD">
            <w:pPr>
              <w:keepNext/>
              <w:keepLines/>
              <w:spacing w:after="0"/>
              <w:rPr>
                <w:rFonts w:ascii="Arial" w:hAnsi="Arial"/>
                <w:sz w:val="18"/>
              </w:rPr>
            </w:pPr>
            <w:r w:rsidRPr="0018719F">
              <w:rPr>
                <w:rFonts w:ascii="Arial" w:hAnsi="Arial"/>
                <w:sz w:val="18"/>
              </w:rPr>
              <w:t>PDSCH DMRS configuration</w:t>
            </w:r>
          </w:p>
        </w:tc>
        <w:tc>
          <w:tcPr>
            <w:tcW w:w="3659" w:type="dxa"/>
            <w:shd w:val="clear" w:color="auto" w:fill="auto"/>
            <w:vAlign w:val="center"/>
          </w:tcPr>
          <w:p w14:paraId="2E68A5EB" w14:textId="77777777" w:rsidR="00212EEC" w:rsidRPr="0018719F" w:rsidRDefault="00212EEC" w:rsidP="003E21CD">
            <w:pPr>
              <w:keepNext/>
              <w:keepLines/>
              <w:spacing w:after="0"/>
              <w:rPr>
                <w:rFonts w:ascii="Arial" w:hAnsi="Arial" w:cs="Arial"/>
                <w:sz w:val="18"/>
                <w:szCs w:val="18"/>
              </w:rPr>
            </w:pPr>
            <w:r w:rsidRPr="0018719F">
              <w:rPr>
                <w:rFonts w:ascii="Arial" w:hAnsi="Arial" w:cs="Arial"/>
                <w:sz w:val="18"/>
                <w:szCs w:val="18"/>
              </w:rPr>
              <w:t>DMRS Type</w:t>
            </w:r>
          </w:p>
        </w:tc>
        <w:tc>
          <w:tcPr>
            <w:tcW w:w="801" w:type="dxa"/>
            <w:shd w:val="clear" w:color="auto" w:fill="auto"/>
            <w:vAlign w:val="center"/>
          </w:tcPr>
          <w:p w14:paraId="7FB20701"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6BC39B03" w14:textId="77777777" w:rsidR="00212EEC" w:rsidRPr="0018719F" w:rsidRDefault="00212EEC" w:rsidP="003E21CD">
            <w:pPr>
              <w:keepNext/>
              <w:keepLines/>
              <w:spacing w:after="0"/>
              <w:jc w:val="center"/>
              <w:rPr>
                <w:rFonts w:ascii="Arial" w:hAnsi="Arial"/>
                <w:sz w:val="18"/>
              </w:rPr>
            </w:pPr>
            <w:r w:rsidRPr="0018719F">
              <w:rPr>
                <w:rFonts w:ascii="Arial" w:hAnsi="Arial"/>
                <w:sz w:val="18"/>
              </w:rPr>
              <w:t>Type 1</w:t>
            </w:r>
          </w:p>
        </w:tc>
      </w:tr>
      <w:tr w:rsidR="00212EEC" w:rsidRPr="0018719F" w14:paraId="5E947DF7" w14:textId="77777777" w:rsidTr="003E21CD">
        <w:trPr>
          <w:jc w:val="center"/>
        </w:trPr>
        <w:tc>
          <w:tcPr>
            <w:tcW w:w="1814" w:type="dxa"/>
            <w:vMerge/>
            <w:shd w:val="clear" w:color="auto" w:fill="auto"/>
            <w:vAlign w:val="center"/>
          </w:tcPr>
          <w:p w14:paraId="13FD4373"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7611620C" w14:textId="77777777" w:rsidR="00212EEC" w:rsidRPr="0018719F" w:rsidRDefault="00212EEC" w:rsidP="003E21CD">
            <w:pPr>
              <w:keepNext/>
              <w:keepLines/>
              <w:spacing w:after="0"/>
              <w:rPr>
                <w:rFonts w:ascii="Arial" w:hAnsi="Arial"/>
                <w:sz w:val="18"/>
              </w:rPr>
            </w:pPr>
            <w:r w:rsidRPr="0018719F">
              <w:rPr>
                <w:rFonts w:ascii="Arial" w:hAnsi="Arial"/>
                <w:sz w:val="18"/>
              </w:rPr>
              <w:t>Number of additional DMRS</w:t>
            </w:r>
          </w:p>
        </w:tc>
        <w:tc>
          <w:tcPr>
            <w:tcW w:w="801" w:type="dxa"/>
            <w:shd w:val="clear" w:color="auto" w:fill="auto"/>
            <w:vAlign w:val="center"/>
          </w:tcPr>
          <w:p w14:paraId="13EB6D4F"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49CD286B" w14:textId="77777777" w:rsidR="00212EEC" w:rsidRPr="0018719F" w:rsidRDefault="00212EEC" w:rsidP="003E21CD">
            <w:pPr>
              <w:keepNext/>
              <w:keepLines/>
              <w:spacing w:after="0"/>
              <w:jc w:val="center"/>
              <w:rPr>
                <w:rFonts w:ascii="Arial" w:hAnsi="Arial"/>
                <w:sz w:val="18"/>
                <w:lang w:eastAsia="zh-CN"/>
              </w:rPr>
            </w:pPr>
            <w:r w:rsidRPr="0018719F">
              <w:rPr>
                <w:rFonts w:ascii="Arial" w:hAnsi="Arial" w:hint="eastAsia"/>
                <w:sz w:val="18"/>
                <w:lang w:eastAsia="zh-CN"/>
              </w:rPr>
              <w:t>1</w:t>
            </w:r>
          </w:p>
        </w:tc>
      </w:tr>
      <w:tr w:rsidR="00212EEC" w:rsidRPr="0018719F" w14:paraId="5AEFAED0" w14:textId="77777777" w:rsidTr="003E21CD">
        <w:trPr>
          <w:jc w:val="center"/>
        </w:trPr>
        <w:tc>
          <w:tcPr>
            <w:tcW w:w="1814" w:type="dxa"/>
            <w:vMerge/>
            <w:shd w:val="clear" w:color="auto" w:fill="auto"/>
            <w:vAlign w:val="center"/>
          </w:tcPr>
          <w:p w14:paraId="01B1588E" w14:textId="77777777" w:rsidR="00212EEC" w:rsidRPr="0018719F" w:rsidRDefault="00212EEC" w:rsidP="003E21CD">
            <w:pPr>
              <w:keepNext/>
              <w:keepLines/>
              <w:spacing w:after="0"/>
              <w:rPr>
                <w:rFonts w:ascii="Arial" w:hAnsi="Arial"/>
                <w:sz w:val="18"/>
              </w:rPr>
            </w:pPr>
          </w:p>
        </w:tc>
        <w:tc>
          <w:tcPr>
            <w:tcW w:w="3659" w:type="dxa"/>
            <w:shd w:val="clear" w:color="auto" w:fill="auto"/>
            <w:vAlign w:val="center"/>
          </w:tcPr>
          <w:p w14:paraId="0B9F01AD" w14:textId="77777777" w:rsidR="00212EEC" w:rsidRPr="0018719F" w:rsidRDefault="00212EEC" w:rsidP="003E21CD">
            <w:pPr>
              <w:keepNext/>
              <w:keepLines/>
              <w:spacing w:after="0"/>
              <w:rPr>
                <w:rFonts w:ascii="Arial" w:hAnsi="Arial"/>
                <w:sz w:val="18"/>
              </w:rPr>
            </w:pPr>
            <w:r w:rsidRPr="0018719F">
              <w:rPr>
                <w:rFonts w:ascii="Arial" w:hAnsi="Arial"/>
                <w:sz w:val="18"/>
              </w:rPr>
              <w:t>Maximum number of OFDM symbols for DL front loaded DMRS</w:t>
            </w:r>
          </w:p>
        </w:tc>
        <w:tc>
          <w:tcPr>
            <w:tcW w:w="801" w:type="dxa"/>
            <w:shd w:val="clear" w:color="auto" w:fill="auto"/>
            <w:vAlign w:val="center"/>
          </w:tcPr>
          <w:p w14:paraId="6E100544" w14:textId="77777777" w:rsidR="00212EEC" w:rsidRPr="0018719F" w:rsidRDefault="00212EEC" w:rsidP="003E21CD">
            <w:pPr>
              <w:keepNext/>
              <w:keepLines/>
              <w:spacing w:after="0"/>
              <w:jc w:val="center"/>
              <w:rPr>
                <w:rFonts w:ascii="Arial" w:hAnsi="Arial"/>
                <w:sz w:val="18"/>
              </w:rPr>
            </w:pPr>
          </w:p>
        </w:tc>
        <w:tc>
          <w:tcPr>
            <w:tcW w:w="3357" w:type="dxa"/>
            <w:shd w:val="clear" w:color="auto" w:fill="auto"/>
            <w:vAlign w:val="center"/>
          </w:tcPr>
          <w:p w14:paraId="77A6F41B" w14:textId="77777777" w:rsidR="00212EEC" w:rsidRPr="0018719F" w:rsidRDefault="00212EEC" w:rsidP="003E21CD">
            <w:pPr>
              <w:keepNext/>
              <w:keepLines/>
              <w:spacing w:after="0"/>
              <w:jc w:val="center"/>
              <w:rPr>
                <w:rFonts w:ascii="Arial" w:hAnsi="Arial"/>
                <w:sz w:val="18"/>
              </w:rPr>
            </w:pPr>
            <w:r w:rsidRPr="0018719F">
              <w:rPr>
                <w:rFonts w:ascii="Arial" w:hAnsi="Arial"/>
                <w:sz w:val="18"/>
              </w:rPr>
              <w:t>1</w:t>
            </w:r>
          </w:p>
        </w:tc>
      </w:tr>
      <w:tr w:rsidR="00212EEC" w:rsidRPr="0018719F" w14:paraId="77CAC4A5"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236E8" w14:textId="77777777" w:rsidR="00212EEC" w:rsidRPr="0018719F" w:rsidRDefault="00212EEC" w:rsidP="003E21CD">
            <w:pPr>
              <w:keepNext/>
              <w:keepLines/>
              <w:spacing w:after="0"/>
              <w:rPr>
                <w:rFonts w:ascii="Arial" w:hAnsi="Arial"/>
                <w:sz w:val="18"/>
                <w:lang w:val="en-US"/>
              </w:rPr>
            </w:pPr>
            <w:r w:rsidRPr="0018719F">
              <w:rPr>
                <w:rFonts w:ascii="Arial"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D137DA"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4E586A4E" w14:textId="77777777" w:rsidR="00212EEC" w:rsidRPr="0018719F" w:rsidRDefault="00212EEC" w:rsidP="003E21CD">
            <w:pPr>
              <w:keepNext/>
              <w:keepLines/>
              <w:spacing w:after="0"/>
              <w:jc w:val="center"/>
              <w:rPr>
                <w:rFonts w:ascii="Arial" w:hAnsi="Arial"/>
                <w:sz w:val="18"/>
              </w:rPr>
            </w:pPr>
            <w:r w:rsidRPr="0018719F">
              <w:rPr>
                <w:rFonts w:ascii="Arial" w:hAnsi="Arial"/>
                <w:sz w:val="18"/>
              </w:rPr>
              <w:t>FDD: 4</w:t>
            </w:r>
          </w:p>
          <w:p w14:paraId="30F31072" w14:textId="77777777" w:rsidR="00212EEC" w:rsidRPr="0018719F" w:rsidRDefault="00212EEC" w:rsidP="003E21CD">
            <w:pPr>
              <w:keepNext/>
              <w:keepLines/>
              <w:spacing w:after="0"/>
              <w:jc w:val="center"/>
              <w:rPr>
                <w:rFonts w:ascii="Arial" w:hAnsi="Arial"/>
                <w:sz w:val="18"/>
              </w:rPr>
            </w:pPr>
            <w:r w:rsidRPr="0018719F">
              <w:rPr>
                <w:rFonts w:ascii="Arial" w:hAnsi="Arial"/>
                <w:sz w:val="18"/>
              </w:rPr>
              <w:t>TDD: 8</w:t>
            </w:r>
          </w:p>
        </w:tc>
      </w:tr>
      <w:tr w:rsidR="00212EEC" w:rsidRPr="0018719F" w14:paraId="0B0C31DA"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E8F9" w14:textId="77777777" w:rsidR="00212EEC" w:rsidRPr="0018719F" w:rsidRDefault="00212EEC" w:rsidP="003E21CD">
            <w:pPr>
              <w:keepNext/>
              <w:keepLines/>
              <w:spacing w:after="0"/>
              <w:rPr>
                <w:rFonts w:ascii="Arial" w:hAnsi="Arial"/>
                <w:sz w:val="18"/>
                <w:lang w:val="en-US"/>
              </w:rPr>
            </w:pPr>
            <w:r w:rsidRPr="0018719F">
              <w:rPr>
                <w:rFonts w:ascii="Arial" w:hAnsi="Arial"/>
                <w:sz w:val="18"/>
              </w:rPr>
              <w:t>The number of slots between PDSCH and corresponding HARQ-ACK information and TDD pattern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D847C31"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2E9D0E36" w14:textId="77777777" w:rsidR="00212EEC" w:rsidRPr="0018719F" w:rsidRDefault="00212EEC" w:rsidP="003E21CD">
            <w:pPr>
              <w:keepNext/>
              <w:keepLines/>
              <w:spacing w:after="0"/>
              <w:jc w:val="center"/>
              <w:rPr>
                <w:rFonts w:ascii="Arial" w:hAnsi="Arial"/>
                <w:sz w:val="18"/>
              </w:rPr>
            </w:pPr>
            <w:r w:rsidRPr="0018719F">
              <w:rPr>
                <w:rFonts w:ascii="Arial" w:hAnsi="Arial"/>
                <w:sz w:val="18"/>
              </w:rPr>
              <w:t>FDD: 2</w:t>
            </w:r>
          </w:p>
          <w:p w14:paraId="5A37001D" w14:textId="77777777" w:rsidR="00212EEC" w:rsidRPr="0018719F" w:rsidRDefault="00212EEC" w:rsidP="003E21CD">
            <w:pPr>
              <w:keepNext/>
              <w:keepLines/>
              <w:spacing w:after="0"/>
              <w:jc w:val="center"/>
              <w:rPr>
                <w:rFonts w:ascii="Arial" w:hAnsi="Arial"/>
                <w:sz w:val="18"/>
              </w:rPr>
            </w:pPr>
            <w:r w:rsidRPr="0018719F">
              <w:rPr>
                <w:rFonts w:ascii="Arial" w:hAnsi="Arial"/>
                <w:sz w:val="18"/>
              </w:rPr>
              <w:t>TDD: FR1.30-1</w:t>
            </w:r>
          </w:p>
        </w:tc>
      </w:tr>
      <w:tr w:rsidR="00212EEC" w:rsidRPr="0018719F" w14:paraId="0BA8F731"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13F73" w14:textId="77777777" w:rsidR="00212EEC" w:rsidRPr="0018719F" w:rsidRDefault="00212EEC" w:rsidP="003E21CD">
            <w:pPr>
              <w:keepNext/>
              <w:keepLines/>
              <w:spacing w:after="0"/>
              <w:rPr>
                <w:rFonts w:ascii="Arial" w:hAnsi="Arial"/>
                <w:sz w:val="18"/>
                <w:lang w:eastAsia="zh-CN"/>
              </w:rPr>
            </w:pPr>
            <w:r w:rsidRPr="0018719F">
              <w:rPr>
                <w:rFonts w:ascii="Arial" w:hAnsi="Arial" w:hint="eastAsia"/>
                <w:sz w:val="18"/>
                <w:lang w:eastAsia="zh-CN"/>
              </w:rPr>
              <w:t>C</w:t>
            </w:r>
            <w:r w:rsidRPr="0018719F">
              <w:rPr>
                <w:rFonts w:ascii="Arial" w:hAnsi="Arial"/>
                <w:sz w:val="18"/>
                <w:lang w:eastAsia="zh-CN"/>
              </w:rPr>
              <w:t>BW/SCS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4C1503"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02CF0636" w14:textId="77777777" w:rsidR="00212EEC" w:rsidRPr="0018719F" w:rsidRDefault="00212EEC" w:rsidP="003E21CD">
            <w:pPr>
              <w:keepNext/>
              <w:keepLines/>
              <w:spacing w:after="0"/>
              <w:jc w:val="center"/>
              <w:rPr>
                <w:rFonts w:ascii="Arial" w:hAnsi="Arial"/>
                <w:sz w:val="18"/>
                <w:lang w:eastAsia="zh-CN"/>
              </w:rPr>
            </w:pPr>
            <w:r w:rsidRPr="0018719F">
              <w:rPr>
                <w:rFonts w:ascii="Arial" w:hAnsi="Arial" w:hint="eastAsia"/>
                <w:sz w:val="18"/>
                <w:lang w:eastAsia="zh-CN"/>
              </w:rPr>
              <w:t>F</w:t>
            </w:r>
            <w:r w:rsidRPr="0018719F">
              <w:rPr>
                <w:rFonts w:ascii="Arial" w:hAnsi="Arial"/>
                <w:sz w:val="18"/>
                <w:lang w:eastAsia="zh-CN"/>
              </w:rPr>
              <w:t>DD: 10/15</w:t>
            </w:r>
          </w:p>
          <w:p w14:paraId="5B2DEB4E" w14:textId="77777777" w:rsidR="00212EEC" w:rsidRPr="0018719F" w:rsidRDefault="00212EEC" w:rsidP="003E21CD">
            <w:pPr>
              <w:keepNext/>
              <w:keepLines/>
              <w:spacing w:after="0"/>
              <w:jc w:val="center"/>
              <w:rPr>
                <w:rFonts w:ascii="Arial" w:hAnsi="Arial"/>
                <w:sz w:val="18"/>
                <w:lang w:eastAsia="zh-CN"/>
              </w:rPr>
            </w:pPr>
            <w:r w:rsidRPr="0018719F">
              <w:rPr>
                <w:rFonts w:ascii="Arial" w:hAnsi="Arial"/>
                <w:sz w:val="18"/>
                <w:lang w:eastAsia="zh-CN"/>
              </w:rPr>
              <w:t>TDD: 40/30</w:t>
            </w:r>
          </w:p>
        </w:tc>
      </w:tr>
      <w:tr w:rsidR="00212EEC" w:rsidRPr="0018719F" w14:paraId="5B30278F"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FD3D6" w14:textId="77777777" w:rsidR="00212EEC" w:rsidRPr="0018719F" w:rsidRDefault="00212EEC" w:rsidP="003E21CD">
            <w:pPr>
              <w:keepNext/>
              <w:keepLines/>
              <w:spacing w:after="0"/>
              <w:rPr>
                <w:rFonts w:ascii="Arial" w:hAnsi="Arial"/>
                <w:sz w:val="18"/>
                <w:lang w:eastAsia="zh-CN"/>
              </w:rPr>
            </w:pPr>
            <w:r w:rsidRPr="0018719F">
              <w:rPr>
                <w:rFonts w:ascii="Arial" w:hAnsi="Arial" w:hint="eastAsia"/>
                <w:sz w:val="18"/>
                <w:lang w:eastAsia="zh-CN"/>
              </w:rPr>
              <w:t>RB</w:t>
            </w:r>
            <w:r w:rsidRPr="0018719F">
              <w:rPr>
                <w:rFonts w:ascii="Arial" w:hAnsi="Arial"/>
                <w:sz w:val="18"/>
                <w:lang w:eastAsia="zh-CN"/>
              </w:rPr>
              <w:t xml:space="preserve"> allocation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0EAC0F"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9EB83E7" w14:textId="77777777" w:rsidR="00212EEC" w:rsidRPr="0018719F" w:rsidRDefault="00212EEC" w:rsidP="003E21CD">
            <w:pPr>
              <w:keepNext/>
              <w:keepLines/>
              <w:spacing w:after="0"/>
              <w:jc w:val="center"/>
              <w:rPr>
                <w:rFonts w:ascii="Arial" w:hAnsi="Arial"/>
                <w:sz w:val="18"/>
                <w:lang w:eastAsia="zh-CN"/>
              </w:rPr>
            </w:pPr>
            <w:r w:rsidRPr="0018719F">
              <w:rPr>
                <w:rFonts w:ascii="Arial" w:hAnsi="Arial" w:hint="eastAsia"/>
                <w:sz w:val="18"/>
                <w:lang w:eastAsia="zh-CN"/>
              </w:rPr>
              <w:t>F</w:t>
            </w:r>
            <w:r w:rsidRPr="0018719F">
              <w:rPr>
                <w:rFonts w:ascii="Arial" w:hAnsi="Arial"/>
                <w:sz w:val="18"/>
                <w:lang w:eastAsia="zh-CN"/>
              </w:rPr>
              <w:t>ull bandwidth</w:t>
            </w:r>
          </w:p>
        </w:tc>
      </w:tr>
      <w:tr w:rsidR="00212EEC" w:rsidRPr="0018719F" w14:paraId="6A4F809F"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A6F7D" w14:textId="77777777" w:rsidR="00212EEC" w:rsidRPr="0018719F" w:rsidRDefault="00212EEC" w:rsidP="003E21CD">
            <w:pPr>
              <w:keepNext/>
              <w:keepLines/>
              <w:spacing w:after="0"/>
              <w:rPr>
                <w:rFonts w:ascii="Arial" w:hAnsi="Arial"/>
                <w:sz w:val="18"/>
                <w:lang w:eastAsia="zh-CN"/>
              </w:rPr>
            </w:pPr>
            <w:r w:rsidRPr="0018719F">
              <w:rPr>
                <w:rFonts w:ascii="Arial" w:hAnsi="Arial" w:hint="eastAsia"/>
                <w:sz w:val="18"/>
                <w:lang w:eastAsia="zh-CN"/>
              </w:rPr>
              <w:t>MI</w:t>
            </w:r>
            <w:r w:rsidRPr="0018719F">
              <w:rPr>
                <w:rFonts w:ascii="Arial" w:hAnsi="Arial"/>
                <w:sz w:val="18"/>
                <w:lang w:eastAsia="zh-CN"/>
              </w:rPr>
              <w:t>MO layer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4406BF"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0BC39C4A" w14:textId="77777777" w:rsidR="00212EEC" w:rsidRPr="0018719F" w:rsidRDefault="00212EEC" w:rsidP="003E21CD">
            <w:pPr>
              <w:keepNext/>
              <w:keepLines/>
              <w:spacing w:after="0"/>
              <w:jc w:val="center"/>
              <w:rPr>
                <w:rFonts w:ascii="Arial" w:hAnsi="Arial"/>
                <w:sz w:val="18"/>
                <w:lang w:eastAsia="zh-CN"/>
              </w:rPr>
            </w:pPr>
            <w:r w:rsidRPr="0018719F">
              <w:rPr>
                <w:rFonts w:ascii="Arial" w:hAnsi="Arial" w:hint="eastAsia"/>
                <w:sz w:val="18"/>
                <w:lang w:eastAsia="zh-CN"/>
              </w:rPr>
              <w:t>Ra</w:t>
            </w:r>
            <w:r w:rsidRPr="0018719F">
              <w:rPr>
                <w:rFonts w:ascii="Arial" w:hAnsi="Arial"/>
                <w:sz w:val="18"/>
                <w:lang w:eastAsia="zh-CN"/>
              </w:rPr>
              <w:t>nk 1</w:t>
            </w:r>
          </w:p>
        </w:tc>
      </w:tr>
      <w:tr w:rsidR="00212EEC" w:rsidRPr="0018719F" w14:paraId="0966355D"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64761" w14:textId="77777777" w:rsidR="00212EEC" w:rsidRPr="0018719F" w:rsidRDefault="00212EEC" w:rsidP="003E21CD">
            <w:pPr>
              <w:keepNext/>
              <w:keepLines/>
              <w:spacing w:after="0"/>
              <w:rPr>
                <w:rFonts w:ascii="Arial" w:hAnsi="Arial"/>
                <w:sz w:val="18"/>
                <w:lang w:eastAsia="zh-CN"/>
              </w:rPr>
            </w:pPr>
            <w:r w:rsidRPr="0018719F">
              <w:rPr>
                <w:rFonts w:ascii="Arial" w:hAnsi="Arial" w:hint="eastAsia"/>
                <w:sz w:val="18"/>
                <w:lang w:eastAsia="zh-CN"/>
              </w:rPr>
              <w:t>P</w:t>
            </w:r>
            <w:r w:rsidRPr="0018719F">
              <w:rPr>
                <w:rFonts w:ascii="Arial" w:hAnsi="Arial"/>
                <w:sz w:val="18"/>
                <w:lang w:eastAsia="zh-CN"/>
              </w:rPr>
              <w:t>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ED1222"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1FDD572E" w14:textId="77777777" w:rsidR="00212EEC" w:rsidRPr="0018719F" w:rsidRDefault="00212EEC" w:rsidP="003E21CD">
            <w:pPr>
              <w:keepNext/>
              <w:keepLines/>
              <w:spacing w:after="0"/>
              <w:jc w:val="center"/>
              <w:rPr>
                <w:rFonts w:ascii="Arial" w:hAnsi="Arial"/>
                <w:sz w:val="18"/>
                <w:lang w:eastAsia="zh-CN"/>
              </w:rPr>
            </w:pPr>
            <w:r w:rsidRPr="0018719F">
              <w:rPr>
                <w:rFonts w:ascii="Arial" w:hAnsi="Arial" w:cs="Arial"/>
                <w:sz w:val="18"/>
              </w:rPr>
              <w:t>TDLA30-10</w:t>
            </w:r>
          </w:p>
        </w:tc>
      </w:tr>
      <w:tr w:rsidR="00212EEC" w:rsidRPr="0018719F" w14:paraId="2994CE96" w14:textId="77777777" w:rsidTr="003E21CD">
        <w:trPr>
          <w:jc w:val="center"/>
        </w:trPr>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9E65C" w14:textId="77777777" w:rsidR="00212EEC" w:rsidRPr="0018719F" w:rsidRDefault="00212EEC" w:rsidP="003E21CD">
            <w:pPr>
              <w:keepNext/>
              <w:keepLines/>
              <w:spacing w:after="0"/>
              <w:rPr>
                <w:rFonts w:ascii="Arial" w:hAnsi="Arial"/>
                <w:sz w:val="18"/>
                <w:lang w:eastAsia="zh-CN"/>
              </w:rPr>
            </w:pPr>
            <w:r w:rsidRPr="0018719F">
              <w:rPr>
                <w:rFonts w:ascii="Arial" w:hAnsi="Arial"/>
                <w:sz w:val="18"/>
                <w:lang w:eastAsia="zh-CN"/>
              </w:rPr>
              <w:t>T</w:t>
            </w:r>
            <w:r w:rsidRPr="0018719F">
              <w:rPr>
                <w:rFonts w:ascii="Arial" w:hAnsi="Arial" w:hint="eastAsia"/>
                <w:sz w:val="18"/>
                <w:lang w:eastAsia="zh-CN"/>
              </w:rPr>
              <w:t>es</w:t>
            </w:r>
            <w:r w:rsidRPr="0018719F">
              <w:rPr>
                <w:rFonts w:ascii="Arial" w:hAnsi="Arial"/>
                <w:sz w:val="18"/>
                <w:lang w:eastAsia="zh-CN"/>
              </w:rPr>
              <w:t>t metric</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A72C64" w14:textId="77777777" w:rsidR="00212EEC" w:rsidRPr="0018719F" w:rsidRDefault="00212EEC" w:rsidP="003E21CD">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2D5ED16B" w14:textId="77777777" w:rsidR="00212EEC" w:rsidRPr="0018719F" w:rsidRDefault="00212EEC" w:rsidP="003E21CD">
            <w:pPr>
              <w:keepNext/>
              <w:keepLines/>
              <w:spacing w:after="0"/>
              <w:jc w:val="center"/>
              <w:rPr>
                <w:rFonts w:ascii="Arial" w:hAnsi="Arial"/>
                <w:sz w:val="18"/>
                <w:lang w:eastAsia="zh-CN"/>
              </w:rPr>
            </w:pPr>
            <w:r>
              <w:rPr>
                <w:rFonts w:ascii="Arial" w:hAnsi="Arial"/>
                <w:sz w:val="18"/>
                <w:lang w:eastAsia="zh-CN"/>
              </w:rPr>
              <w:t>70% TP</w:t>
            </w:r>
          </w:p>
        </w:tc>
      </w:tr>
    </w:tbl>
    <w:p w14:paraId="74DD6066" w14:textId="77777777" w:rsidR="003314A4" w:rsidRPr="00462218" w:rsidRDefault="003314A4" w:rsidP="003314A4">
      <w:pPr>
        <w:rPr>
          <w:i/>
          <w:color w:val="0070C0"/>
          <w:lang w:eastAsia="zh-CN"/>
        </w:rPr>
      </w:pPr>
    </w:p>
    <w:p w14:paraId="74DD6067" w14:textId="77777777" w:rsidR="003314A4" w:rsidRPr="00C67006" w:rsidRDefault="003314A4" w:rsidP="003314A4">
      <w:pPr>
        <w:pStyle w:val="3"/>
        <w:rPr>
          <w:sz w:val="24"/>
          <w:szCs w:val="16"/>
        </w:rPr>
      </w:pPr>
      <w:r w:rsidRPr="00C67006">
        <w:rPr>
          <w:sz w:val="24"/>
          <w:szCs w:val="16"/>
        </w:rPr>
        <w:t>Sub-topic 2-1: PDSCH mapping Type B and processing capability 2</w:t>
      </w:r>
    </w:p>
    <w:p w14:paraId="74DD6068" w14:textId="77777777" w:rsidR="003314A4" w:rsidRPr="002D44C6" w:rsidRDefault="003314A4" w:rsidP="003314A4">
      <w:pPr>
        <w:rPr>
          <w:lang w:val="en-US" w:eastAsia="zh-CN"/>
        </w:rPr>
      </w:pPr>
      <w:r w:rsidRPr="002D44C6">
        <w:rPr>
          <w:lang w:val="en-US" w:eastAsia="zh-CN"/>
        </w:rPr>
        <w:t>In this section, the parameters of PDSCH mapping Type B and processing capability 2 will be discussed,</w:t>
      </w:r>
    </w:p>
    <w:p w14:paraId="74DD6078" w14:textId="619F30CF" w:rsidR="00044F36" w:rsidRPr="00563C11" w:rsidRDefault="003314A4" w:rsidP="00563C1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6079" w14:textId="02E2FE4B" w:rsidR="003314A4" w:rsidRPr="00B32CA6" w:rsidRDefault="003314A4" w:rsidP="003314A4">
      <w:pPr>
        <w:rPr>
          <w:b/>
          <w:u w:val="single"/>
          <w:lang w:eastAsia="ko-KR"/>
        </w:rPr>
      </w:pPr>
      <w:r w:rsidRPr="00B32CA6">
        <w:rPr>
          <w:b/>
          <w:u w:val="single"/>
          <w:lang w:eastAsia="ko-KR"/>
        </w:rPr>
        <w:t>Issue 2-1</w:t>
      </w:r>
      <w:r w:rsidR="00563C11">
        <w:rPr>
          <w:b/>
          <w:u w:val="single"/>
          <w:lang w:eastAsia="ko-KR"/>
        </w:rPr>
        <w:t>-1</w:t>
      </w:r>
      <w:r w:rsidRPr="00B32CA6">
        <w:rPr>
          <w:b/>
          <w:u w:val="single"/>
          <w:lang w:eastAsia="ko-KR"/>
        </w:rPr>
        <w:t xml:space="preserve">: </w:t>
      </w:r>
      <w:r>
        <w:rPr>
          <w:b/>
          <w:u w:val="single"/>
          <w:lang w:eastAsia="ko-KR"/>
        </w:rPr>
        <w:t>MCS</w:t>
      </w:r>
    </w:p>
    <w:p w14:paraId="74DD607A"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4DD607B" w14:textId="70F2912D" w:rsidR="003314A4" w:rsidRPr="00B32CA6"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A47A6A">
        <w:rPr>
          <w:rFonts w:eastAsia="宋体"/>
          <w:szCs w:val="24"/>
          <w:lang w:eastAsia="zh-CN"/>
        </w:rPr>
        <w:t xml:space="preserve">Only </w:t>
      </w:r>
      <w:r w:rsidR="00A5453C">
        <w:t>MCS4 in Table 1. (Intel, QC</w:t>
      </w:r>
      <w:r w:rsidR="00E264D6">
        <w:t>, Huawei</w:t>
      </w:r>
      <w:r w:rsidR="0059288D">
        <w:t>, Apple</w:t>
      </w:r>
      <w:r>
        <w:t>)</w:t>
      </w:r>
    </w:p>
    <w:p w14:paraId="74DD607C" w14:textId="1315105E"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A47A6A">
        <w:rPr>
          <w:rFonts w:eastAsia="宋体"/>
          <w:szCs w:val="24"/>
          <w:lang w:eastAsia="zh-CN"/>
        </w:rPr>
        <w:t xml:space="preserve">Both </w:t>
      </w:r>
      <w:r w:rsidR="00A5453C">
        <w:rPr>
          <w:rFonts w:eastAsia="宋体"/>
          <w:szCs w:val="24"/>
          <w:lang w:eastAsia="zh-CN"/>
        </w:rPr>
        <w:t>MCS4 and</w:t>
      </w:r>
      <w:r w:rsidR="00AB7551">
        <w:rPr>
          <w:rFonts w:eastAsia="宋体"/>
          <w:szCs w:val="24"/>
          <w:lang w:eastAsia="zh-CN"/>
        </w:rPr>
        <w:t xml:space="preserve"> </w:t>
      </w:r>
      <w:r>
        <w:rPr>
          <w:rFonts w:eastAsia="宋体"/>
          <w:szCs w:val="24"/>
          <w:lang w:eastAsia="zh-CN"/>
        </w:rPr>
        <w:t>MCS1</w:t>
      </w:r>
      <w:r w:rsidR="00257C76">
        <w:rPr>
          <w:rFonts w:eastAsia="宋体"/>
          <w:szCs w:val="24"/>
          <w:lang w:eastAsia="zh-CN"/>
        </w:rPr>
        <w:t>7</w:t>
      </w:r>
      <w:r>
        <w:rPr>
          <w:rFonts w:eastAsia="宋体"/>
          <w:szCs w:val="24"/>
          <w:lang w:eastAsia="zh-CN"/>
        </w:rPr>
        <w:t xml:space="preserve"> </w:t>
      </w:r>
      <w:r w:rsidR="00257C76">
        <w:rPr>
          <w:rFonts w:eastAsia="宋体"/>
          <w:szCs w:val="24"/>
          <w:lang w:eastAsia="zh-CN"/>
        </w:rPr>
        <w:t>i</w:t>
      </w:r>
      <w:r>
        <w:rPr>
          <w:rFonts w:eastAsia="宋体"/>
          <w:szCs w:val="24"/>
          <w:lang w:eastAsia="zh-CN"/>
        </w:rPr>
        <w:t>n Table 1. (Ericsson)</w:t>
      </w:r>
    </w:p>
    <w:p w14:paraId="6E2F39F5" w14:textId="3942AAFD" w:rsidR="00436E60" w:rsidRDefault="00436E6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Only MCS17 in Table 1. (Ericsson)</w:t>
      </w:r>
    </w:p>
    <w:p w14:paraId="78A32365" w14:textId="77777777" w:rsidR="00862DBF" w:rsidRPr="00B32CA6" w:rsidRDefault="00862DBF" w:rsidP="00862DBF">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546C03D" w14:textId="77777777" w:rsidR="0049321D" w:rsidRPr="002946DD" w:rsidRDefault="0049321D" w:rsidP="0049321D">
      <w:pPr>
        <w:pStyle w:val="afe"/>
        <w:numPr>
          <w:ilvl w:val="1"/>
          <w:numId w:val="1"/>
        </w:numPr>
        <w:overflowPunct/>
        <w:autoSpaceDE/>
        <w:autoSpaceDN/>
        <w:adjustRightInd/>
        <w:spacing w:after="120"/>
        <w:ind w:left="1440" w:firstLineChars="0"/>
        <w:textAlignment w:val="auto"/>
        <w:rPr>
          <w:rFonts w:eastAsia="宋体"/>
          <w:szCs w:val="24"/>
          <w:lang w:eastAsia="zh-CN"/>
        </w:rPr>
      </w:pPr>
      <w:r w:rsidRPr="00B32CA6">
        <w:rPr>
          <w:rFonts w:eastAsia="宋体"/>
          <w:szCs w:val="24"/>
          <w:lang w:eastAsia="zh-CN"/>
        </w:rPr>
        <w:t>Co</w:t>
      </w:r>
      <w:r>
        <w:rPr>
          <w:rFonts w:eastAsia="宋体"/>
          <w:szCs w:val="24"/>
          <w:lang w:eastAsia="zh-CN"/>
        </w:rPr>
        <w:t>ntinue to discuss</w:t>
      </w:r>
    </w:p>
    <w:p w14:paraId="74DD6086" w14:textId="77777777" w:rsidR="00044F36" w:rsidRPr="00BE1712" w:rsidRDefault="00044F36" w:rsidP="00563C11">
      <w:pPr>
        <w:spacing w:after="120"/>
        <w:rPr>
          <w:szCs w:val="24"/>
          <w:lang w:eastAsia="zh-CN"/>
        </w:rPr>
      </w:pPr>
    </w:p>
    <w:p w14:paraId="122A1DF6" w14:textId="1955BF2E" w:rsidR="00BA0C63" w:rsidRPr="00B32CA6" w:rsidRDefault="00BA0C63" w:rsidP="00BA0C63">
      <w:pPr>
        <w:rPr>
          <w:b/>
          <w:u w:val="single"/>
          <w:lang w:eastAsia="ko-KR"/>
        </w:rPr>
      </w:pPr>
      <w:r w:rsidRPr="00B32CA6">
        <w:rPr>
          <w:b/>
          <w:u w:val="single"/>
          <w:lang w:eastAsia="ko-KR"/>
        </w:rPr>
        <w:t>I</w:t>
      </w:r>
      <w:r>
        <w:rPr>
          <w:b/>
          <w:u w:val="single"/>
          <w:lang w:eastAsia="ko-KR"/>
        </w:rPr>
        <w:t>ssue 2-1-2</w:t>
      </w:r>
      <w:r w:rsidRPr="00B32CA6">
        <w:rPr>
          <w:b/>
          <w:u w:val="single"/>
          <w:lang w:eastAsia="ko-KR"/>
        </w:rPr>
        <w:t xml:space="preserve">: </w:t>
      </w:r>
      <w:r>
        <w:rPr>
          <w:b/>
          <w:u w:val="single"/>
          <w:lang w:eastAsia="ko-KR"/>
        </w:rPr>
        <w:t>How to count</w:t>
      </w:r>
      <w:r w:rsidRPr="00B32CA6">
        <w:rPr>
          <w:b/>
          <w:u w:val="single"/>
          <w:lang w:eastAsia="ko-KR"/>
        </w:rPr>
        <w:t xml:space="preserve"> HARQ process</w:t>
      </w:r>
      <w:r>
        <w:rPr>
          <w:b/>
          <w:u w:val="single"/>
          <w:lang w:eastAsia="ko-KR"/>
        </w:rPr>
        <w:t xml:space="preserve"> for TDD pattern of DDDSU if only S slot is scheduled.</w:t>
      </w:r>
    </w:p>
    <w:p w14:paraId="74CC230E" w14:textId="77777777" w:rsidR="00BA0C63" w:rsidRPr="00B32CA6" w:rsidRDefault="00BA0C63" w:rsidP="00BA0C6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ACA2195" w14:textId="4FA434F2" w:rsidR="00BA0C63" w:rsidRPr="00BA0C63" w:rsidRDefault="00BA0C63" w:rsidP="00BA0C6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BA0C63">
        <w:rPr>
          <w:noProof/>
          <w:lang w:val="en-US" w:eastAsia="zh-CN"/>
        </w:rPr>
        <w:t xml:space="preserve"> </w:t>
      </w:r>
      <w:r>
        <w:rPr>
          <w:rFonts w:eastAsia="宋体"/>
          <w:szCs w:val="24"/>
          <w:lang w:eastAsia="zh-CN"/>
        </w:rPr>
        <w:t>(Huawei, QC</w:t>
      </w:r>
      <w:r w:rsidR="00A47A6A">
        <w:rPr>
          <w:rFonts w:eastAsia="宋体"/>
          <w:szCs w:val="24"/>
          <w:lang w:eastAsia="zh-CN"/>
        </w:rPr>
        <w:t>, Intel</w:t>
      </w:r>
      <w:r w:rsidR="00AB7A47">
        <w:rPr>
          <w:rFonts w:eastAsia="宋体"/>
          <w:szCs w:val="24"/>
          <w:lang w:eastAsia="zh-CN"/>
        </w:rPr>
        <w:t>, Apple</w:t>
      </w:r>
      <w:r>
        <w:rPr>
          <w:rFonts w:eastAsia="宋体"/>
          <w:szCs w:val="24"/>
          <w:lang w:eastAsia="zh-CN"/>
        </w:rPr>
        <w:t>)</w:t>
      </w:r>
    </w:p>
    <w:p w14:paraId="5669D53C" w14:textId="3DF6E191" w:rsidR="00BA0C63" w:rsidRDefault="00BA0C63" w:rsidP="00BA0C63">
      <w:pPr>
        <w:pStyle w:val="afe"/>
        <w:overflowPunct/>
        <w:autoSpaceDE/>
        <w:autoSpaceDN/>
        <w:adjustRightInd/>
        <w:spacing w:after="120"/>
        <w:ind w:left="1440" w:firstLineChars="350" w:firstLine="700"/>
        <w:textAlignment w:val="auto"/>
        <w:rPr>
          <w:rFonts w:eastAsia="宋体"/>
          <w:szCs w:val="24"/>
          <w:lang w:eastAsia="zh-CN"/>
        </w:rPr>
      </w:pPr>
      <w:r>
        <w:rPr>
          <w:noProof/>
          <w:lang w:val="en-US" w:eastAsia="zh-CN"/>
        </w:rPr>
        <w:drawing>
          <wp:inline distT="0" distB="0" distL="0" distR="0" wp14:anchorId="11D43E48" wp14:editId="526059D0">
            <wp:extent cx="1667865" cy="319479"/>
            <wp:effectExtent l="0" t="0" r="889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856460" cy="355604"/>
                    </a:xfrm>
                    <a:prstGeom prst="rect">
                      <a:avLst/>
                    </a:prstGeom>
                  </pic:spPr>
                </pic:pic>
              </a:graphicData>
            </a:graphic>
          </wp:inline>
        </w:drawing>
      </w:r>
      <w:r>
        <w:rPr>
          <w:rFonts w:eastAsia="宋体" w:hint="eastAsia"/>
          <w:szCs w:val="24"/>
          <w:lang w:eastAsia="zh-CN"/>
        </w:rPr>
        <w:t xml:space="preserve"> </w:t>
      </w:r>
    </w:p>
    <w:p w14:paraId="35263018" w14:textId="002D7D9C" w:rsidR="00BA0C63" w:rsidRDefault="00BA0C63" w:rsidP="00BA0C6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A47A6A">
        <w:rPr>
          <w:rFonts w:eastAsia="宋体"/>
          <w:szCs w:val="24"/>
          <w:lang w:eastAsia="zh-CN"/>
        </w:rPr>
        <w:t xml:space="preserve"> </w:t>
      </w:r>
      <w:r w:rsidR="00A47A6A">
        <w:rPr>
          <w:rFonts w:eastAsia="宋体" w:hint="eastAsia"/>
          <w:szCs w:val="24"/>
          <w:lang w:eastAsia="zh-CN"/>
        </w:rPr>
        <w:t>(</w:t>
      </w:r>
      <w:r w:rsidR="00A47A6A">
        <w:rPr>
          <w:rFonts w:eastAsia="宋体"/>
          <w:szCs w:val="24"/>
          <w:lang w:eastAsia="zh-CN"/>
        </w:rPr>
        <w:t>Intel</w:t>
      </w:r>
      <w:r w:rsidR="0059288D">
        <w:rPr>
          <w:rFonts w:eastAsia="宋体"/>
          <w:szCs w:val="24"/>
          <w:lang w:eastAsia="zh-CN"/>
        </w:rPr>
        <w:t>, QC</w:t>
      </w:r>
      <w:r w:rsidR="00AB7A47">
        <w:rPr>
          <w:rFonts w:eastAsia="宋体"/>
          <w:szCs w:val="24"/>
          <w:lang w:eastAsia="zh-CN"/>
        </w:rPr>
        <w:t>, Apple</w:t>
      </w:r>
      <w:r w:rsidR="00A47A6A">
        <w:rPr>
          <w:rFonts w:eastAsia="宋体"/>
          <w:szCs w:val="24"/>
          <w:lang w:eastAsia="zh-CN"/>
        </w:rPr>
        <w:t>)</w:t>
      </w:r>
    </w:p>
    <w:p w14:paraId="47C0896B" w14:textId="056A3467" w:rsidR="00BA0C63" w:rsidRDefault="00BA0C63" w:rsidP="00BA0C63">
      <w:pPr>
        <w:pStyle w:val="afe"/>
        <w:overflowPunct/>
        <w:autoSpaceDE/>
        <w:autoSpaceDN/>
        <w:adjustRightInd/>
        <w:spacing w:after="120"/>
        <w:ind w:left="1440" w:firstLineChars="350" w:firstLine="700"/>
        <w:textAlignment w:val="auto"/>
        <w:rPr>
          <w:rFonts w:eastAsia="宋体"/>
          <w:szCs w:val="24"/>
          <w:lang w:eastAsia="zh-CN"/>
        </w:rPr>
      </w:pPr>
      <w:r>
        <w:rPr>
          <w:noProof/>
          <w:lang w:val="en-US" w:eastAsia="zh-CN"/>
        </w:rPr>
        <w:drawing>
          <wp:inline distT="0" distB="0" distL="0" distR="0" wp14:anchorId="5668FEBA" wp14:editId="575745BE">
            <wp:extent cx="1675180" cy="322870"/>
            <wp:effectExtent l="0" t="0" r="127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777198" cy="342533"/>
                    </a:xfrm>
                    <a:prstGeom prst="rect">
                      <a:avLst/>
                    </a:prstGeom>
                  </pic:spPr>
                </pic:pic>
              </a:graphicData>
            </a:graphic>
          </wp:inline>
        </w:drawing>
      </w:r>
    </w:p>
    <w:p w14:paraId="150FE5A2" w14:textId="6E9141E5" w:rsidR="00BA0C63" w:rsidRPr="00B32CA6" w:rsidRDefault="00BA0C63" w:rsidP="00BA0C63">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DE93452" w14:textId="5F587034" w:rsidR="00BA0C63" w:rsidRPr="00571821" w:rsidRDefault="00A20367" w:rsidP="00A20367">
      <w:pPr>
        <w:pStyle w:val="afe"/>
        <w:numPr>
          <w:ilvl w:val="1"/>
          <w:numId w:val="1"/>
        </w:numPr>
        <w:overflowPunct/>
        <w:autoSpaceDE/>
        <w:autoSpaceDN/>
        <w:adjustRightInd/>
        <w:spacing w:after="120"/>
        <w:ind w:left="1440" w:firstLineChars="0"/>
        <w:textAlignment w:val="auto"/>
        <w:rPr>
          <w:rFonts w:eastAsia="宋体"/>
          <w:szCs w:val="24"/>
          <w:lang w:eastAsia="zh-CN"/>
        </w:rPr>
      </w:pPr>
      <w:r w:rsidRPr="00B32CA6">
        <w:rPr>
          <w:rFonts w:eastAsia="宋体"/>
          <w:szCs w:val="24"/>
          <w:lang w:eastAsia="zh-CN"/>
        </w:rPr>
        <w:t>Co</w:t>
      </w:r>
      <w:r>
        <w:rPr>
          <w:rFonts w:eastAsia="宋体"/>
          <w:szCs w:val="24"/>
          <w:lang w:eastAsia="zh-CN"/>
        </w:rPr>
        <w:t>ntinue to discuss</w:t>
      </w:r>
    </w:p>
    <w:p w14:paraId="39306F49" w14:textId="77777777" w:rsidR="00BA0C63" w:rsidRPr="00563C11" w:rsidRDefault="00BA0C63" w:rsidP="00563C11">
      <w:pPr>
        <w:spacing w:after="120"/>
        <w:rPr>
          <w:szCs w:val="24"/>
          <w:lang w:eastAsia="zh-CN"/>
        </w:rPr>
      </w:pPr>
    </w:p>
    <w:p w14:paraId="74DD6087" w14:textId="38B59F03" w:rsidR="003314A4" w:rsidRPr="00B32CA6" w:rsidRDefault="003314A4" w:rsidP="003314A4">
      <w:pPr>
        <w:rPr>
          <w:b/>
          <w:u w:val="single"/>
          <w:lang w:eastAsia="ko-KR"/>
        </w:rPr>
      </w:pPr>
      <w:r w:rsidRPr="00B32CA6">
        <w:rPr>
          <w:b/>
          <w:u w:val="single"/>
          <w:lang w:eastAsia="ko-KR"/>
        </w:rPr>
        <w:t>I</w:t>
      </w:r>
      <w:r w:rsidR="00A5453C">
        <w:rPr>
          <w:b/>
          <w:u w:val="single"/>
          <w:lang w:eastAsia="ko-KR"/>
        </w:rPr>
        <w:t>ssue 2-1-2</w:t>
      </w:r>
      <w:r w:rsidR="00521C16">
        <w:rPr>
          <w:b/>
          <w:u w:val="single"/>
          <w:lang w:eastAsia="ko-KR"/>
        </w:rPr>
        <w:t>a</w:t>
      </w:r>
      <w:r w:rsidRPr="00B32CA6">
        <w:rPr>
          <w:b/>
          <w:u w:val="single"/>
          <w:lang w:eastAsia="ko-KR"/>
        </w:rPr>
        <w:t>: Number of HARQ process</w:t>
      </w:r>
      <w:r w:rsidR="00F94ED4">
        <w:rPr>
          <w:b/>
          <w:u w:val="single"/>
          <w:lang w:eastAsia="ko-KR"/>
        </w:rPr>
        <w:t xml:space="preserve"> for TDD</w:t>
      </w:r>
    </w:p>
    <w:p w14:paraId="74DD6088"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4DD608D" w14:textId="48CA0684" w:rsidR="003314A4" w:rsidRDefault="00A5453C" w:rsidP="00F94E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2 (</w:t>
      </w:r>
      <w:r w:rsidR="003E5076">
        <w:rPr>
          <w:rFonts w:eastAsia="宋体"/>
          <w:szCs w:val="24"/>
          <w:lang w:eastAsia="zh-CN"/>
        </w:rPr>
        <w:t>QC</w:t>
      </w:r>
      <w:r w:rsidR="00845CE1">
        <w:rPr>
          <w:rFonts w:eastAsia="宋体"/>
          <w:szCs w:val="24"/>
          <w:lang w:eastAsia="zh-CN"/>
        </w:rPr>
        <w:t>, Huawei</w:t>
      </w:r>
      <w:r w:rsidR="003314A4">
        <w:rPr>
          <w:rFonts w:eastAsia="宋体"/>
          <w:szCs w:val="24"/>
          <w:lang w:eastAsia="zh-CN"/>
        </w:rPr>
        <w:t>)</w:t>
      </w:r>
    </w:p>
    <w:p w14:paraId="70D08757" w14:textId="6CEAE0A8" w:rsidR="00693F9A" w:rsidRPr="00A5453C" w:rsidRDefault="00A5453C" w:rsidP="00F94ED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Pr="00A5453C">
        <w:rPr>
          <w:rFonts w:eastAsia="宋体"/>
          <w:szCs w:val="24"/>
          <w:lang w:eastAsia="zh-CN"/>
        </w:rPr>
        <w:t>4 HARQ processes and PDSCH scheduling with HARQ index 3</w:t>
      </w:r>
      <w:r>
        <w:rPr>
          <w:rFonts w:eastAsia="宋体"/>
          <w:szCs w:val="24"/>
          <w:lang w:eastAsia="zh-CN"/>
        </w:rPr>
        <w:t xml:space="preserve"> (Intel)</w:t>
      </w:r>
    </w:p>
    <w:p w14:paraId="74DD6090" w14:textId="0AE4FEA2"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74DD6091" w14:textId="77CC6CCC" w:rsidR="003314A4" w:rsidRPr="00A20367" w:rsidRDefault="00A20367" w:rsidP="00A2036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Continue to discuss</w:t>
      </w:r>
    </w:p>
    <w:p w14:paraId="74DD6092" w14:textId="77777777" w:rsidR="00CE2663" w:rsidRPr="00CE2663" w:rsidRDefault="00CE2663" w:rsidP="00CE2663">
      <w:pPr>
        <w:spacing w:after="120"/>
        <w:ind w:left="1080"/>
        <w:rPr>
          <w:szCs w:val="24"/>
          <w:lang w:eastAsia="zh-CN"/>
        </w:rPr>
      </w:pPr>
    </w:p>
    <w:p w14:paraId="74DD6093" w14:textId="08C4D09D" w:rsidR="003314A4" w:rsidRPr="00B32CA6" w:rsidRDefault="00A5453C" w:rsidP="003314A4">
      <w:pPr>
        <w:rPr>
          <w:b/>
          <w:u w:val="single"/>
          <w:lang w:eastAsia="ko-KR"/>
        </w:rPr>
      </w:pPr>
      <w:r>
        <w:rPr>
          <w:b/>
          <w:u w:val="single"/>
          <w:lang w:eastAsia="ko-KR"/>
        </w:rPr>
        <w:t>Issue 2-1-3</w:t>
      </w:r>
      <w:r w:rsidR="003314A4" w:rsidRPr="000412C3">
        <w:rPr>
          <w:b/>
          <w:u w:val="single"/>
          <w:lang w:eastAsia="ko-KR"/>
        </w:rPr>
        <w:t>: PDSCH symbol length</w:t>
      </w:r>
      <w:r w:rsidR="005143F7">
        <w:rPr>
          <w:b/>
          <w:u w:val="single"/>
          <w:lang w:eastAsia="ko-KR"/>
        </w:rPr>
        <w:t xml:space="preserve"> (2os has been agreed)</w:t>
      </w:r>
    </w:p>
    <w:p w14:paraId="74DD6094" w14:textId="520F5E79"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r w:rsidR="005143F7">
        <w:rPr>
          <w:rFonts w:eastAsia="宋体"/>
          <w:szCs w:val="24"/>
          <w:lang w:eastAsia="zh-CN"/>
        </w:rPr>
        <w:t xml:space="preserve"> </w:t>
      </w:r>
    </w:p>
    <w:p w14:paraId="74DD6095" w14:textId="2030F77C"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Only 2os. (Intel, QC</w:t>
      </w:r>
      <w:r w:rsidR="00562140">
        <w:rPr>
          <w:rFonts w:eastAsia="宋体"/>
          <w:szCs w:val="24"/>
          <w:lang w:eastAsia="zh-CN"/>
        </w:rPr>
        <w:t>, Huawei</w:t>
      </w:r>
      <w:r>
        <w:rPr>
          <w:rFonts w:eastAsia="宋体"/>
          <w:szCs w:val="24"/>
          <w:lang w:eastAsia="zh-CN"/>
        </w:rPr>
        <w:t>)</w:t>
      </w:r>
    </w:p>
    <w:p w14:paraId="1ED8A244" w14:textId="38EBA191" w:rsidR="00562140" w:rsidRPr="00A52117" w:rsidRDefault="005143F7" w:rsidP="0054094B">
      <w:pPr>
        <w:pStyle w:val="afe"/>
        <w:numPr>
          <w:ilvl w:val="1"/>
          <w:numId w:val="1"/>
        </w:numPr>
        <w:overflowPunct/>
        <w:autoSpaceDE/>
        <w:autoSpaceDN/>
        <w:adjustRightInd/>
        <w:spacing w:after="120"/>
        <w:ind w:left="1440" w:firstLineChars="0"/>
        <w:textAlignment w:val="auto"/>
        <w:rPr>
          <w:rFonts w:eastAsia="宋体"/>
          <w:szCs w:val="24"/>
          <w:lang w:val="sv-SE" w:eastAsia="zh-CN"/>
        </w:rPr>
      </w:pPr>
      <w:r>
        <w:rPr>
          <w:rFonts w:eastAsia="宋体"/>
          <w:szCs w:val="24"/>
          <w:lang w:eastAsia="zh-CN"/>
        </w:rPr>
        <w:t xml:space="preserve">Option 2: </w:t>
      </w:r>
    </w:p>
    <w:p w14:paraId="74DD6098"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EC65E01" w14:textId="58ACCAA0" w:rsidR="00C917E7" w:rsidRPr="0049321D" w:rsidRDefault="003C35BC" w:rsidP="0054094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49321D">
        <w:rPr>
          <w:rFonts w:eastAsia="宋体"/>
          <w:szCs w:val="24"/>
          <w:highlight w:val="green"/>
          <w:lang w:eastAsia="zh-CN"/>
        </w:rPr>
        <w:t>No other options are proposed, recommend to a</w:t>
      </w:r>
      <w:r w:rsidR="00521C16" w:rsidRPr="0049321D">
        <w:rPr>
          <w:rFonts w:eastAsia="宋体"/>
          <w:szCs w:val="24"/>
          <w:highlight w:val="green"/>
          <w:lang w:eastAsia="zh-CN"/>
        </w:rPr>
        <w:t>gree only 2os.</w:t>
      </w:r>
      <w:r w:rsidR="00183DAF">
        <w:rPr>
          <w:rFonts w:eastAsia="宋体"/>
          <w:szCs w:val="24"/>
          <w:highlight w:val="yellow"/>
          <w:lang w:eastAsia="zh-CN"/>
        </w:rPr>
        <w:t xml:space="preserve"> (Huawei</w:t>
      </w:r>
      <w:r w:rsidR="0059288D">
        <w:rPr>
          <w:rFonts w:eastAsia="宋体"/>
          <w:szCs w:val="24"/>
          <w:highlight w:val="yellow"/>
          <w:lang w:eastAsia="zh-CN"/>
        </w:rPr>
        <w:t>, QC</w:t>
      </w:r>
      <w:r w:rsidR="00B44D81">
        <w:rPr>
          <w:rFonts w:eastAsia="宋体"/>
          <w:szCs w:val="24"/>
          <w:highlight w:val="yellow"/>
          <w:lang w:eastAsia="zh-CN"/>
        </w:rPr>
        <w:t>, Apple</w:t>
      </w:r>
      <w:r w:rsidR="00183DAF">
        <w:rPr>
          <w:rFonts w:eastAsia="宋体"/>
          <w:szCs w:val="24"/>
          <w:highlight w:val="yellow"/>
          <w:lang w:eastAsia="zh-CN"/>
        </w:rPr>
        <w:t>)</w:t>
      </w:r>
    </w:p>
    <w:p w14:paraId="74DD60BB" w14:textId="77777777" w:rsidR="00044F36" w:rsidRPr="00563C11" w:rsidRDefault="00044F36" w:rsidP="00563C11">
      <w:pPr>
        <w:spacing w:after="120"/>
        <w:rPr>
          <w:szCs w:val="24"/>
          <w:lang w:eastAsia="zh-CN"/>
        </w:rPr>
      </w:pPr>
    </w:p>
    <w:p w14:paraId="74DD60BC" w14:textId="1366E70E" w:rsidR="003314A4" w:rsidRPr="00B32CA6" w:rsidRDefault="003314A4" w:rsidP="003314A4">
      <w:pPr>
        <w:rPr>
          <w:b/>
          <w:u w:val="single"/>
          <w:lang w:eastAsia="ko-KR"/>
        </w:rPr>
      </w:pPr>
      <w:r w:rsidRPr="00B32CA6">
        <w:rPr>
          <w:b/>
          <w:u w:val="single"/>
          <w:lang w:eastAsia="ko-KR"/>
        </w:rPr>
        <w:t>Issue 2-1</w:t>
      </w:r>
      <w:r w:rsidR="00A5453C">
        <w:rPr>
          <w:b/>
          <w:u w:val="single"/>
          <w:lang w:eastAsia="ko-KR"/>
        </w:rPr>
        <w:t>-4</w:t>
      </w:r>
      <w:r w:rsidRPr="00B32CA6">
        <w:rPr>
          <w:b/>
          <w:u w:val="single"/>
          <w:lang w:eastAsia="ko-KR"/>
        </w:rPr>
        <w:t xml:space="preserve">: </w:t>
      </w:r>
      <w:r>
        <w:rPr>
          <w:b/>
          <w:u w:val="single"/>
          <w:lang w:eastAsia="ko-KR"/>
        </w:rPr>
        <w:t>Test metrics</w:t>
      </w:r>
    </w:p>
    <w:p w14:paraId="74DD60BD"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4DD60BE" w14:textId="29458335" w:rsidR="003314A4" w:rsidRPr="006A52B3"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70% throughput.</w:t>
      </w:r>
      <w:r w:rsidR="00183DAF">
        <w:t xml:space="preserve"> (Huawei</w:t>
      </w:r>
      <w:r w:rsidR="0059288D">
        <w:t>, Intel, QC</w:t>
      </w:r>
      <w:r w:rsidR="00B44D81">
        <w:t>, Apple</w:t>
      </w:r>
      <w:r w:rsidR="00183DAF">
        <w:t>)</w:t>
      </w:r>
    </w:p>
    <w:p w14:paraId="13D76906" w14:textId="3309E23C" w:rsidR="00835392" w:rsidRPr="00B32CA6" w:rsidRDefault="005143F7"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t>Option 2: 30% BLER (Ericsson)</w:t>
      </w:r>
    </w:p>
    <w:p w14:paraId="74DD60BF"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ADEFF9B" w14:textId="2BC72273" w:rsidR="00817743" w:rsidRPr="0049321D" w:rsidRDefault="00817743" w:rsidP="0054094B">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49321D">
        <w:rPr>
          <w:rFonts w:eastAsia="宋体"/>
          <w:szCs w:val="24"/>
          <w:highlight w:val="green"/>
          <w:lang w:eastAsia="zh-CN"/>
        </w:rPr>
        <w:t>Agree on option1</w:t>
      </w:r>
    </w:p>
    <w:p w14:paraId="74DD60C1" w14:textId="77777777" w:rsidR="0078390C" w:rsidRPr="0074129B" w:rsidRDefault="0078390C" w:rsidP="003314A4">
      <w:pPr>
        <w:rPr>
          <w:b/>
          <w:u w:val="single"/>
          <w:lang w:eastAsia="ko-KR"/>
        </w:rPr>
      </w:pPr>
    </w:p>
    <w:p w14:paraId="74DD60C2" w14:textId="3D3C540D" w:rsidR="003314A4" w:rsidRPr="00B32CA6" w:rsidRDefault="003314A4" w:rsidP="003314A4">
      <w:pPr>
        <w:rPr>
          <w:b/>
          <w:u w:val="single"/>
          <w:lang w:eastAsia="ko-KR"/>
        </w:rPr>
      </w:pPr>
      <w:r w:rsidRPr="00B32CA6">
        <w:rPr>
          <w:b/>
          <w:u w:val="single"/>
          <w:lang w:eastAsia="ko-KR"/>
        </w:rPr>
        <w:t>Issue 2-1</w:t>
      </w:r>
      <w:r w:rsidR="00A5453C">
        <w:rPr>
          <w:b/>
          <w:u w:val="single"/>
          <w:lang w:eastAsia="ko-KR"/>
        </w:rPr>
        <w:t>-5</w:t>
      </w:r>
      <w:r w:rsidRPr="00B32CA6">
        <w:rPr>
          <w:b/>
          <w:u w:val="single"/>
          <w:lang w:eastAsia="ko-KR"/>
        </w:rPr>
        <w:t xml:space="preserve">: </w:t>
      </w:r>
      <w:r>
        <w:rPr>
          <w:b/>
          <w:u w:val="single"/>
          <w:lang w:eastAsia="ko-KR"/>
        </w:rPr>
        <w:t>Whether to define URLLC UE low latency requirements for FR2</w:t>
      </w:r>
    </w:p>
    <w:p w14:paraId="74DD60C3"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4DD60C4" w14:textId="42BFB863" w:rsidR="003314A4" w:rsidRPr="00187F8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5143F7">
        <w:t>Yes</w:t>
      </w:r>
      <w:r>
        <w:t xml:space="preserve"> (</w:t>
      </w:r>
      <w:r w:rsidR="005143F7">
        <w:t>DoCoMo</w:t>
      </w:r>
      <w:r w:rsidR="0059288D">
        <w:t>, Intel</w:t>
      </w:r>
      <w:r>
        <w:t>)</w:t>
      </w:r>
    </w:p>
    <w:p w14:paraId="74DD60C5" w14:textId="7A0351D1" w:rsidR="003314A4" w:rsidRPr="00F9764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r w:rsidR="005143F7">
        <w:t>No</w:t>
      </w:r>
      <w:r w:rsidR="00AC0AFA">
        <w:t xml:space="preserve"> </w:t>
      </w:r>
      <w:r>
        <w:t>(</w:t>
      </w:r>
      <w:r w:rsidR="00F51811">
        <w:t>Apple</w:t>
      </w:r>
      <w:r w:rsidR="005143F7">
        <w:t>, QC</w:t>
      </w:r>
      <w:r w:rsidR="00183DAF">
        <w:t>, Huawei</w:t>
      </w:r>
      <w:r>
        <w:t>)</w:t>
      </w:r>
    </w:p>
    <w:p w14:paraId="25E7B4A1" w14:textId="5DCB9BEA" w:rsidR="00F97642" w:rsidRPr="00F97642" w:rsidRDefault="00F97642" w:rsidP="00F97642">
      <w:pPr>
        <w:pStyle w:val="afe"/>
        <w:numPr>
          <w:ilvl w:val="1"/>
          <w:numId w:val="1"/>
        </w:numPr>
        <w:overflowPunct/>
        <w:autoSpaceDE/>
        <w:autoSpaceDN/>
        <w:adjustRightInd/>
        <w:spacing w:after="120"/>
        <w:ind w:left="1440" w:firstLineChars="0"/>
        <w:textAlignment w:val="auto"/>
        <w:rPr>
          <w:rFonts w:eastAsia="宋体"/>
          <w:szCs w:val="24"/>
          <w:lang w:eastAsia="zh-CN"/>
        </w:rPr>
      </w:pPr>
      <w:r>
        <w:t>Option 3:</w:t>
      </w:r>
      <w:r w:rsidRPr="00F97642">
        <w:rPr>
          <w:rFonts w:eastAsia="宋体"/>
          <w:szCs w:val="24"/>
          <w:lang w:eastAsia="zh-CN"/>
        </w:rPr>
        <w:t xml:space="preserve"> </w:t>
      </w:r>
      <w:r>
        <w:rPr>
          <w:rFonts w:eastAsia="宋体" w:hint="eastAsia"/>
          <w:szCs w:val="24"/>
          <w:lang w:eastAsia="zh-CN"/>
        </w:rPr>
        <w:t>Yes</w:t>
      </w:r>
      <w:r>
        <w:rPr>
          <w:rFonts w:eastAsia="宋体"/>
          <w:szCs w:val="24"/>
          <w:lang w:eastAsia="zh-CN"/>
        </w:rPr>
        <w:t xml:space="preserve"> with </w:t>
      </w:r>
      <w:r w:rsidR="0074129B">
        <w:rPr>
          <w:rFonts w:eastAsia="宋体"/>
          <w:szCs w:val="24"/>
          <w:lang w:eastAsia="zh-CN"/>
        </w:rPr>
        <w:t xml:space="preserve">test </w:t>
      </w:r>
      <w:r>
        <w:rPr>
          <w:rFonts w:eastAsia="宋体"/>
          <w:szCs w:val="24"/>
          <w:lang w:eastAsia="zh-CN"/>
        </w:rPr>
        <w:t>applicability rule.</w:t>
      </w:r>
      <w:r w:rsidR="00436E60">
        <w:rPr>
          <w:rFonts w:eastAsia="宋体"/>
          <w:szCs w:val="24"/>
          <w:lang w:eastAsia="zh-CN"/>
        </w:rPr>
        <w:t xml:space="preserve"> (Ericsson</w:t>
      </w:r>
      <w:r w:rsidR="00183DAF">
        <w:rPr>
          <w:rFonts w:eastAsia="宋体"/>
          <w:szCs w:val="24"/>
          <w:lang w:eastAsia="zh-CN"/>
        </w:rPr>
        <w:t>, Huawei</w:t>
      </w:r>
      <w:r w:rsidR="0059288D">
        <w:rPr>
          <w:rFonts w:eastAsia="宋体"/>
          <w:szCs w:val="24"/>
          <w:lang w:eastAsia="zh-CN"/>
        </w:rPr>
        <w:t>, Intel</w:t>
      </w:r>
      <w:r w:rsidR="00436E60">
        <w:rPr>
          <w:rFonts w:eastAsia="宋体"/>
          <w:szCs w:val="24"/>
          <w:lang w:eastAsia="zh-CN"/>
        </w:rPr>
        <w:t>)</w:t>
      </w:r>
    </w:p>
    <w:p w14:paraId="74DD60C6" w14:textId="77777777" w:rsidR="003314A4" w:rsidRPr="00B32CA6"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18156E5" w14:textId="50A40318" w:rsidR="00817743" w:rsidRDefault="00817743"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74DD60C8" w14:textId="77777777" w:rsidR="003314A4" w:rsidRDefault="003314A4" w:rsidP="003314A4">
      <w:pPr>
        <w:pStyle w:val="afe"/>
        <w:overflowPunct/>
        <w:autoSpaceDE/>
        <w:autoSpaceDN/>
        <w:adjustRightInd/>
        <w:spacing w:after="120"/>
        <w:ind w:left="1440" w:firstLineChars="0" w:firstLine="0"/>
        <w:textAlignment w:val="auto"/>
        <w:rPr>
          <w:rFonts w:eastAsia="宋体"/>
          <w:szCs w:val="24"/>
          <w:lang w:eastAsia="zh-CN"/>
        </w:rPr>
      </w:pPr>
    </w:p>
    <w:p w14:paraId="000CAA87" w14:textId="1D6606F7" w:rsidR="0074129B" w:rsidRPr="00B32CA6" w:rsidRDefault="003C4AAD" w:rsidP="0074129B">
      <w:pPr>
        <w:rPr>
          <w:b/>
          <w:u w:val="single"/>
          <w:lang w:eastAsia="ko-KR"/>
        </w:rPr>
      </w:pPr>
      <w:r>
        <w:rPr>
          <w:b/>
          <w:u w:val="single"/>
          <w:lang w:eastAsia="ko-KR"/>
        </w:rPr>
        <w:t>Issue 2</w:t>
      </w:r>
      <w:r w:rsidR="0074129B" w:rsidRPr="00B32CA6">
        <w:rPr>
          <w:b/>
          <w:u w:val="single"/>
          <w:lang w:eastAsia="ko-KR"/>
        </w:rPr>
        <w:t>-1</w:t>
      </w:r>
      <w:r w:rsidR="0074129B">
        <w:rPr>
          <w:b/>
          <w:u w:val="single"/>
          <w:lang w:eastAsia="ko-KR"/>
        </w:rPr>
        <w:t>-5a</w:t>
      </w:r>
      <w:r w:rsidR="0074129B" w:rsidRPr="00B32CA6">
        <w:rPr>
          <w:b/>
          <w:u w:val="single"/>
          <w:lang w:eastAsia="ko-KR"/>
        </w:rPr>
        <w:t xml:space="preserve">: </w:t>
      </w:r>
      <w:r w:rsidR="0074129B" w:rsidRPr="00511051">
        <w:rPr>
          <w:b/>
          <w:u w:val="single"/>
          <w:lang w:eastAsia="ko-KR"/>
        </w:rPr>
        <w:t>Tes</w:t>
      </w:r>
      <w:r w:rsidR="0074129B">
        <w:rPr>
          <w:b/>
          <w:u w:val="single"/>
          <w:lang w:eastAsia="ko-KR"/>
        </w:rPr>
        <w:t xml:space="preserve">t applicability rule for </w:t>
      </w:r>
      <w:r w:rsidR="0074129B" w:rsidRPr="00511051">
        <w:rPr>
          <w:b/>
          <w:u w:val="single"/>
          <w:lang w:eastAsia="ko-KR"/>
        </w:rPr>
        <w:t xml:space="preserve">FR2 (only if </w:t>
      </w:r>
      <w:r w:rsidR="0074129B">
        <w:rPr>
          <w:b/>
          <w:u w:val="single"/>
          <w:lang w:eastAsia="ko-KR"/>
        </w:rPr>
        <w:t>FR2 is defined</w:t>
      </w:r>
      <w:r w:rsidR="0074129B" w:rsidRPr="00511051">
        <w:rPr>
          <w:b/>
          <w:u w:val="single"/>
          <w:lang w:eastAsia="ko-KR"/>
        </w:rPr>
        <w:t>)</w:t>
      </w:r>
    </w:p>
    <w:p w14:paraId="00F6BBC3" w14:textId="77777777" w:rsidR="0074129B" w:rsidRPr="00B32CA6" w:rsidRDefault="0074129B" w:rsidP="00741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148DDC98" w14:textId="58B3F377" w:rsidR="0074129B" w:rsidRPr="00166E10" w:rsidRDefault="0074129B" w:rsidP="0074129B">
      <w:pPr>
        <w:pStyle w:val="afe"/>
        <w:numPr>
          <w:ilvl w:val="1"/>
          <w:numId w:val="1"/>
        </w:numPr>
        <w:overflowPunct/>
        <w:autoSpaceDE/>
        <w:autoSpaceDN/>
        <w:adjustRightInd/>
        <w:spacing w:after="120"/>
        <w:ind w:left="1440" w:firstLineChars="0"/>
        <w:textAlignment w:val="auto"/>
      </w:pPr>
      <w:r w:rsidRPr="00166E10">
        <w:t xml:space="preserve">Option 1: </w:t>
      </w:r>
      <w:r>
        <w:t>T</w:t>
      </w:r>
      <w:r w:rsidRPr="00166E10">
        <w:t>he performance requirements are only applicable for UE supporting FR2 operating bands</w:t>
      </w:r>
      <w:r>
        <w:t>.</w:t>
      </w:r>
    </w:p>
    <w:p w14:paraId="21546F8E" w14:textId="77777777" w:rsidR="0074129B" w:rsidRPr="00F97642" w:rsidRDefault="0074129B" w:rsidP="0074129B">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3F48698B" w14:textId="77777777" w:rsidR="0074129B" w:rsidRPr="00B32CA6" w:rsidRDefault="0074129B" w:rsidP="00741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EF962A9" w14:textId="77777777" w:rsidR="00817743" w:rsidRDefault="00817743" w:rsidP="0081774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708C92CD" w14:textId="77777777" w:rsidR="0074129B" w:rsidRDefault="0074129B" w:rsidP="0074129B">
      <w:pPr>
        <w:pStyle w:val="afe"/>
        <w:overflowPunct/>
        <w:autoSpaceDE/>
        <w:autoSpaceDN/>
        <w:adjustRightInd/>
        <w:spacing w:after="120"/>
        <w:ind w:left="1440" w:firstLineChars="0" w:firstLine="0"/>
        <w:textAlignment w:val="auto"/>
        <w:rPr>
          <w:rFonts w:eastAsia="宋体"/>
          <w:szCs w:val="24"/>
          <w:lang w:eastAsia="zh-CN"/>
        </w:rPr>
      </w:pPr>
    </w:p>
    <w:p w14:paraId="5BE8C2C0" w14:textId="03D1D09A" w:rsidR="0074129B" w:rsidRPr="00B32CA6" w:rsidRDefault="003C4AAD" w:rsidP="0074129B">
      <w:pPr>
        <w:rPr>
          <w:b/>
          <w:u w:val="single"/>
          <w:lang w:eastAsia="ko-KR"/>
        </w:rPr>
      </w:pPr>
      <w:r>
        <w:rPr>
          <w:b/>
          <w:u w:val="single"/>
          <w:lang w:eastAsia="ko-KR"/>
        </w:rPr>
        <w:t>Issue 2</w:t>
      </w:r>
      <w:r w:rsidR="0074129B" w:rsidRPr="00B32CA6">
        <w:rPr>
          <w:b/>
          <w:u w:val="single"/>
          <w:lang w:eastAsia="ko-KR"/>
        </w:rPr>
        <w:t>-1</w:t>
      </w:r>
      <w:r w:rsidR="0074129B">
        <w:rPr>
          <w:b/>
          <w:u w:val="single"/>
          <w:lang w:eastAsia="ko-KR"/>
        </w:rPr>
        <w:t>-5b</w:t>
      </w:r>
      <w:r w:rsidR="0074129B" w:rsidRPr="00B32CA6">
        <w:rPr>
          <w:b/>
          <w:u w:val="single"/>
          <w:lang w:eastAsia="ko-KR"/>
        </w:rPr>
        <w:t xml:space="preserve">: </w:t>
      </w:r>
      <w:r w:rsidR="0074129B" w:rsidRPr="00511051">
        <w:rPr>
          <w:b/>
          <w:u w:val="single"/>
          <w:lang w:eastAsia="ko-KR"/>
        </w:rPr>
        <w:t xml:space="preserve">Test applicability rule for FR1 and FR2 (only if </w:t>
      </w:r>
      <w:r w:rsidR="0074129B">
        <w:rPr>
          <w:b/>
          <w:u w:val="single"/>
          <w:lang w:eastAsia="ko-KR"/>
        </w:rPr>
        <w:t>FR2 is defined</w:t>
      </w:r>
      <w:r w:rsidR="0074129B" w:rsidRPr="00511051">
        <w:rPr>
          <w:b/>
          <w:u w:val="single"/>
          <w:lang w:eastAsia="ko-KR"/>
        </w:rPr>
        <w:t>)</w:t>
      </w:r>
    </w:p>
    <w:p w14:paraId="0B841865" w14:textId="77777777" w:rsidR="0074129B" w:rsidRPr="00B32CA6" w:rsidRDefault="0074129B" w:rsidP="00741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5A88998" w14:textId="77777777" w:rsidR="0074129B" w:rsidRPr="00166E10" w:rsidRDefault="0074129B" w:rsidP="0074129B">
      <w:pPr>
        <w:pStyle w:val="afe"/>
        <w:numPr>
          <w:ilvl w:val="1"/>
          <w:numId w:val="1"/>
        </w:numPr>
        <w:overflowPunct/>
        <w:autoSpaceDE/>
        <w:autoSpaceDN/>
        <w:adjustRightInd/>
        <w:spacing w:after="120"/>
        <w:ind w:left="1440" w:firstLineChars="0"/>
        <w:textAlignment w:val="auto"/>
      </w:pPr>
      <w:r w:rsidRPr="00166E10">
        <w:t xml:space="preserve">Option 1: </w:t>
      </w:r>
      <w:r>
        <w:t>UE should be tested only for FR1 if UE support both FR1 and FR2.</w:t>
      </w:r>
    </w:p>
    <w:p w14:paraId="0DB3812F" w14:textId="0A8FF04E" w:rsidR="0074129B" w:rsidRPr="00F97642" w:rsidRDefault="0074129B" w:rsidP="0074129B">
      <w:pPr>
        <w:pStyle w:val="afe"/>
        <w:numPr>
          <w:ilvl w:val="1"/>
          <w:numId w:val="1"/>
        </w:numPr>
        <w:overflowPunct/>
        <w:autoSpaceDE/>
        <w:autoSpaceDN/>
        <w:adjustRightInd/>
        <w:spacing w:after="120"/>
        <w:ind w:left="1440" w:firstLineChars="0"/>
        <w:textAlignment w:val="auto"/>
        <w:rPr>
          <w:rFonts w:eastAsia="宋体"/>
          <w:szCs w:val="24"/>
          <w:lang w:eastAsia="zh-CN"/>
        </w:rPr>
      </w:pPr>
      <w:r>
        <w:t>Option 2: UE should be tested for both FR1 and FR2 if UE support FR1 and FR2</w:t>
      </w:r>
    </w:p>
    <w:p w14:paraId="3A6FB04E" w14:textId="77777777" w:rsidR="0074129B" w:rsidRPr="00B32CA6" w:rsidRDefault="0074129B" w:rsidP="0074129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6178D766" w14:textId="77777777" w:rsidR="00817743" w:rsidRDefault="00817743" w:rsidP="0081774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3EB05B4C" w14:textId="77777777" w:rsidR="0074129B" w:rsidRPr="00EA41E0" w:rsidRDefault="0074129B" w:rsidP="0074129B">
      <w:pPr>
        <w:spacing w:after="120"/>
        <w:rPr>
          <w:i/>
          <w:lang w:eastAsia="zh-CN"/>
        </w:rPr>
      </w:pPr>
    </w:p>
    <w:p w14:paraId="74DD60C9" w14:textId="77777777" w:rsidR="003314A4" w:rsidRPr="00805BE8" w:rsidRDefault="003314A4" w:rsidP="003314A4">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Pr>
          <w:sz w:val="24"/>
          <w:szCs w:val="16"/>
        </w:rPr>
        <w:t>: Pre-emption indication</w:t>
      </w:r>
    </w:p>
    <w:p w14:paraId="74DD60CA" w14:textId="77777777" w:rsidR="003314A4" w:rsidRPr="00CE4FB3" w:rsidRDefault="003314A4" w:rsidP="003314A4">
      <w:pPr>
        <w:rPr>
          <w:lang w:val="en-US" w:eastAsia="zh-CN"/>
        </w:rPr>
      </w:pPr>
      <w:r w:rsidRPr="00CE4FB3">
        <w:rPr>
          <w:lang w:val="en-US" w:eastAsia="zh-CN"/>
        </w:rPr>
        <w:t>In this sub-topic, the parameters for pre-emption indication will be discussed.</w:t>
      </w:r>
    </w:p>
    <w:p w14:paraId="74DD60CB" w14:textId="77777777" w:rsidR="003314A4" w:rsidRPr="00035C50" w:rsidRDefault="003314A4" w:rsidP="003314A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4DD60CC" w14:textId="77777777" w:rsidR="003314A4" w:rsidRPr="00CE4FB3" w:rsidRDefault="003314A4" w:rsidP="003314A4">
      <w:pPr>
        <w:rPr>
          <w:b/>
          <w:u w:val="single"/>
          <w:lang w:eastAsia="ko-KR"/>
        </w:rPr>
      </w:pPr>
      <w:r w:rsidRPr="00CE4FB3">
        <w:rPr>
          <w:b/>
          <w:u w:val="single"/>
          <w:lang w:eastAsia="ko-KR"/>
        </w:rPr>
        <w:t>Issue 2-2-1: Pre-emption periodicity</w:t>
      </w:r>
    </w:p>
    <w:p w14:paraId="74DD60CD" w14:textId="77777777" w:rsidR="003314A4" w:rsidRPr="00CE4FB3"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74DD60CE" w14:textId="2627FBA3" w:rsidR="003314A4" w:rsidRPr="00CE4FB3"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Option 1: 10% probability with fixed scheduli</w:t>
      </w:r>
      <w:r w:rsidR="00E832F9">
        <w:rPr>
          <w:rFonts w:eastAsia="宋体"/>
          <w:szCs w:val="24"/>
          <w:lang w:eastAsia="zh-CN"/>
        </w:rPr>
        <w:t>ng within 1 radio frame. (</w:t>
      </w:r>
      <w:r w:rsidR="00C10B14">
        <w:rPr>
          <w:rFonts w:eastAsia="宋体"/>
          <w:szCs w:val="24"/>
          <w:lang w:eastAsia="zh-CN"/>
        </w:rPr>
        <w:t>QC</w:t>
      </w:r>
      <w:r w:rsidR="00E832F9">
        <w:rPr>
          <w:rFonts w:eastAsia="宋体"/>
          <w:szCs w:val="24"/>
          <w:lang w:eastAsia="zh-CN"/>
        </w:rPr>
        <w:t>, Ericsson</w:t>
      </w:r>
      <w:r w:rsidR="005A7996">
        <w:rPr>
          <w:rFonts w:eastAsia="宋体"/>
          <w:szCs w:val="24"/>
          <w:lang w:eastAsia="zh-CN"/>
        </w:rPr>
        <w:t>, Huawei</w:t>
      </w:r>
      <w:r w:rsidR="00E832F9">
        <w:rPr>
          <w:rFonts w:eastAsia="宋体"/>
          <w:szCs w:val="24"/>
          <w:lang w:eastAsia="zh-CN"/>
        </w:rPr>
        <w:t>)</w:t>
      </w:r>
    </w:p>
    <w:p w14:paraId="74DD60CF" w14:textId="6DD3751C" w:rsidR="003314A4" w:rsidRPr="00CE4FB3"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Option 2: 20% probability with fixed scheduling within 1 radio frame. (Intel)</w:t>
      </w:r>
    </w:p>
    <w:p w14:paraId="74DD60D1" w14:textId="77777777" w:rsidR="003314A4" w:rsidRPr="00CE4FB3"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Recommended WF</w:t>
      </w:r>
    </w:p>
    <w:p w14:paraId="633DD7F7" w14:textId="77538360" w:rsidR="00EA656E" w:rsidRPr="0049321D" w:rsidRDefault="00EA656E" w:rsidP="00EA656E">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49321D">
        <w:rPr>
          <w:rFonts w:eastAsia="宋体"/>
          <w:szCs w:val="24"/>
          <w:highlight w:val="green"/>
          <w:lang w:eastAsia="zh-CN"/>
        </w:rPr>
        <w:t xml:space="preserve">Large span is observed, further alignment is needed, and companies are encouraged to double check or transcribe your simulation results in the file of “Summary of simulation results of NR UE demod (FR1)” which has been uploaded in the draft folder “Simulation results”. </w:t>
      </w:r>
      <w:r w:rsidR="00E3293B" w:rsidRPr="0049321D">
        <w:rPr>
          <w:rFonts w:eastAsia="宋体"/>
          <w:szCs w:val="24"/>
          <w:highlight w:val="green"/>
          <w:lang w:eastAsia="zh-CN"/>
        </w:rPr>
        <w:t>Together with Issue 2-2-2, we can have agreements after the simulation results are aligned.</w:t>
      </w:r>
    </w:p>
    <w:p w14:paraId="56C05458" w14:textId="77777777" w:rsidR="00605509" w:rsidRPr="00EA656E" w:rsidRDefault="00605509" w:rsidP="008114BB">
      <w:pPr>
        <w:pStyle w:val="afe"/>
        <w:overflowPunct/>
        <w:autoSpaceDE/>
        <w:autoSpaceDN/>
        <w:adjustRightInd/>
        <w:spacing w:after="120"/>
        <w:ind w:left="1440" w:firstLineChars="0" w:firstLine="0"/>
        <w:textAlignment w:val="auto"/>
        <w:rPr>
          <w:szCs w:val="24"/>
          <w:lang w:eastAsia="zh-CN"/>
        </w:rPr>
      </w:pPr>
    </w:p>
    <w:p w14:paraId="74DD60DB" w14:textId="46675728" w:rsidR="003314A4" w:rsidRPr="00CE4FB3" w:rsidRDefault="003314A4" w:rsidP="003314A4">
      <w:pPr>
        <w:rPr>
          <w:b/>
          <w:u w:val="single"/>
          <w:lang w:eastAsia="ko-KR"/>
        </w:rPr>
      </w:pPr>
      <w:r w:rsidRPr="00CE4FB3">
        <w:rPr>
          <w:b/>
          <w:u w:val="single"/>
          <w:lang w:eastAsia="ko-KR"/>
        </w:rPr>
        <w:t>Issue 2-2-</w:t>
      </w:r>
      <w:r w:rsidR="00C814D4">
        <w:rPr>
          <w:b/>
          <w:u w:val="single"/>
          <w:lang w:eastAsia="ko-KR"/>
        </w:rPr>
        <w:t>2</w:t>
      </w:r>
      <w:r w:rsidRPr="00CE4FB3">
        <w:rPr>
          <w:b/>
          <w:u w:val="single"/>
          <w:lang w:eastAsia="ko-KR"/>
        </w:rPr>
        <w:t>: MCS</w:t>
      </w:r>
    </w:p>
    <w:p w14:paraId="74DD60DC" w14:textId="77777777" w:rsidR="003314A4" w:rsidRPr="00CE4FB3"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74DD60DD" w14:textId="7E4FF18D" w:rsidR="003314A4" w:rsidRPr="00C917E7"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1: </w:t>
      </w:r>
      <w:r w:rsidRPr="00CE4FB3">
        <w:t>MCS13 in Table 1. (Intel</w:t>
      </w:r>
      <w:r>
        <w:t>, Ericsson</w:t>
      </w:r>
      <w:r w:rsidR="00200D90">
        <w:t>,</w:t>
      </w:r>
      <w:r w:rsidR="00E44747">
        <w:t xml:space="preserve"> </w:t>
      </w:r>
      <w:r w:rsidR="00200D90">
        <w:t>Huawei</w:t>
      </w:r>
      <w:r w:rsidRPr="00CE4FB3">
        <w:t>)</w:t>
      </w:r>
    </w:p>
    <w:p w14:paraId="5BF29B51" w14:textId="3F1423B5" w:rsidR="00C10B14" w:rsidRPr="00C917E7" w:rsidRDefault="00C10B1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t>Option 2: MCS4 (QC)</w:t>
      </w:r>
    </w:p>
    <w:p w14:paraId="74DD60DE" w14:textId="77777777" w:rsidR="003314A4" w:rsidRPr="00CE4FB3"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Recommended WF</w:t>
      </w:r>
    </w:p>
    <w:p w14:paraId="489234F7" w14:textId="78A8C3CF" w:rsidR="00F74768" w:rsidRPr="00C504A6" w:rsidRDefault="00C504A6" w:rsidP="00B953F7">
      <w:pPr>
        <w:pStyle w:val="afe"/>
        <w:numPr>
          <w:ilvl w:val="1"/>
          <w:numId w:val="1"/>
        </w:numPr>
        <w:overflowPunct/>
        <w:autoSpaceDE/>
        <w:autoSpaceDN/>
        <w:adjustRightInd/>
        <w:spacing w:after="120"/>
        <w:ind w:left="1440" w:firstLineChars="0"/>
        <w:textAlignment w:val="auto"/>
        <w:rPr>
          <w:rFonts w:eastAsia="宋体"/>
          <w:szCs w:val="24"/>
          <w:lang w:eastAsia="zh-CN"/>
        </w:rPr>
      </w:pPr>
      <w:r w:rsidRPr="00C504A6">
        <w:rPr>
          <w:rFonts w:eastAsia="宋体"/>
          <w:szCs w:val="24"/>
          <w:lang w:eastAsia="zh-CN"/>
        </w:rPr>
        <w:t>Large span is observed, further alignment is needed, companies are welcome to double check their results.</w:t>
      </w:r>
    </w:p>
    <w:p w14:paraId="74DD60E0" w14:textId="77777777" w:rsidR="003314A4" w:rsidRDefault="003314A4" w:rsidP="003314A4">
      <w:pPr>
        <w:spacing w:after="120"/>
        <w:rPr>
          <w:strike/>
          <w:color w:val="0070C0"/>
          <w:szCs w:val="24"/>
          <w:lang w:eastAsia="zh-CN"/>
        </w:rPr>
      </w:pPr>
    </w:p>
    <w:p w14:paraId="43F516ED" w14:textId="0A7E9B00" w:rsidR="00C814D4" w:rsidRPr="00C814D4" w:rsidRDefault="00C814D4" w:rsidP="003314A4">
      <w:pPr>
        <w:spacing w:after="120"/>
        <w:rPr>
          <w:b/>
          <w:szCs w:val="24"/>
          <w:u w:val="single"/>
          <w:lang w:eastAsia="zh-CN"/>
        </w:rPr>
      </w:pPr>
      <w:r w:rsidRPr="00C814D4">
        <w:rPr>
          <w:b/>
          <w:szCs w:val="24"/>
          <w:u w:val="single"/>
          <w:lang w:eastAsia="zh-CN"/>
        </w:rPr>
        <w:t>Issue 2-2-3</w:t>
      </w:r>
      <w:r>
        <w:rPr>
          <w:b/>
          <w:szCs w:val="24"/>
          <w:u w:val="single"/>
          <w:lang w:eastAsia="zh-CN"/>
        </w:rPr>
        <w:t>: Define p</w:t>
      </w:r>
      <w:r w:rsidRPr="00C814D4">
        <w:rPr>
          <w:b/>
          <w:szCs w:val="24"/>
          <w:u w:val="single"/>
          <w:lang w:eastAsia="zh-CN"/>
        </w:rPr>
        <w:t>re-emption test with HARQ buffer flushing</w:t>
      </w:r>
    </w:p>
    <w:p w14:paraId="26AFFFCE" w14:textId="77777777" w:rsidR="00C814D4" w:rsidRPr="00CE4FB3" w:rsidRDefault="00C814D4" w:rsidP="00C81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48F54C8A" w14:textId="61AB61A5" w:rsidR="00C814D4" w:rsidRPr="00C917E7" w:rsidRDefault="00C814D4" w:rsidP="00C814D4">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1: </w:t>
      </w:r>
      <w:r>
        <w:t>Yes</w:t>
      </w:r>
      <w:r w:rsidRPr="00CE4FB3">
        <w:t xml:space="preserve"> (</w:t>
      </w:r>
      <w:r>
        <w:t>Ericsson</w:t>
      </w:r>
      <w:r w:rsidRPr="00CE4FB3">
        <w:t>)</w:t>
      </w:r>
    </w:p>
    <w:p w14:paraId="058627A6" w14:textId="20FDBCAE" w:rsidR="00C814D4" w:rsidRPr="00C917E7" w:rsidRDefault="00C814D4" w:rsidP="00C814D4">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06ABB2CC" w14:textId="77777777" w:rsidR="00C814D4" w:rsidRPr="0000596C" w:rsidRDefault="00C814D4" w:rsidP="00C814D4">
      <w:pPr>
        <w:pStyle w:val="afe"/>
        <w:numPr>
          <w:ilvl w:val="0"/>
          <w:numId w:val="1"/>
        </w:numPr>
        <w:overflowPunct/>
        <w:autoSpaceDE/>
        <w:autoSpaceDN/>
        <w:adjustRightInd/>
        <w:spacing w:after="120"/>
        <w:ind w:left="720" w:firstLineChars="0"/>
        <w:textAlignment w:val="auto"/>
        <w:rPr>
          <w:rFonts w:eastAsia="宋体"/>
          <w:szCs w:val="24"/>
          <w:lang w:eastAsia="zh-CN"/>
        </w:rPr>
      </w:pPr>
      <w:r w:rsidRPr="0000596C">
        <w:rPr>
          <w:rFonts w:eastAsia="宋体"/>
          <w:szCs w:val="24"/>
          <w:lang w:eastAsia="zh-CN"/>
        </w:rPr>
        <w:t>Recommended WF</w:t>
      </w:r>
    </w:p>
    <w:p w14:paraId="03F6E506" w14:textId="1AE58905" w:rsidR="00C814D4" w:rsidRDefault="00E3293B" w:rsidP="00984EE6">
      <w:pPr>
        <w:pStyle w:val="afe"/>
        <w:overflowPunct/>
        <w:autoSpaceDE/>
        <w:autoSpaceDN/>
        <w:adjustRightInd/>
        <w:spacing w:after="120"/>
        <w:ind w:left="1440" w:firstLineChars="0" w:firstLine="0"/>
        <w:textAlignment w:val="auto"/>
        <w:rPr>
          <w:rFonts w:eastAsia="宋体"/>
          <w:szCs w:val="24"/>
          <w:lang w:eastAsia="zh-CN"/>
        </w:rPr>
      </w:pPr>
      <w:r w:rsidRPr="0049321D">
        <w:rPr>
          <w:rFonts w:eastAsia="宋体"/>
          <w:szCs w:val="24"/>
          <w:highlight w:val="green"/>
          <w:lang w:eastAsia="zh-CN"/>
        </w:rPr>
        <w:t>This is a default UE behaviour.</w:t>
      </w:r>
    </w:p>
    <w:p w14:paraId="42F89CB9" w14:textId="77777777" w:rsidR="00C814D4" w:rsidRPr="00E3293B" w:rsidRDefault="00C814D4" w:rsidP="003314A4">
      <w:pPr>
        <w:spacing w:after="120"/>
        <w:rPr>
          <w:color w:val="0070C0"/>
          <w:szCs w:val="24"/>
          <w:lang w:eastAsia="zh-CN"/>
        </w:rPr>
      </w:pPr>
    </w:p>
    <w:p w14:paraId="74DD60E1" w14:textId="2E4277DA" w:rsidR="00C032C4" w:rsidRPr="00CE4FB3" w:rsidRDefault="00E44747" w:rsidP="00C032C4">
      <w:pPr>
        <w:rPr>
          <w:b/>
          <w:u w:val="single"/>
          <w:lang w:eastAsia="ko-KR"/>
        </w:rPr>
      </w:pPr>
      <w:r>
        <w:rPr>
          <w:b/>
          <w:u w:val="single"/>
          <w:lang w:eastAsia="ko-KR"/>
        </w:rPr>
        <w:t>Issue 2-2-4</w:t>
      </w:r>
      <w:r w:rsidR="00C032C4" w:rsidRPr="00CE4FB3">
        <w:rPr>
          <w:b/>
          <w:u w:val="single"/>
          <w:lang w:eastAsia="ko-KR"/>
        </w:rPr>
        <w:t xml:space="preserve">: </w:t>
      </w:r>
      <w:r w:rsidR="00C032C4">
        <w:rPr>
          <w:b/>
          <w:u w:val="single"/>
          <w:lang w:eastAsia="ko-KR"/>
        </w:rPr>
        <w:t xml:space="preserve">Other </w:t>
      </w:r>
      <w:r w:rsidR="00C504A6">
        <w:rPr>
          <w:b/>
          <w:u w:val="single"/>
          <w:lang w:eastAsia="ko-KR"/>
        </w:rPr>
        <w:t xml:space="preserve">test </w:t>
      </w:r>
      <w:r w:rsidR="00C032C4">
        <w:rPr>
          <w:b/>
          <w:u w:val="single"/>
          <w:lang w:eastAsia="ko-KR"/>
        </w:rPr>
        <w:t>parameters</w:t>
      </w:r>
      <w:r w:rsidR="00C504A6">
        <w:rPr>
          <w:b/>
          <w:u w:val="single"/>
          <w:lang w:eastAsia="ko-KR"/>
        </w:rPr>
        <w:t xml:space="preserve"> for eMBB</w:t>
      </w:r>
    </w:p>
    <w:p w14:paraId="74DD60E2" w14:textId="77777777" w:rsidR="00C032C4" w:rsidRPr="00CE4FB3" w:rsidRDefault="00C032C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74DD60E3" w14:textId="77777777" w:rsidR="00C032C4" w:rsidRPr="00CE4FB3" w:rsidRDefault="00C032C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1: </w:t>
      </w:r>
    </w:p>
    <w:p w14:paraId="74DD60E4" w14:textId="77777777" w:rsidR="00C032C4" w:rsidRPr="00CE4FB3" w:rsidRDefault="00C032C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2: </w:t>
      </w:r>
    </w:p>
    <w:p w14:paraId="6F6483E6" w14:textId="0D884DBA" w:rsidR="00185887" w:rsidRPr="00DC3DF1" w:rsidRDefault="00C032C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Recommended WF</w:t>
      </w:r>
    </w:p>
    <w:p w14:paraId="411AA3A6" w14:textId="5E9D5FA3" w:rsidR="00185887" w:rsidRPr="00DC3DF1" w:rsidRDefault="00D50FDE"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t>
      </w:r>
      <w:r w:rsidR="00C504A6">
        <w:rPr>
          <w:rFonts w:eastAsia="宋体"/>
          <w:szCs w:val="24"/>
          <w:lang w:eastAsia="zh-CN"/>
        </w:rPr>
        <w:t xml:space="preserve">he following test parameters by reusing the existing eMBB test are suggested in last meeting and </w:t>
      </w:r>
      <w:r>
        <w:rPr>
          <w:rFonts w:eastAsia="宋体"/>
          <w:szCs w:val="24"/>
          <w:lang w:eastAsia="zh-CN"/>
        </w:rPr>
        <w:t>company would like to have more time to double check, but no feedback based on the submitted contributions, company can double check them again.</w:t>
      </w:r>
      <w:r w:rsidR="003C4AAD">
        <w:rPr>
          <w:rFonts w:eastAsia="宋体"/>
          <w:szCs w:val="24"/>
          <w:lang w:eastAsia="zh-CN"/>
        </w:rPr>
        <w:t xml:space="preserve"> (Huawei</w:t>
      </w:r>
      <w:r w:rsidR="0059288D">
        <w:rPr>
          <w:rFonts w:eastAsia="宋体"/>
          <w:szCs w:val="24"/>
          <w:lang w:eastAsia="zh-CN"/>
        </w:rPr>
        <w:t>, Intel, QC</w:t>
      </w:r>
      <w:r w:rsidR="003C4AAD">
        <w:rPr>
          <w:rFonts w:eastAsia="宋体"/>
          <w:szCs w:val="24"/>
          <w:lang w:eastAsia="zh-CN"/>
        </w:rPr>
        <w:t>)</w:t>
      </w:r>
    </w:p>
    <w:p w14:paraId="74DD60E6" w14:textId="6A39D345" w:rsidR="00C032C4" w:rsidRPr="0049321D" w:rsidRDefault="00E3293B" w:rsidP="001B4BF9">
      <w:pPr>
        <w:spacing w:after="120"/>
        <w:ind w:left="1080"/>
        <w:rPr>
          <w:szCs w:val="24"/>
          <w:highlight w:val="green"/>
          <w:lang w:eastAsia="zh-CN"/>
        </w:rPr>
      </w:pPr>
      <w:r w:rsidRPr="0049321D">
        <w:rPr>
          <w:rFonts w:hint="eastAsia"/>
          <w:szCs w:val="24"/>
          <w:highlight w:val="green"/>
          <w:lang w:eastAsia="zh-CN"/>
        </w:rPr>
        <w:t>A</w:t>
      </w:r>
      <w:r w:rsidRPr="0049321D">
        <w:rPr>
          <w:szCs w:val="24"/>
          <w:highlight w:val="green"/>
          <w:lang w:eastAsia="zh-CN"/>
        </w:rPr>
        <w:t>gree on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9"/>
        <w:gridCol w:w="801"/>
        <w:gridCol w:w="3357"/>
      </w:tblGrid>
      <w:tr w:rsidR="007C0BD8" w:rsidRPr="00C25669" w14:paraId="74DD60EA" w14:textId="77777777" w:rsidTr="00E44747">
        <w:tc>
          <w:tcPr>
            <w:tcW w:w="5473" w:type="dxa"/>
            <w:gridSpan w:val="2"/>
            <w:shd w:val="clear" w:color="auto" w:fill="auto"/>
          </w:tcPr>
          <w:p w14:paraId="74DD60E7" w14:textId="77777777" w:rsidR="007C0BD8" w:rsidRPr="00C25669" w:rsidRDefault="007C0BD8" w:rsidP="0061789B">
            <w:pPr>
              <w:keepNext/>
              <w:keepLines/>
              <w:spacing w:after="0"/>
              <w:jc w:val="center"/>
              <w:rPr>
                <w:rFonts w:ascii="Arial" w:hAnsi="Arial"/>
                <w:b/>
                <w:sz w:val="18"/>
              </w:rPr>
            </w:pPr>
            <w:r w:rsidRPr="00C25669">
              <w:rPr>
                <w:rFonts w:ascii="Arial" w:hAnsi="Arial"/>
                <w:b/>
                <w:sz w:val="18"/>
              </w:rPr>
              <w:t>Parameter</w:t>
            </w:r>
          </w:p>
        </w:tc>
        <w:tc>
          <w:tcPr>
            <w:tcW w:w="801" w:type="dxa"/>
            <w:shd w:val="clear" w:color="auto" w:fill="auto"/>
          </w:tcPr>
          <w:p w14:paraId="74DD60E8" w14:textId="77777777" w:rsidR="007C0BD8" w:rsidRPr="00C25669" w:rsidRDefault="007C0BD8" w:rsidP="0061789B">
            <w:pPr>
              <w:keepNext/>
              <w:keepLines/>
              <w:spacing w:after="0"/>
              <w:jc w:val="center"/>
              <w:rPr>
                <w:rFonts w:ascii="Arial" w:hAnsi="Arial"/>
                <w:b/>
                <w:sz w:val="18"/>
              </w:rPr>
            </w:pPr>
            <w:r w:rsidRPr="00C25669">
              <w:rPr>
                <w:rFonts w:ascii="Arial" w:hAnsi="Arial"/>
                <w:b/>
                <w:sz w:val="18"/>
              </w:rPr>
              <w:t>Unit</w:t>
            </w:r>
          </w:p>
        </w:tc>
        <w:tc>
          <w:tcPr>
            <w:tcW w:w="3357" w:type="dxa"/>
            <w:shd w:val="clear" w:color="auto" w:fill="auto"/>
          </w:tcPr>
          <w:p w14:paraId="74DD60E9" w14:textId="77777777" w:rsidR="007C0BD8" w:rsidRPr="00C25669" w:rsidRDefault="007C0BD8" w:rsidP="0061789B">
            <w:pPr>
              <w:keepNext/>
              <w:keepLines/>
              <w:spacing w:after="0"/>
              <w:jc w:val="center"/>
              <w:rPr>
                <w:rFonts w:ascii="Arial" w:hAnsi="Arial"/>
                <w:b/>
                <w:sz w:val="18"/>
              </w:rPr>
            </w:pPr>
            <w:r w:rsidRPr="00C25669">
              <w:rPr>
                <w:rFonts w:ascii="Arial" w:hAnsi="Arial"/>
                <w:b/>
                <w:sz w:val="18"/>
              </w:rPr>
              <w:t>Value</w:t>
            </w:r>
          </w:p>
        </w:tc>
      </w:tr>
      <w:tr w:rsidR="007C0BD8" w:rsidRPr="00C25669" w14:paraId="74DD60EE" w14:textId="77777777" w:rsidTr="00E44747">
        <w:tc>
          <w:tcPr>
            <w:tcW w:w="5473" w:type="dxa"/>
            <w:gridSpan w:val="2"/>
            <w:shd w:val="clear" w:color="auto" w:fill="auto"/>
            <w:vAlign w:val="center"/>
          </w:tcPr>
          <w:p w14:paraId="74DD60EB" w14:textId="77777777" w:rsidR="007C0BD8" w:rsidRPr="00C25669" w:rsidRDefault="007C0BD8" w:rsidP="0061789B">
            <w:pPr>
              <w:keepNext/>
              <w:keepLines/>
              <w:spacing w:after="0"/>
              <w:rPr>
                <w:rFonts w:ascii="Arial" w:hAnsi="Arial"/>
                <w:sz w:val="18"/>
              </w:rPr>
            </w:pPr>
            <w:r w:rsidRPr="00C25669">
              <w:rPr>
                <w:rFonts w:ascii="Arial" w:hAnsi="Arial"/>
                <w:sz w:val="18"/>
              </w:rPr>
              <w:t>Duplex mode</w:t>
            </w:r>
          </w:p>
        </w:tc>
        <w:tc>
          <w:tcPr>
            <w:tcW w:w="801" w:type="dxa"/>
            <w:shd w:val="clear" w:color="auto" w:fill="auto"/>
            <w:vAlign w:val="center"/>
          </w:tcPr>
          <w:p w14:paraId="74DD60EC"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0ED" w14:textId="77777777" w:rsidR="007C0BD8" w:rsidRPr="00C25669" w:rsidRDefault="007C0BD8" w:rsidP="0061789B">
            <w:pPr>
              <w:keepNext/>
              <w:keepLines/>
              <w:spacing w:after="0"/>
              <w:jc w:val="center"/>
              <w:rPr>
                <w:rFonts w:ascii="Arial" w:hAnsi="Arial"/>
                <w:sz w:val="18"/>
              </w:rPr>
            </w:pPr>
            <w:r w:rsidRPr="00C25669">
              <w:rPr>
                <w:rFonts w:ascii="Arial" w:hAnsi="Arial"/>
                <w:sz w:val="18"/>
              </w:rPr>
              <w:t>FDD</w:t>
            </w:r>
            <w:r w:rsidR="00BF01B0">
              <w:rPr>
                <w:rFonts w:ascii="Arial" w:hAnsi="Arial"/>
                <w:sz w:val="18"/>
              </w:rPr>
              <w:t>, TDD</w:t>
            </w:r>
          </w:p>
        </w:tc>
      </w:tr>
      <w:tr w:rsidR="007C0BD8" w:rsidRPr="00C25669" w14:paraId="74DD60F2" w14:textId="77777777" w:rsidTr="00E44747">
        <w:tc>
          <w:tcPr>
            <w:tcW w:w="5473" w:type="dxa"/>
            <w:gridSpan w:val="2"/>
            <w:shd w:val="clear" w:color="auto" w:fill="auto"/>
            <w:vAlign w:val="center"/>
          </w:tcPr>
          <w:p w14:paraId="74DD60EF" w14:textId="77777777" w:rsidR="007C0BD8" w:rsidRPr="00C25669" w:rsidRDefault="007C0BD8" w:rsidP="0061789B">
            <w:pPr>
              <w:keepNext/>
              <w:keepLines/>
              <w:spacing w:after="0"/>
              <w:rPr>
                <w:rFonts w:ascii="Arial" w:hAnsi="Arial"/>
                <w:sz w:val="18"/>
              </w:rPr>
            </w:pPr>
            <w:r w:rsidRPr="00C25669">
              <w:rPr>
                <w:rFonts w:ascii="Arial" w:hAnsi="Arial"/>
                <w:sz w:val="18"/>
              </w:rPr>
              <w:t>Active DL BWP index</w:t>
            </w:r>
          </w:p>
        </w:tc>
        <w:tc>
          <w:tcPr>
            <w:tcW w:w="801" w:type="dxa"/>
            <w:shd w:val="clear" w:color="auto" w:fill="auto"/>
            <w:vAlign w:val="center"/>
          </w:tcPr>
          <w:p w14:paraId="74DD60F0"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0F1" w14:textId="77777777" w:rsidR="007C0BD8" w:rsidRPr="00C25669" w:rsidRDefault="007C0BD8" w:rsidP="0061789B">
            <w:pPr>
              <w:keepNext/>
              <w:keepLines/>
              <w:spacing w:after="0"/>
              <w:jc w:val="center"/>
              <w:rPr>
                <w:rFonts w:ascii="Arial" w:hAnsi="Arial"/>
                <w:sz w:val="18"/>
              </w:rPr>
            </w:pPr>
            <w:r w:rsidRPr="00C25669">
              <w:rPr>
                <w:rFonts w:ascii="Arial" w:hAnsi="Arial"/>
                <w:sz w:val="18"/>
              </w:rPr>
              <w:t>1</w:t>
            </w:r>
          </w:p>
        </w:tc>
      </w:tr>
      <w:tr w:rsidR="007C0BD8" w:rsidRPr="00C25669" w14:paraId="74DD60F7" w14:textId="77777777" w:rsidTr="00E44747">
        <w:tc>
          <w:tcPr>
            <w:tcW w:w="1814" w:type="dxa"/>
            <w:vMerge w:val="restart"/>
            <w:shd w:val="clear" w:color="auto" w:fill="auto"/>
            <w:vAlign w:val="center"/>
          </w:tcPr>
          <w:p w14:paraId="74DD60F3" w14:textId="77777777" w:rsidR="007C0BD8" w:rsidRPr="00C25669" w:rsidRDefault="007C0BD8" w:rsidP="0061789B">
            <w:pPr>
              <w:keepNext/>
              <w:keepLines/>
              <w:spacing w:after="0"/>
              <w:rPr>
                <w:rFonts w:ascii="Arial" w:hAnsi="Arial"/>
                <w:sz w:val="18"/>
              </w:rPr>
            </w:pPr>
            <w:r w:rsidRPr="00C25669">
              <w:rPr>
                <w:rFonts w:ascii="Arial" w:hAnsi="Arial"/>
                <w:sz w:val="18"/>
              </w:rPr>
              <w:t>PDSCH configuration</w:t>
            </w:r>
          </w:p>
        </w:tc>
        <w:tc>
          <w:tcPr>
            <w:tcW w:w="3659" w:type="dxa"/>
            <w:shd w:val="clear" w:color="auto" w:fill="auto"/>
            <w:vAlign w:val="center"/>
          </w:tcPr>
          <w:p w14:paraId="74DD60F4" w14:textId="77777777" w:rsidR="007C0BD8" w:rsidRPr="00C25669" w:rsidRDefault="007C0BD8" w:rsidP="0061789B">
            <w:pPr>
              <w:keepNext/>
              <w:keepLines/>
              <w:spacing w:after="0"/>
              <w:rPr>
                <w:rFonts w:ascii="Arial" w:hAnsi="Arial"/>
                <w:sz w:val="18"/>
              </w:rPr>
            </w:pPr>
            <w:r w:rsidRPr="00C25669">
              <w:rPr>
                <w:rFonts w:ascii="Arial" w:hAnsi="Arial"/>
                <w:sz w:val="18"/>
              </w:rPr>
              <w:t>Mapping type</w:t>
            </w:r>
          </w:p>
        </w:tc>
        <w:tc>
          <w:tcPr>
            <w:tcW w:w="801" w:type="dxa"/>
            <w:shd w:val="clear" w:color="auto" w:fill="auto"/>
            <w:vAlign w:val="center"/>
          </w:tcPr>
          <w:p w14:paraId="74DD60F5"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0F6" w14:textId="016922B3" w:rsidR="007C0BD8" w:rsidRPr="00C25669" w:rsidRDefault="007C0BD8" w:rsidP="00AA4117">
            <w:pPr>
              <w:keepNext/>
              <w:keepLines/>
              <w:spacing w:after="0"/>
              <w:jc w:val="center"/>
              <w:rPr>
                <w:rFonts w:ascii="Arial" w:hAnsi="Arial"/>
                <w:sz w:val="18"/>
              </w:rPr>
            </w:pPr>
            <w:r w:rsidRPr="00C25669">
              <w:rPr>
                <w:rFonts w:ascii="Arial" w:hAnsi="Arial"/>
                <w:sz w:val="18"/>
              </w:rPr>
              <w:t xml:space="preserve">Type </w:t>
            </w:r>
            <w:r w:rsidR="00AA4117">
              <w:rPr>
                <w:rFonts w:ascii="Arial" w:hAnsi="Arial"/>
                <w:sz w:val="18"/>
              </w:rPr>
              <w:t>A</w:t>
            </w:r>
          </w:p>
        </w:tc>
      </w:tr>
      <w:tr w:rsidR="007C0BD8" w:rsidRPr="00C25669" w14:paraId="74DD60FC" w14:textId="77777777" w:rsidTr="00E44747">
        <w:tc>
          <w:tcPr>
            <w:tcW w:w="1814" w:type="dxa"/>
            <w:vMerge/>
            <w:shd w:val="clear" w:color="auto" w:fill="auto"/>
            <w:vAlign w:val="center"/>
          </w:tcPr>
          <w:p w14:paraId="74DD60F8"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0F9" w14:textId="77777777" w:rsidR="007C0BD8" w:rsidRPr="00C25669" w:rsidRDefault="007C0BD8" w:rsidP="0061789B">
            <w:pPr>
              <w:keepNext/>
              <w:keepLines/>
              <w:spacing w:after="0"/>
              <w:rPr>
                <w:rFonts w:ascii="Arial" w:hAnsi="Arial"/>
                <w:sz w:val="18"/>
              </w:rPr>
            </w:pPr>
            <w:r w:rsidRPr="00C25669">
              <w:rPr>
                <w:rFonts w:ascii="Arial" w:hAnsi="Arial"/>
                <w:sz w:val="18"/>
              </w:rPr>
              <w:t>k0</w:t>
            </w:r>
          </w:p>
        </w:tc>
        <w:tc>
          <w:tcPr>
            <w:tcW w:w="801" w:type="dxa"/>
            <w:shd w:val="clear" w:color="auto" w:fill="auto"/>
            <w:vAlign w:val="center"/>
          </w:tcPr>
          <w:p w14:paraId="74DD60FA"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0FB" w14:textId="77777777" w:rsidR="007C0BD8" w:rsidRPr="00C25669" w:rsidRDefault="007C0BD8" w:rsidP="0061789B">
            <w:pPr>
              <w:keepNext/>
              <w:keepLines/>
              <w:spacing w:after="0"/>
              <w:jc w:val="center"/>
              <w:rPr>
                <w:rFonts w:ascii="Arial" w:hAnsi="Arial"/>
                <w:sz w:val="18"/>
              </w:rPr>
            </w:pPr>
            <w:r w:rsidRPr="00C25669">
              <w:rPr>
                <w:rFonts w:ascii="Arial" w:hAnsi="Arial"/>
                <w:sz w:val="18"/>
              </w:rPr>
              <w:t>0</w:t>
            </w:r>
          </w:p>
        </w:tc>
      </w:tr>
      <w:tr w:rsidR="007C0BD8" w:rsidRPr="00C25669" w14:paraId="74DD6101" w14:textId="77777777" w:rsidTr="00E44747">
        <w:tc>
          <w:tcPr>
            <w:tcW w:w="1814" w:type="dxa"/>
            <w:vMerge/>
            <w:shd w:val="clear" w:color="auto" w:fill="auto"/>
            <w:vAlign w:val="center"/>
          </w:tcPr>
          <w:p w14:paraId="74DD60FD"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0FE" w14:textId="77777777" w:rsidR="007C0BD8" w:rsidRPr="00C25669" w:rsidRDefault="007C0BD8" w:rsidP="0061789B">
            <w:pPr>
              <w:keepNext/>
              <w:keepLines/>
              <w:spacing w:after="0"/>
              <w:rPr>
                <w:rFonts w:ascii="Arial" w:hAnsi="Arial"/>
                <w:sz w:val="18"/>
              </w:rPr>
            </w:pPr>
            <w:r w:rsidRPr="00C25669">
              <w:rPr>
                <w:rFonts w:ascii="Arial" w:hAnsi="Arial"/>
                <w:sz w:val="18"/>
              </w:rPr>
              <w:t xml:space="preserve">Starting symbol (S) </w:t>
            </w:r>
          </w:p>
        </w:tc>
        <w:tc>
          <w:tcPr>
            <w:tcW w:w="801" w:type="dxa"/>
            <w:shd w:val="clear" w:color="auto" w:fill="auto"/>
            <w:vAlign w:val="center"/>
          </w:tcPr>
          <w:p w14:paraId="74DD60FF"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00" w14:textId="3964CAED" w:rsidR="007C0BD8" w:rsidRPr="00C25669" w:rsidRDefault="00AA4117" w:rsidP="0061789B">
            <w:pPr>
              <w:keepNext/>
              <w:keepLines/>
              <w:spacing w:after="0"/>
              <w:jc w:val="center"/>
              <w:rPr>
                <w:rFonts w:ascii="Arial" w:hAnsi="Arial"/>
                <w:sz w:val="18"/>
              </w:rPr>
            </w:pPr>
            <w:r>
              <w:rPr>
                <w:rFonts w:ascii="Arial" w:hAnsi="Arial"/>
                <w:sz w:val="18"/>
              </w:rPr>
              <w:t>2</w:t>
            </w:r>
          </w:p>
        </w:tc>
      </w:tr>
      <w:tr w:rsidR="00AA4117" w:rsidRPr="00C25669" w14:paraId="289649B6" w14:textId="77777777" w:rsidTr="00E44747">
        <w:tc>
          <w:tcPr>
            <w:tcW w:w="1814" w:type="dxa"/>
            <w:vMerge/>
            <w:shd w:val="clear" w:color="auto" w:fill="auto"/>
            <w:vAlign w:val="center"/>
          </w:tcPr>
          <w:p w14:paraId="4A5FF0BA" w14:textId="77777777" w:rsidR="00AA4117" w:rsidRPr="00C25669" w:rsidRDefault="00AA4117" w:rsidP="0061789B">
            <w:pPr>
              <w:keepNext/>
              <w:keepLines/>
              <w:spacing w:after="0"/>
              <w:rPr>
                <w:rFonts w:ascii="Arial" w:hAnsi="Arial"/>
                <w:sz w:val="18"/>
              </w:rPr>
            </w:pPr>
          </w:p>
        </w:tc>
        <w:tc>
          <w:tcPr>
            <w:tcW w:w="3659" w:type="dxa"/>
            <w:shd w:val="clear" w:color="auto" w:fill="auto"/>
            <w:vAlign w:val="center"/>
          </w:tcPr>
          <w:p w14:paraId="5DA2E031" w14:textId="1ECF74BF" w:rsidR="00AA4117" w:rsidRPr="00C25669" w:rsidRDefault="00AA4117" w:rsidP="0061789B">
            <w:pPr>
              <w:keepNext/>
              <w:keepLines/>
              <w:spacing w:after="0"/>
              <w:rPr>
                <w:rFonts w:ascii="Arial" w:hAnsi="Arial"/>
                <w:sz w:val="18"/>
                <w:lang w:eastAsia="zh-CN"/>
              </w:rPr>
            </w:pPr>
            <w:r>
              <w:rPr>
                <w:rFonts w:ascii="Arial" w:hAnsi="Arial" w:hint="eastAsia"/>
                <w:sz w:val="18"/>
                <w:lang w:eastAsia="zh-CN"/>
              </w:rPr>
              <w:t>L</w:t>
            </w:r>
            <w:r>
              <w:rPr>
                <w:rFonts w:ascii="Arial" w:hAnsi="Arial"/>
                <w:sz w:val="18"/>
                <w:lang w:eastAsia="zh-CN"/>
              </w:rPr>
              <w:t>ength (L)</w:t>
            </w:r>
          </w:p>
        </w:tc>
        <w:tc>
          <w:tcPr>
            <w:tcW w:w="801" w:type="dxa"/>
            <w:shd w:val="clear" w:color="auto" w:fill="auto"/>
            <w:vAlign w:val="center"/>
          </w:tcPr>
          <w:p w14:paraId="4C7FA2B9" w14:textId="77777777" w:rsidR="00AA4117" w:rsidRPr="00C25669" w:rsidRDefault="00AA4117" w:rsidP="0061789B">
            <w:pPr>
              <w:keepNext/>
              <w:keepLines/>
              <w:spacing w:after="0"/>
              <w:jc w:val="center"/>
              <w:rPr>
                <w:rFonts w:ascii="Arial" w:hAnsi="Arial"/>
                <w:sz w:val="18"/>
              </w:rPr>
            </w:pPr>
          </w:p>
        </w:tc>
        <w:tc>
          <w:tcPr>
            <w:tcW w:w="3357" w:type="dxa"/>
            <w:shd w:val="clear" w:color="auto" w:fill="auto"/>
            <w:vAlign w:val="center"/>
          </w:tcPr>
          <w:p w14:paraId="579274C3" w14:textId="051E7D34" w:rsidR="00AA4117" w:rsidDel="00AA4117" w:rsidRDefault="00AA4117" w:rsidP="0061789B">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r w:rsidR="007C0BD8" w:rsidRPr="00C25669" w14:paraId="74DD610C" w14:textId="77777777" w:rsidTr="00E44747">
        <w:tc>
          <w:tcPr>
            <w:tcW w:w="1814" w:type="dxa"/>
            <w:vMerge/>
            <w:shd w:val="clear" w:color="auto" w:fill="auto"/>
            <w:vAlign w:val="center"/>
          </w:tcPr>
          <w:p w14:paraId="74DD6108"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109" w14:textId="77777777" w:rsidR="007C0BD8" w:rsidRPr="00C25669" w:rsidRDefault="007C0BD8" w:rsidP="0061789B">
            <w:pPr>
              <w:keepNext/>
              <w:keepLines/>
              <w:spacing w:after="0"/>
              <w:rPr>
                <w:rFonts w:ascii="Arial" w:hAnsi="Arial"/>
                <w:sz w:val="18"/>
              </w:rPr>
            </w:pPr>
            <w:r w:rsidRPr="00C25669">
              <w:rPr>
                <w:rFonts w:ascii="Arial" w:hAnsi="Arial"/>
                <w:sz w:val="18"/>
              </w:rPr>
              <w:t>PDSCH aggregation factor</w:t>
            </w:r>
          </w:p>
        </w:tc>
        <w:tc>
          <w:tcPr>
            <w:tcW w:w="801" w:type="dxa"/>
            <w:shd w:val="clear" w:color="auto" w:fill="auto"/>
            <w:vAlign w:val="center"/>
          </w:tcPr>
          <w:p w14:paraId="74DD610A"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0B" w14:textId="77777777" w:rsidR="007C0BD8" w:rsidRPr="00C25669" w:rsidRDefault="007C0BD8" w:rsidP="0061789B">
            <w:pPr>
              <w:keepNext/>
              <w:keepLines/>
              <w:spacing w:after="0"/>
              <w:jc w:val="center"/>
              <w:rPr>
                <w:rFonts w:ascii="Arial" w:hAnsi="Arial"/>
                <w:sz w:val="18"/>
              </w:rPr>
            </w:pPr>
            <w:r w:rsidRPr="00C25669">
              <w:rPr>
                <w:rFonts w:ascii="Arial" w:hAnsi="Arial"/>
                <w:sz w:val="18"/>
              </w:rPr>
              <w:t>1</w:t>
            </w:r>
          </w:p>
        </w:tc>
      </w:tr>
      <w:tr w:rsidR="007C0BD8" w:rsidRPr="00C25669" w14:paraId="74DD6111" w14:textId="77777777" w:rsidTr="00E44747">
        <w:tc>
          <w:tcPr>
            <w:tcW w:w="1814" w:type="dxa"/>
            <w:vMerge/>
            <w:shd w:val="clear" w:color="auto" w:fill="auto"/>
            <w:vAlign w:val="center"/>
          </w:tcPr>
          <w:p w14:paraId="74DD610D"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10E" w14:textId="77777777" w:rsidR="007C0BD8" w:rsidRPr="00C25669" w:rsidRDefault="007C0BD8" w:rsidP="0061789B">
            <w:pPr>
              <w:keepNext/>
              <w:keepLines/>
              <w:spacing w:after="0"/>
              <w:rPr>
                <w:rFonts w:ascii="Arial" w:hAnsi="Arial"/>
                <w:sz w:val="18"/>
              </w:rPr>
            </w:pPr>
            <w:r w:rsidRPr="00C25669">
              <w:rPr>
                <w:rFonts w:ascii="Arial" w:hAnsi="Arial"/>
                <w:sz w:val="18"/>
              </w:rPr>
              <w:t>PRB bundling type</w:t>
            </w:r>
          </w:p>
        </w:tc>
        <w:tc>
          <w:tcPr>
            <w:tcW w:w="801" w:type="dxa"/>
            <w:shd w:val="clear" w:color="auto" w:fill="auto"/>
            <w:vAlign w:val="center"/>
          </w:tcPr>
          <w:p w14:paraId="74DD610F"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10" w14:textId="77777777" w:rsidR="007C0BD8" w:rsidRPr="00C25669" w:rsidRDefault="007C0BD8" w:rsidP="0061789B">
            <w:pPr>
              <w:keepNext/>
              <w:keepLines/>
              <w:spacing w:after="0"/>
              <w:jc w:val="center"/>
              <w:rPr>
                <w:rFonts w:ascii="Arial" w:hAnsi="Arial"/>
                <w:sz w:val="18"/>
              </w:rPr>
            </w:pPr>
            <w:r w:rsidRPr="00C25669">
              <w:rPr>
                <w:rFonts w:ascii="Arial" w:hAnsi="Arial"/>
                <w:sz w:val="18"/>
              </w:rPr>
              <w:t>Static</w:t>
            </w:r>
          </w:p>
        </w:tc>
      </w:tr>
      <w:tr w:rsidR="007C0BD8" w:rsidRPr="00C25669" w14:paraId="74DD6116" w14:textId="77777777" w:rsidTr="00E44747">
        <w:tc>
          <w:tcPr>
            <w:tcW w:w="1814" w:type="dxa"/>
            <w:vMerge/>
            <w:shd w:val="clear" w:color="auto" w:fill="auto"/>
            <w:vAlign w:val="center"/>
          </w:tcPr>
          <w:p w14:paraId="74DD6112" w14:textId="77777777" w:rsidR="007C0BD8" w:rsidRPr="00C25669" w:rsidRDefault="007C0BD8" w:rsidP="0061789B">
            <w:pPr>
              <w:keepNext/>
              <w:keepLines/>
              <w:spacing w:after="0"/>
              <w:rPr>
                <w:rFonts w:ascii="Arial" w:hAnsi="Arial"/>
                <w:i/>
                <w:sz w:val="18"/>
              </w:rPr>
            </w:pPr>
          </w:p>
        </w:tc>
        <w:tc>
          <w:tcPr>
            <w:tcW w:w="3659" w:type="dxa"/>
            <w:shd w:val="clear" w:color="auto" w:fill="auto"/>
            <w:vAlign w:val="center"/>
          </w:tcPr>
          <w:p w14:paraId="74DD6113" w14:textId="77777777" w:rsidR="007C0BD8" w:rsidRPr="00C25669" w:rsidRDefault="007C0BD8" w:rsidP="0061789B">
            <w:pPr>
              <w:keepNext/>
              <w:keepLines/>
              <w:spacing w:after="0"/>
              <w:rPr>
                <w:rFonts w:ascii="Arial" w:hAnsi="Arial"/>
                <w:sz w:val="18"/>
              </w:rPr>
            </w:pPr>
            <w:r w:rsidRPr="00C25669">
              <w:rPr>
                <w:rFonts w:ascii="Arial" w:hAnsi="Arial"/>
                <w:sz w:val="18"/>
              </w:rPr>
              <w:t>PRB bundling size</w:t>
            </w:r>
          </w:p>
        </w:tc>
        <w:tc>
          <w:tcPr>
            <w:tcW w:w="801" w:type="dxa"/>
            <w:shd w:val="clear" w:color="auto" w:fill="auto"/>
            <w:vAlign w:val="center"/>
          </w:tcPr>
          <w:p w14:paraId="74DD6114"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15" w14:textId="77777777" w:rsidR="007C0BD8" w:rsidRPr="00C25669" w:rsidRDefault="007C0BD8" w:rsidP="0061789B">
            <w:pPr>
              <w:keepNext/>
              <w:keepLines/>
              <w:spacing w:after="0"/>
              <w:jc w:val="center"/>
              <w:rPr>
                <w:rFonts w:ascii="Arial" w:hAnsi="Arial"/>
                <w:sz w:val="18"/>
              </w:rPr>
            </w:pPr>
            <w:r w:rsidRPr="00C25669">
              <w:rPr>
                <w:rFonts w:ascii="Arial" w:hAnsi="Arial"/>
                <w:sz w:val="18"/>
              </w:rPr>
              <w:t>2</w:t>
            </w:r>
          </w:p>
        </w:tc>
      </w:tr>
      <w:tr w:rsidR="007C0BD8" w:rsidRPr="00C25669" w14:paraId="74DD611B" w14:textId="77777777" w:rsidTr="00E44747">
        <w:tc>
          <w:tcPr>
            <w:tcW w:w="1814" w:type="dxa"/>
            <w:vMerge/>
            <w:shd w:val="clear" w:color="auto" w:fill="auto"/>
            <w:vAlign w:val="center"/>
          </w:tcPr>
          <w:p w14:paraId="74DD6117" w14:textId="77777777" w:rsidR="007C0BD8" w:rsidRPr="00C25669" w:rsidRDefault="007C0BD8" w:rsidP="0061789B">
            <w:pPr>
              <w:keepNext/>
              <w:keepLines/>
              <w:spacing w:after="0"/>
              <w:rPr>
                <w:rFonts w:ascii="Arial" w:hAnsi="Arial"/>
                <w:i/>
                <w:sz w:val="18"/>
              </w:rPr>
            </w:pPr>
          </w:p>
        </w:tc>
        <w:tc>
          <w:tcPr>
            <w:tcW w:w="3659" w:type="dxa"/>
            <w:shd w:val="clear" w:color="auto" w:fill="auto"/>
            <w:vAlign w:val="center"/>
          </w:tcPr>
          <w:p w14:paraId="74DD6118" w14:textId="77777777" w:rsidR="007C0BD8" w:rsidRPr="00C25669" w:rsidRDefault="007C0BD8" w:rsidP="0061789B">
            <w:pPr>
              <w:keepNext/>
              <w:keepLines/>
              <w:spacing w:after="0"/>
              <w:rPr>
                <w:rFonts w:ascii="Arial" w:hAnsi="Arial"/>
                <w:sz w:val="18"/>
              </w:rPr>
            </w:pPr>
            <w:r w:rsidRPr="00C25669">
              <w:rPr>
                <w:rFonts w:ascii="Arial" w:hAnsi="Arial"/>
                <w:sz w:val="18"/>
              </w:rPr>
              <w:t>Resource allocation type</w:t>
            </w:r>
          </w:p>
        </w:tc>
        <w:tc>
          <w:tcPr>
            <w:tcW w:w="801" w:type="dxa"/>
            <w:shd w:val="clear" w:color="auto" w:fill="auto"/>
            <w:vAlign w:val="center"/>
          </w:tcPr>
          <w:p w14:paraId="74DD6119"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1A" w14:textId="77777777" w:rsidR="007C0BD8" w:rsidRPr="00C25669" w:rsidRDefault="007C0BD8" w:rsidP="0061789B">
            <w:pPr>
              <w:keepNext/>
              <w:keepLines/>
              <w:spacing w:after="0"/>
              <w:jc w:val="center"/>
              <w:rPr>
                <w:rFonts w:ascii="Arial" w:hAnsi="Arial"/>
                <w:sz w:val="18"/>
              </w:rPr>
            </w:pPr>
            <w:r w:rsidRPr="00C25669">
              <w:rPr>
                <w:rFonts w:ascii="Arial" w:hAnsi="Arial"/>
                <w:sz w:val="18"/>
              </w:rPr>
              <w:t>Type 0</w:t>
            </w:r>
          </w:p>
        </w:tc>
      </w:tr>
      <w:tr w:rsidR="007C0BD8" w:rsidRPr="00C25669" w14:paraId="74DD6120" w14:textId="77777777" w:rsidTr="00E44747">
        <w:tc>
          <w:tcPr>
            <w:tcW w:w="1814" w:type="dxa"/>
            <w:vMerge/>
            <w:shd w:val="clear" w:color="auto" w:fill="auto"/>
            <w:vAlign w:val="center"/>
          </w:tcPr>
          <w:p w14:paraId="74DD611C" w14:textId="77777777" w:rsidR="007C0BD8" w:rsidRPr="00C25669" w:rsidRDefault="007C0BD8" w:rsidP="0061789B">
            <w:pPr>
              <w:keepNext/>
              <w:keepLines/>
              <w:spacing w:after="0"/>
              <w:rPr>
                <w:rFonts w:ascii="Arial" w:hAnsi="Arial"/>
                <w:i/>
                <w:sz w:val="18"/>
              </w:rPr>
            </w:pPr>
          </w:p>
        </w:tc>
        <w:tc>
          <w:tcPr>
            <w:tcW w:w="3659" w:type="dxa"/>
            <w:shd w:val="clear" w:color="auto" w:fill="auto"/>
            <w:vAlign w:val="center"/>
          </w:tcPr>
          <w:p w14:paraId="74DD611D" w14:textId="77777777" w:rsidR="007C0BD8" w:rsidRPr="00C25669" w:rsidRDefault="007C0BD8" w:rsidP="0061789B">
            <w:pPr>
              <w:keepNext/>
              <w:keepLines/>
              <w:spacing w:after="0"/>
              <w:rPr>
                <w:rFonts w:ascii="Arial" w:hAnsi="Arial"/>
                <w:sz w:val="18"/>
              </w:rPr>
            </w:pPr>
            <w:r w:rsidRPr="00C25669">
              <w:rPr>
                <w:rFonts w:ascii="Arial" w:hAnsi="Arial"/>
                <w:sz w:val="18"/>
              </w:rPr>
              <w:t>RBG size</w:t>
            </w:r>
          </w:p>
        </w:tc>
        <w:tc>
          <w:tcPr>
            <w:tcW w:w="801" w:type="dxa"/>
            <w:shd w:val="clear" w:color="auto" w:fill="auto"/>
            <w:vAlign w:val="center"/>
          </w:tcPr>
          <w:p w14:paraId="74DD611E"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1F" w14:textId="77777777" w:rsidR="007C0BD8" w:rsidRPr="00C25669" w:rsidRDefault="007C0BD8" w:rsidP="0061789B">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7C0BD8" w:rsidRPr="00C25669" w14:paraId="74DD6125" w14:textId="77777777" w:rsidTr="00E44747">
        <w:tc>
          <w:tcPr>
            <w:tcW w:w="1814" w:type="dxa"/>
            <w:vMerge/>
            <w:shd w:val="clear" w:color="auto" w:fill="auto"/>
            <w:vAlign w:val="center"/>
          </w:tcPr>
          <w:p w14:paraId="74DD6121" w14:textId="77777777" w:rsidR="007C0BD8" w:rsidRPr="00C25669" w:rsidRDefault="007C0BD8" w:rsidP="0061789B">
            <w:pPr>
              <w:keepNext/>
              <w:keepLines/>
              <w:spacing w:after="0"/>
              <w:rPr>
                <w:rFonts w:ascii="Arial" w:hAnsi="Arial"/>
                <w:i/>
                <w:sz w:val="18"/>
              </w:rPr>
            </w:pPr>
          </w:p>
        </w:tc>
        <w:tc>
          <w:tcPr>
            <w:tcW w:w="3659" w:type="dxa"/>
            <w:shd w:val="clear" w:color="auto" w:fill="auto"/>
            <w:vAlign w:val="center"/>
          </w:tcPr>
          <w:p w14:paraId="74DD6122" w14:textId="77777777" w:rsidR="007C0BD8" w:rsidRPr="00C25669" w:rsidRDefault="007C0BD8" w:rsidP="0061789B">
            <w:pPr>
              <w:keepNext/>
              <w:keepLines/>
              <w:spacing w:after="0"/>
              <w:rPr>
                <w:rFonts w:ascii="Arial" w:hAnsi="Arial"/>
                <w:sz w:val="18"/>
              </w:rPr>
            </w:pPr>
            <w:r w:rsidRPr="00C25669">
              <w:rPr>
                <w:rFonts w:ascii="Arial" w:hAnsi="Arial"/>
                <w:sz w:val="18"/>
                <w:szCs w:val="22"/>
                <w:lang w:eastAsia="ja-JP"/>
              </w:rPr>
              <w:t>VRB-to-PRB mapping type</w:t>
            </w:r>
          </w:p>
        </w:tc>
        <w:tc>
          <w:tcPr>
            <w:tcW w:w="801" w:type="dxa"/>
            <w:shd w:val="clear" w:color="auto" w:fill="auto"/>
            <w:vAlign w:val="center"/>
          </w:tcPr>
          <w:p w14:paraId="74DD6123"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24" w14:textId="77777777" w:rsidR="007C0BD8" w:rsidRPr="00C25669" w:rsidRDefault="007C0BD8" w:rsidP="0061789B">
            <w:pPr>
              <w:keepNext/>
              <w:keepLines/>
              <w:spacing w:after="0"/>
              <w:jc w:val="center"/>
              <w:rPr>
                <w:rFonts w:ascii="Arial" w:hAnsi="Arial"/>
                <w:sz w:val="18"/>
              </w:rPr>
            </w:pPr>
            <w:r w:rsidRPr="00C25669">
              <w:rPr>
                <w:rFonts w:ascii="Arial" w:hAnsi="Arial"/>
                <w:sz w:val="18"/>
              </w:rPr>
              <w:t>Non-interleaved</w:t>
            </w:r>
          </w:p>
        </w:tc>
      </w:tr>
      <w:tr w:rsidR="007C0BD8" w:rsidRPr="00C25669" w14:paraId="74DD612A" w14:textId="77777777" w:rsidTr="00E44747">
        <w:tc>
          <w:tcPr>
            <w:tcW w:w="1814" w:type="dxa"/>
            <w:vMerge/>
            <w:shd w:val="clear" w:color="auto" w:fill="auto"/>
            <w:vAlign w:val="center"/>
          </w:tcPr>
          <w:p w14:paraId="74DD6126"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127" w14:textId="77777777" w:rsidR="007C0BD8" w:rsidRPr="00C25669" w:rsidRDefault="007C0BD8" w:rsidP="0061789B">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1" w:type="dxa"/>
            <w:shd w:val="clear" w:color="auto" w:fill="auto"/>
            <w:vAlign w:val="center"/>
          </w:tcPr>
          <w:p w14:paraId="74DD6128"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29" w14:textId="77777777" w:rsidR="007C0BD8" w:rsidRPr="00C25669" w:rsidRDefault="007C0BD8" w:rsidP="0061789B">
            <w:pPr>
              <w:keepNext/>
              <w:keepLines/>
              <w:spacing w:after="0"/>
              <w:jc w:val="center"/>
              <w:rPr>
                <w:rFonts w:ascii="Arial" w:hAnsi="Arial"/>
                <w:sz w:val="18"/>
              </w:rPr>
            </w:pPr>
            <w:r w:rsidRPr="00C25669">
              <w:rPr>
                <w:rFonts w:ascii="Arial" w:hAnsi="Arial"/>
                <w:sz w:val="18"/>
              </w:rPr>
              <w:t>N/A</w:t>
            </w:r>
          </w:p>
        </w:tc>
      </w:tr>
      <w:tr w:rsidR="007C0BD8" w:rsidRPr="00C25669" w14:paraId="74DD612F" w14:textId="77777777" w:rsidTr="00E44747">
        <w:tc>
          <w:tcPr>
            <w:tcW w:w="1814" w:type="dxa"/>
            <w:vMerge w:val="restart"/>
            <w:shd w:val="clear" w:color="auto" w:fill="auto"/>
            <w:vAlign w:val="center"/>
          </w:tcPr>
          <w:p w14:paraId="74DD612B" w14:textId="77777777" w:rsidR="007C0BD8" w:rsidRPr="00C25669" w:rsidRDefault="007C0BD8" w:rsidP="0061789B">
            <w:pPr>
              <w:keepNext/>
              <w:keepLines/>
              <w:spacing w:after="0"/>
              <w:rPr>
                <w:rFonts w:ascii="Arial" w:hAnsi="Arial"/>
                <w:sz w:val="18"/>
              </w:rPr>
            </w:pPr>
            <w:r w:rsidRPr="00C25669">
              <w:rPr>
                <w:rFonts w:ascii="Arial" w:hAnsi="Arial"/>
                <w:sz w:val="18"/>
              </w:rPr>
              <w:t>PDSCH DMRS configuration</w:t>
            </w:r>
          </w:p>
        </w:tc>
        <w:tc>
          <w:tcPr>
            <w:tcW w:w="3659" w:type="dxa"/>
            <w:shd w:val="clear" w:color="auto" w:fill="auto"/>
            <w:vAlign w:val="center"/>
          </w:tcPr>
          <w:p w14:paraId="74DD612C" w14:textId="77777777" w:rsidR="007C0BD8" w:rsidRPr="00C25669" w:rsidRDefault="007C0BD8" w:rsidP="0061789B">
            <w:pPr>
              <w:keepNext/>
              <w:keepLines/>
              <w:spacing w:after="0"/>
              <w:rPr>
                <w:rFonts w:ascii="Arial" w:hAnsi="Arial" w:cs="Arial"/>
                <w:sz w:val="18"/>
                <w:szCs w:val="18"/>
              </w:rPr>
            </w:pPr>
            <w:r w:rsidRPr="00C25669">
              <w:rPr>
                <w:rFonts w:ascii="Arial" w:hAnsi="Arial" w:cs="Arial"/>
                <w:sz w:val="18"/>
                <w:szCs w:val="18"/>
              </w:rPr>
              <w:t>DMRS Type</w:t>
            </w:r>
          </w:p>
        </w:tc>
        <w:tc>
          <w:tcPr>
            <w:tcW w:w="801" w:type="dxa"/>
            <w:shd w:val="clear" w:color="auto" w:fill="auto"/>
            <w:vAlign w:val="center"/>
          </w:tcPr>
          <w:p w14:paraId="74DD612D"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2E" w14:textId="77777777" w:rsidR="007C0BD8" w:rsidRPr="00C25669" w:rsidRDefault="007C0BD8" w:rsidP="0061789B">
            <w:pPr>
              <w:keepNext/>
              <w:keepLines/>
              <w:spacing w:after="0"/>
              <w:jc w:val="center"/>
              <w:rPr>
                <w:rFonts w:ascii="Arial" w:hAnsi="Arial"/>
                <w:sz w:val="18"/>
              </w:rPr>
            </w:pPr>
            <w:r w:rsidRPr="00C25669">
              <w:rPr>
                <w:rFonts w:ascii="Arial" w:hAnsi="Arial"/>
                <w:sz w:val="18"/>
              </w:rPr>
              <w:t>Type 1</w:t>
            </w:r>
          </w:p>
        </w:tc>
      </w:tr>
      <w:tr w:rsidR="007C0BD8" w:rsidRPr="00C25669" w14:paraId="74DD6134" w14:textId="77777777" w:rsidTr="00E44747">
        <w:tc>
          <w:tcPr>
            <w:tcW w:w="1814" w:type="dxa"/>
            <w:vMerge/>
            <w:shd w:val="clear" w:color="auto" w:fill="auto"/>
            <w:vAlign w:val="center"/>
          </w:tcPr>
          <w:p w14:paraId="74DD6130"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131" w14:textId="77777777" w:rsidR="007C0BD8" w:rsidRPr="00C25669" w:rsidRDefault="007C0BD8" w:rsidP="0061789B">
            <w:pPr>
              <w:keepNext/>
              <w:keepLines/>
              <w:spacing w:after="0"/>
              <w:rPr>
                <w:rFonts w:ascii="Arial" w:hAnsi="Arial"/>
                <w:sz w:val="18"/>
              </w:rPr>
            </w:pPr>
            <w:r w:rsidRPr="00C25669">
              <w:rPr>
                <w:rFonts w:ascii="Arial" w:hAnsi="Arial"/>
                <w:sz w:val="18"/>
              </w:rPr>
              <w:t>Number of additional DMRS</w:t>
            </w:r>
          </w:p>
        </w:tc>
        <w:tc>
          <w:tcPr>
            <w:tcW w:w="801" w:type="dxa"/>
            <w:shd w:val="clear" w:color="auto" w:fill="auto"/>
            <w:vAlign w:val="center"/>
          </w:tcPr>
          <w:p w14:paraId="74DD6132"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33" w14:textId="77777777" w:rsidR="007C0BD8" w:rsidRPr="00C25669" w:rsidRDefault="007C0BD8" w:rsidP="0061789B">
            <w:pPr>
              <w:keepNext/>
              <w:keepLines/>
              <w:spacing w:after="0"/>
              <w:jc w:val="center"/>
              <w:rPr>
                <w:rFonts w:ascii="Arial" w:hAnsi="Arial"/>
                <w:sz w:val="18"/>
                <w:lang w:eastAsia="zh-CN"/>
              </w:rPr>
            </w:pPr>
            <w:r w:rsidRPr="00C25669">
              <w:rPr>
                <w:rFonts w:ascii="Arial" w:hAnsi="Arial" w:hint="eastAsia"/>
                <w:sz w:val="18"/>
                <w:lang w:eastAsia="zh-CN"/>
              </w:rPr>
              <w:t>1</w:t>
            </w:r>
          </w:p>
        </w:tc>
      </w:tr>
      <w:tr w:rsidR="007C0BD8" w:rsidRPr="00C25669" w14:paraId="74DD6139" w14:textId="77777777" w:rsidTr="00E44747">
        <w:tc>
          <w:tcPr>
            <w:tcW w:w="1814" w:type="dxa"/>
            <w:vMerge/>
            <w:shd w:val="clear" w:color="auto" w:fill="auto"/>
            <w:vAlign w:val="center"/>
          </w:tcPr>
          <w:p w14:paraId="74DD6135" w14:textId="77777777" w:rsidR="007C0BD8" w:rsidRPr="00C25669" w:rsidRDefault="007C0BD8" w:rsidP="0061789B">
            <w:pPr>
              <w:keepNext/>
              <w:keepLines/>
              <w:spacing w:after="0"/>
              <w:rPr>
                <w:rFonts w:ascii="Arial" w:hAnsi="Arial"/>
                <w:sz w:val="18"/>
              </w:rPr>
            </w:pPr>
          </w:p>
        </w:tc>
        <w:tc>
          <w:tcPr>
            <w:tcW w:w="3659" w:type="dxa"/>
            <w:shd w:val="clear" w:color="auto" w:fill="auto"/>
            <w:vAlign w:val="center"/>
          </w:tcPr>
          <w:p w14:paraId="74DD6136" w14:textId="77777777" w:rsidR="007C0BD8" w:rsidRPr="00C25669" w:rsidRDefault="007C0BD8" w:rsidP="0061789B">
            <w:pPr>
              <w:keepNext/>
              <w:keepLines/>
              <w:spacing w:after="0"/>
              <w:rPr>
                <w:rFonts w:ascii="Arial" w:hAnsi="Arial"/>
                <w:sz w:val="18"/>
              </w:rPr>
            </w:pPr>
            <w:r w:rsidRPr="00C25669">
              <w:rPr>
                <w:rFonts w:ascii="Arial" w:hAnsi="Arial"/>
                <w:sz w:val="18"/>
              </w:rPr>
              <w:t>Maximum number of OFDM symbols for DL front loaded DMRS</w:t>
            </w:r>
          </w:p>
        </w:tc>
        <w:tc>
          <w:tcPr>
            <w:tcW w:w="801" w:type="dxa"/>
            <w:shd w:val="clear" w:color="auto" w:fill="auto"/>
            <w:vAlign w:val="center"/>
          </w:tcPr>
          <w:p w14:paraId="74DD6137" w14:textId="77777777" w:rsidR="007C0BD8" w:rsidRPr="00C25669" w:rsidRDefault="007C0BD8" w:rsidP="0061789B">
            <w:pPr>
              <w:keepNext/>
              <w:keepLines/>
              <w:spacing w:after="0"/>
              <w:jc w:val="center"/>
              <w:rPr>
                <w:rFonts w:ascii="Arial" w:hAnsi="Arial"/>
                <w:sz w:val="18"/>
              </w:rPr>
            </w:pPr>
          </w:p>
        </w:tc>
        <w:tc>
          <w:tcPr>
            <w:tcW w:w="3357" w:type="dxa"/>
            <w:shd w:val="clear" w:color="auto" w:fill="auto"/>
            <w:vAlign w:val="center"/>
          </w:tcPr>
          <w:p w14:paraId="74DD6138" w14:textId="77777777" w:rsidR="007C0BD8" w:rsidRPr="00C25669" w:rsidRDefault="007C0BD8" w:rsidP="0061789B">
            <w:pPr>
              <w:keepNext/>
              <w:keepLines/>
              <w:spacing w:after="0"/>
              <w:jc w:val="center"/>
              <w:rPr>
                <w:rFonts w:ascii="Arial" w:hAnsi="Arial"/>
                <w:sz w:val="18"/>
              </w:rPr>
            </w:pPr>
            <w:r w:rsidRPr="00C25669">
              <w:rPr>
                <w:rFonts w:ascii="Arial" w:hAnsi="Arial"/>
                <w:sz w:val="18"/>
              </w:rPr>
              <w:t>1</w:t>
            </w:r>
          </w:p>
        </w:tc>
      </w:tr>
      <w:tr w:rsidR="007C0BD8" w:rsidRPr="00C25669" w14:paraId="74DD613E" w14:textId="77777777" w:rsidTr="00E4474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3A" w14:textId="77777777" w:rsidR="007C0BD8" w:rsidRPr="00C25669" w:rsidRDefault="007C0BD8" w:rsidP="0061789B">
            <w:pPr>
              <w:keepNext/>
              <w:keepLines/>
              <w:spacing w:after="0"/>
              <w:rPr>
                <w:rFonts w:ascii="Arial" w:hAnsi="Arial"/>
                <w:sz w:val="18"/>
                <w:lang w:val="en-US"/>
              </w:rPr>
            </w:pPr>
            <w:r w:rsidRPr="00C25669">
              <w:rPr>
                <w:rFonts w:ascii="Arial"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3B"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3C" w14:textId="77777777" w:rsidR="007C0BD8" w:rsidRDefault="007C0BD8" w:rsidP="0061789B">
            <w:pPr>
              <w:keepNext/>
              <w:keepLines/>
              <w:spacing w:after="0"/>
              <w:jc w:val="center"/>
              <w:rPr>
                <w:rFonts w:ascii="Arial" w:hAnsi="Arial"/>
                <w:sz w:val="18"/>
              </w:rPr>
            </w:pPr>
            <w:r>
              <w:rPr>
                <w:rFonts w:ascii="Arial" w:hAnsi="Arial"/>
                <w:sz w:val="18"/>
              </w:rPr>
              <w:t xml:space="preserve">FDD: </w:t>
            </w:r>
            <w:r w:rsidRPr="00C25669">
              <w:rPr>
                <w:rFonts w:ascii="Arial" w:hAnsi="Arial"/>
                <w:sz w:val="18"/>
              </w:rPr>
              <w:t>4</w:t>
            </w:r>
          </w:p>
          <w:p w14:paraId="74DD613D" w14:textId="77777777" w:rsidR="007C0BD8" w:rsidRPr="00C25669" w:rsidRDefault="007C0BD8" w:rsidP="0061789B">
            <w:pPr>
              <w:keepNext/>
              <w:keepLines/>
              <w:spacing w:after="0"/>
              <w:jc w:val="center"/>
              <w:rPr>
                <w:rFonts w:ascii="Arial" w:hAnsi="Arial"/>
                <w:sz w:val="18"/>
              </w:rPr>
            </w:pPr>
            <w:r>
              <w:rPr>
                <w:rFonts w:ascii="Arial" w:hAnsi="Arial"/>
                <w:sz w:val="18"/>
              </w:rPr>
              <w:t>TDD: 8</w:t>
            </w:r>
          </w:p>
        </w:tc>
      </w:tr>
      <w:tr w:rsidR="005C7061" w:rsidRPr="00C25669" w14:paraId="3FFBC6A1" w14:textId="77777777" w:rsidTr="00E4474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729AC" w14:textId="2E8FBD17" w:rsidR="005C7061" w:rsidRPr="00C25669" w:rsidRDefault="005C7061" w:rsidP="0061789B">
            <w:pPr>
              <w:keepNext/>
              <w:keepLines/>
              <w:spacing w:after="0"/>
              <w:rPr>
                <w:rFonts w:ascii="Arial" w:hAnsi="Arial"/>
                <w:sz w:val="18"/>
                <w:lang w:val="en-US" w:eastAsia="zh-CN"/>
              </w:rPr>
            </w:pPr>
            <w:r>
              <w:rPr>
                <w:rFonts w:ascii="Arial" w:hAnsi="Arial"/>
                <w:sz w:val="18"/>
                <w:lang w:val="en-US" w:eastAsia="zh-CN"/>
              </w:rPr>
              <w:t>Maximum HARQ</w:t>
            </w:r>
            <w:r w:rsidR="00A20367">
              <w:rPr>
                <w:rFonts w:ascii="Arial" w:hAnsi="Arial"/>
                <w:sz w:val="18"/>
                <w:lang w:val="en-US" w:eastAsia="zh-CN"/>
              </w:rPr>
              <w:t xml:space="preserve"> </w:t>
            </w:r>
            <w:r>
              <w:rPr>
                <w:rFonts w:ascii="Arial" w:hAnsi="Arial"/>
                <w:sz w:val="18"/>
                <w:lang w:val="en-US" w:eastAsia="zh-CN"/>
              </w:rPr>
              <w:t>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36997A" w14:textId="77777777" w:rsidR="005C7061" w:rsidRPr="00C25669" w:rsidRDefault="005C7061"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CAAD008" w14:textId="716FDCA0" w:rsidR="005C7061" w:rsidRDefault="005C7061" w:rsidP="0061789B">
            <w:pPr>
              <w:keepNext/>
              <w:keepLines/>
              <w:spacing w:after="0"/>
              <w:jc w:val="center"/>
              <w:rPr>
                <w:rFonts w:ascii="Arial" w:hAnsi="Arial"/>
                <w:sz w:val="18"/>
                <w:lang w:eastAsia="zh-CN"/>
              </w:rPr>
            </w:pPr>
            <w:r>
              <w:rPr>
                <w:rFonts w:ascii="Arial" w:hAnsi="Arial" w:hint="eastAsia"/>
                <w:sz w:val="18"/>
                <w:lang w:eastAsia="zh-CN"/>
              </w:rPr>
              <w:t>4</w:t>
            </w:r>
          </w:p>
        </w:tc>
      </w:tr>
      <w:tr w:rsidR="007C0BD8" w:rsidRPr="00C25669" w14:paraId="74DD6143" w14:textId="77777777" w:rsidTr="00E4474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3F" w14:textId="77777777" w:rsidR="007C0BD8" w:rsidRPr="00C25669" w:rsidRDefault="007C0BD8" w:rsidP="0061789B">
            <w:pPr>
              <w:keepNext/>
              <w:keepLines/>
              <w:spacing w:after="0"/>
              <w:rPr>
                <w:rFonts w:ascii="Arial" w:hAnsi="Arial"/>
                <w:sz w:val="18"/>
                <w:lang w:val="en-US"/>
              </w:rPr>
            </w:pPr>
            <w:r w:rsidRPr="00C25669">
              <w:rPr>
                <w:rFonts w:ascii="Arial" w:hAnsi="Arial"/>
                <w:sz w:val="18"/>
              </w:rPr>
              <w:t>The number of slots between PDSCH and corresponding HARQ-ACK information</w:t>
            </w:r>
            <w:r>
              <w:rPr>
                <w:rFonts w:ascii="Arial" w:hAnsi="Arial"/>
                <w:sz w:val="18"/>
              </w:rPr>
              <w:t xml:space="preserve"> and TDD pattern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40"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41" w14:textId="77777777" w:rsidR="007C0BD8" w:rsidRDefault="007C0BD8" w:rsidP="0061789B">
            <w:pPr>
              <w:keepNext/>
              <w:keepLines/>
              <w:spacing w:after="0"/>
              <w:jc w:val="center"/>
              <w:rPr>
                <w:rFonts w:ascii="Arial" w:hAnsi="Arial"/>
                <w:sz w:val="18"/>
              </w:rPr>
            </w:pPr>
            <w:r>
              <w:rPr>
                <w:rFonts w:ascii="Arial" w:hAnsi="Arial"/>
                <w:sz w:val="18"/>
              </w:rPr>
              <w:t xml:space="preserve">FDD: </w:t>
            </w:r>
            <w:r w:rsidRPr="00C25669">
              <w:rPr>
                <w:rFonts w:ascii="Arial" w:hAnsi="Arial"/>
                <w:sz w:val="18"/>
              </w:rPr>
              <w:t>2</w:t>
            </w:r>
          </w:p>
          <w:p w14:paraId="74DD6142" w14:textId="77777777" w:rsidR="007C0BD8" w:rsidRPr="00C25669" w:rsidRDefault="007C0BD8" w:rsidP="0061789B">
            <w:pPr>
              <w:keepNext/>
              <w:keepLines/>
              <w:spacing w:after="0"/>
              <w:jc w:val="center"/>
              <w:rPr>
                <w:rFonts w:ascii="Arial" w:hAnsi="Arial"/>
                <w:sz w:val="18"/>
              </w:rPr>
            </w:pPr>
            <w:r>
              <w:rPr>
                <w:rFonts w:ascii="Arial" w:hAnsi="Arial"/>
                <w:sz w:val="18"/>
              </w:rPr>
              <w:t xml:space="preserve">TDD: </w:t>
            </w:r>
            <w:r w:rsidRPr="007C0BD8">
              <w:rPr>
                <w:rFonts w:ascii="Arial" w:hAnsi="Arial"/>
                <w:sz w:val="18"/>
              </w:rPr>
              <w:t>FR1.30-1</w:t>
            </w:r>
          </w:p>
        </w:tc>
      </w:tr>
      <w:tr w:rsidR="007C0BD8" w:rsidRPr="00C25669" w14:paraId="74DD6148" w14:textId="77777777" w:rsidTr="007C0BD8">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44" w14:textId="77777777" w:rsidR="007C0BD8" w:rsidRPr="00C25669" w:rsidRDefault="007C0BD8" w:rsidP="0061789B">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BW</w:t>
            </w:r>
            <w:r w:rsidR="00502078">
              <w:rPr>
                <w:rFonts w:ascii="Arial" w:hAnsi="Arial"/>
                <w:sz w:val="18"/>
                <w:lang w:eastAsia="zh-CN"/>
              </w:rPr>
              <w:t>/SCS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45"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46" w14:textId="77777777" w:rsidR="007C0BD8" w:rsidRDefault="007C0BD8" w:rsidP="0061789B">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 10/15</w:t>
            </w:r>
          </w:p>
          <w:p w14:paraId="74DD6147" w14:textId="77777777" w:rsidR="007C0BD8" w:rsidRDefault="007C0BD8" w:rsidP="0061789B">
            <w:pPr>
              <w:keepNext/>
              <w:keepLines/>
              <w:spacing w:after="0"/>
              <w:jc w:val="center"/>
              <w:rPr>
                <w:rFonts w:ascii="Arial" w:hAnsi="Arial"/>
                <w:sz w:val="18"/>
                <w:lang w:eastAsia="zh-CN"/>
              </w:rPr>
            </w:pPr>
            <w:r>
              <w:rPr>
                <w:rFonts w:ascii="Arial" w:hAnsi="Arial"/>
                <w:sz w:val="18"/>
                <w:lang w:eastAsia="zh-CN"/>
              </w:rPr>
              <w:t>TDD: 40/30</w:t>
            </w:r>
          </w:p>
        </w:tc>
      </w:tr>
      <w:tr w:rsidR="007C0BD8" w:rsidRPr="00C25669" w14:paraId="74DD614C" w14:textId="77777777" w:rsidTr="007C0BD8">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49" w14:textId="77777777" w:rsidR="007C0BD8" w:rsidRDefault="007C0BD8" w:rsidP="0061789B">
            <w:pPr>
              <w:keepNext/>
              <w:keepLines/>
              <w:spacing w:after="0"/>
              <w:rPr>
                <w:rFonts w:ascii="Arial" w:hAnsi="Arial"/>
                <w:sz w:val="18"/>
                <w:lang w:eastAsia="zh-CN"/>
              </w:rPr>
            </w:pPr>
            <w:r>
              <w:rPr>
                <w:rFonts w:ascii="Arial" w:hAnsi="Arial" w:hint="eastAsia"/>
                <w:sz w:val="18"/>
                <w:lang w:eastAsia="zh-CN"/>
              </w:rPr>
              <w:t>RB</w:t>
            </w:r>
            <w:r>
              <w:rPr>
                <w:rFonts w:ascii="Arial" w:hAnsi="Arial"/>
                <w:sz w:val="18"/>
                <w:lang w:eastAsia="zh-CN"/>
              </w:rPr>
              <w:t xml:space="preserve"> allocation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4A"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4B" w14:textId="77777777" w:rsidR="007C0BD8" w:rsidRDefault="007C0BD8" w:rsidP="0061789B">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ull bandwidth</w:t>
            </w:r>
          </w:p>
        </w:tc>
      </w:tr>
      <w:tr w:rsidR="007C0BD8" w:rsidRPr="00C25669" w14:paraId="74DD6150" w14:textId="77777777" w:rsidTr="007C0BD8">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4D" w14:textId="77777777" w:rsidR="007C0BD8" w:rsidRDefault="007C0BD8" w:rsidP="0061789B">
            <w:pPr>
              <w:keepNext/>
              <w:keepLines/>
              <w:spacing w:after="0"/>
              <w:rPr>
                <w:rFonts w:ascii="Arial" w:hAnsi="Arial"/>
                <w:sz w:val="18"/>
                <w:lang w:eastAsia="zh-CN"/>
              </w:rPr>
            </w:pPr>
            <w:r>
              <w:rPr>
                <w:rFonts w:ascii="Arial" w:hAnsi="Arial" w:hint="eastAsia"/>
                <w:sz w:val="18"/>
                <w:lang w:eastAsia="zh-CN"/>
              </w:rPr>
              <w:t>MI</w:t>
            </w:r>
            <w:r>
              <w:rPr>
                <w:rFonts w:ascii="Arial" w:hAnsi="Arial"/>
                <w:sz w:val="18"/>
                <w:lang w:eastAsia="zh-CN"/>
              </w:rPr>
              <w:t>MO layer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4E"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4F" w14:textId="77777777" w:rsidR="007C0BD8" w:rsidRDefault="007C0BD8" w:rsidP="0061789B">
            <w:pPr>
              <w:keepNext/>
              <w:keepLines/>
              <w:spacing w:after="0"/>
              <w:jc w:val="center"/>
              <w:rPr>
                <w:rFonts w:ascii="Arial" w:hAnsi="Arial"/>
                <w:sz w:val="18"/>
                <w:lang w:eastAsia="zh-CN"/>
              </w:rPr>
            </w:pPr>
            <w:r>
              <w:rPr>
                <w:rFonts w:ascii="Arial" w:hAnsi="Arial" w:hint="eastAsia"/>
                <w:sz w:val="18"/>
                <w:lang w:eastAsia="zh-CN"/>
              </w:rPr>
              <w:t>Ra</w:t>
            </w:r>
            <w:r>
              <w:rPr>
                <w:rFonts w:ascii="Arial" w:hAnsi="Arial"/>
                <w:sz w:val="18"/>
                <w:lang w:eastAsia="zh-CN"/>
              </w:rPr>
              <w:t>nk 1</w:t>
            </w:r>
          </w:p>
        </w:tc>
      </w:tr>
      <w:tr w:rsidR="007C0BD8" w:rsidRPr="00C25669" w14:paraId="74DD6154" w14:textId="77777777" w:rsidTr="007C0BD8">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51" w14:textId="77777777" w:rsidR="007C0BD8" w:rsidRDefault="007C0BD8" w:rsidP="0061789B">
            <w:pPr>
              <w:keepNext/>
              <w:keepLines/>
              <w:spacing w:after="0"/>
              <w:rPr>
                <w:rFonts w:ascii="Arial" w:hAnsi="Arial"/>
                <w:sz w:val="18"/>
                <w:lang w:eastAsia="zh-CN"/>
              </w:rPr>
            </w:pPr>
            <w:r>
              <w:rPr>
                <w:rFonts w:ascii="Arial" w:hAnsi="Arial" w:hint="eastAsia"/>
                <w:sz w:val="18"/>
                <w:lang w:eastAsia="zh-CN"/>
              </w:rPr>
              <w:t>P</w:t>
            </w:r>
            <w:r>
              <w:rPr>
                <w:rFonts w:ascii="Arial" w:hAnsi="Arial"/>
                <w:sz w:val="18"/>
                <w:lang w:eastAsia="zh-CN"/>
              </w:rPr>
              <w:t>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52"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53" w14:textId="77777777" w:rsidR="007C0BD8" w:rsidRDefault="007C0BD8" w:rsidP="0061789B">
            <w:pPr>
              <w:keepNext/>
              <w:keepLines/>
              <w:spacing w:after="0"/>
              <w:jc w:val="center"/>
              <w:rPr>
                <w:rFonts w:ascii="Arial" w:hAnsi="Arial"/>
                <w:sz w:val="18"/>
                <w:lang w:eastAsia="zh-CN"/>
              </w:rPr>
            </w:pPr>
            <w:r w:rsidRPr="00C25669">
              <w:rPr>
                <w:rFonts w:ascii="Arial" w:hAnsi="Arial" w:cs="Arial"/>
                <w:sz w:val="18"/>
              </w:rPr>
              <w:t>TDLA30-10</w:t>
            </w:r>
          </w:p>
        </w:tc>
      </w:tr>
      <w:tr w:rsidR="007C0BD8" w:rsidRPr="00C25669" w14:paraId="74DD6158" w14:textId="77777777" w:rsidTr="007C0BD8">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D6155" w14:textId="77777777" w:rsidR="007C0BD8" w:rsidRDefault="007C0BD8" w:rsidP="0061789B">
            <w:pPr>
              <w:keepNext/>
              <w:keepLines/>
              <w:spacing w:after="0"/>
              <w:rPr>
                <w:rFonts w:ascii="Arial" w:hAnsi="Arial"/>
                <w:sz w:val="18"/>
                <w:lang w:eastAsia="zh-CN"/>
              </w:rPr>
            </w:pPr>
            <w:r>
              <w:rPr>
                <w:rFonts w:ascii="Arial" w:hAnsi="Arial"/>
                <w:sz w:val="18"/>
                <w:lang w:eastAsia="zh-CN"/>
              </w:rPr>
              <w:t>T</w:t>
            </w:r>
            <w:r>
              <w:rPr>
                <w:rFonts w:ascii="Arial" w:hAnsi="Arial" w:hint="eastAsia"/>
                <w:sz w:val="18"/>
                <w:lang w:eastAsia="zh-CN"/>
              </w:rPr>
              <w:t>es</w:t>
            </w:r>
            <w:r>
              <w:rPr>
                <w:rFonts w:ascii="Arial" w:hAnsi="Arial"/>
                <w:sz w:val="18"/>
                <w:lang w:eastAsia="zh-CN"/>
              </w:rPr>
              <w:t>t metric</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DD6156" w14:textId="77777777" w:rsidR="007C0BD8" w:rsidRPr="00C25669" w:rsidRDefault="007C0BD8" w:rsidP="0061789B">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4DD6157" w14:textId="55CFFA1C" w:rsidR="007C0BD8" w:rsidRDefault="00293225" w:rsidP="0061789B">
            <w:pPr>
              <w:keepNext/>
              <w:keepLines/>
              <w:spacing w:after="0"/>
              <w:jc w:val="center"/>
              <w:rPr>
                <w:rFonts w:ascii="Arial" w:hAnsi="Arial"/>
                <w:sz w:val="18"/>
                <w:lang w:eastAsia="zh-CN"/>
              </w:rPr>
            </w:pPr>
            <w:r>
              <w:rPr>
                <w:rFonts w:ascii="Arial" w:hAnsi="Arial"/>
                <w:sz w:val="18"/>
                <w:lang w:eastAsia="zh-CN"/>
              </w:rPr>
              <w:t>TBC</w:t>
            </w:r>
          </w:p>
        </w:tc>
      </w:tr>
    </w:tbl>
    <w:p w14:paraId="74DD6159" w14:textId="77777777" w:rsidR="007C0BD8" w:rsidRPr="00C25669" w:rsidRDefault="007C0BD8" w:rsidP="00E44747">
      <w:pPr>
        <w:ind w:left="576"/>
      </w:pPr>
    </w:p>
    <w:p w14:paraId="74DD6171" w14:textId="77777777" w:rsidR="00C032C4" w:rsidRPr="000421B8" w:rsidRDefault="00C032C4" w:rsidP="003314A4">
      <w:pPr>
        <w:spacing w:after="120"/>
        <w:rPr>
          <w:strike/>
          <w:color w:val="0070C0"/>
          <w:szCs w:val="24"/>
          <w:lang w:eastAsia="zh-CN"/>
        </w:rPr>
      </w:pPr>
    </w:p>
    <w:p w14:paraId="74DD6172" w14:textId="77777777" w:rsidR="003314A4" w:rsidRPr="00C67006" w:rsidRDefault="003314A4" w:rsidP="003314A4">
      <w:pPr>
        <w:pStyle w:val="2"/>
      </w:pPr>
      <w:r w:rsidRPr="00C67006">
        <w:t>Companies</w:t>
      </w:r>
      <w:r w:rsidRPr="00C67006">
        <w:rPr>
          <w:rFonts w:hint="eastAsia"/>
        </w:rPr>
        <w:t xml:space="preserve"> views</w:t>
      </w:r>
      <w:r w:rsidRPr="00C67006">
        <w:t>’</w:t>
      </w:r>
      <w:r w:rsidRPr="00C67006">
        <w:rPr>
          <w:rFonts w:hint="eastAsia"/>
        </w:rPr>
        <w:t xml:space="preserve"> collection for 1st round </w:t>
      </w:r>
    </w:p>
    <w:p w14:paraId="74DD6173" w14:textId="77777777" w:rsidR="003314A4" w:rsidRPr="00805BE8" w:rsidRDefault="003314A4" w:rsidP="003314A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2C5886" w14:paraId="406508B7" w14:textId="77777777" w:rsidTr="003E21CD">
        <w:tc>
          <w:tcPr>
            <w:tcW w:w="1236" w:type="dxa"/>
          </w:tcPr>
          <w:p w14:paraId="72041B8E" w14:textId="77777777" w:rsidR="002C5886" w:rsidRPr="00805BE8" w:rsidRDefault="002C5886"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A21DFC" w14:textId="77777777" w:rsidR="002C5886" w:rsidRPr="00805BE8" w:rsidRDefault="002C5886"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2C5886" w14:paraId="6D921D98" w14:textId="77777777" w:rsidTr="003E21CD">
        <w:tc>
          <w:tcPr>
            <w:tcW w:w="1236" w:type="dxa"/>
          </w:tcPr>
          <w:p w14:paraId="7F0C28D9" w14:textId="77777777" w:rsidR="002C5886" w:rsidRPr="00B51CF1" w:rsidRDefault="002C5886"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087FAE8" w14:textId="75774B2F" w:rsidR="002C5886" w:rsidRPr="00B51CF1" w:rsidRDefault="002C5886"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2</w:t>
            </w:r>
            <w:r w:rsidRPr="00B51CF1">
              <w:rPr>
                <w:rFonts w:eastAsiaTheme="minorEastAsia"/>
                <w:color w:val="0070C0"/>
                <w:lang w:val="en-US" w:eastAsia="zh-CN"/>
              </w:rPr>
              <w:t xml:space="preserve">-1-1: </w:t>
            </w:r>
          </w:p>
          <w:p w14:paraId="4BB14350" w14:textId="2D24364D" w:rsidR="002C5886" w:rsidRDefault="002C5886"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2</w:t>
            </w:r>
            <w:r w:rsidRPr="00B51CF1">
              <w:rPr>
                <w:rFonts w:eastAsiaTheme="minorEastAsia"/>
                <w:color w:val="0070C0"/>
                <w:lang w:val="en-US" w:eastAsia="zh-CN"/>
              </w:rPr>
              <w:t xml:space="preserve">-1-2: </w:t>
            </w:r>
          </w:p>
          <w:p w14:paraId="6A703445" w14:textId="7F0D7FDF" w:rsidR="002C5886" w:rsidRPr="00B51CF1" w:rsidRDefault="002C5886" w:rsidP="003E21C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2-1-3: </w:t>
            </w:r>
          </w:p>
        </w:tc>
      </w:tr>
      <w:tr w:rsidR="002C5886" w14:paraId="342EFB65" w14:textId="77777777" w:rsidTr="003E21CD">
        <w:tc>
          <w:tcPr>
            <w:tcW w:w="1236" w:type="dxa"/>
          </w:tcPr>
          <w:p w14:paraId="19864AF4" w14:textId="7EA7805D" w:rsidR="002C5886" w:rsidRDefault="00550125" w:rsidP="003E21C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0368AE9" w14:textId="77777777" w:rsidR="002C5886" w:rsidRPr="00BE6EE7" w:rsidRDefault="00550125" w:rsidP="003E21CD">
            <w:pPr>
              <w:spacing w:after="120"/>
              <w:rPr>
                <w:rFonts w:eastAsiaTheme="minorEastAsia"/>
                <w:lang w:val="en-US" w:eastAsia="zh-CN"/>
              </w:rPr>
            </w:pPr>
            <w:r w:rsidRPr="00BE6EE7">
              <w:rPr>
                <w:rFonts w:eastAsiaTheme="minorEastAsia"/>
                <w:lang w:val="en-US" w:eastAsia="zh-CN"/>
              </w:rPr>
              <w:t>2-1-1: The reason to propose MCS17 is that low latency may be desirable both for UEs in coverage limitation but also for UEs near to the BS in good SNR conditions. With good SNR, the transport block can be sent with fewer RBs and the network can then use RBs for other services.</w:t>
            </w:r>
            <w:r w:rsidR="00233B5B" w:rsidRPr="00BE6EE7">
              <w:rPr>
                <w:rFonts w:eastAsiaTheme="minorEastAsia"/>
                <w:lang w:val="en-US" w:eastAsia="zh-CN"/>
              </w:rPr>
              <w:t xml:space="preserve"> Thus we see ensuring demodulation at high SNR as important (similar to the case for rel-15 requirements, HST etc. where low and high MCS are defined). Another possibility is to consider higher MCS only.</w:t>
            </w:r>
          </w:p>
          <w:p w14:paraId="71D3D371" w14:textId="77777777" w:rsidR="00233B5B" w:rsidRPr="00BE6EE7" w:rsidRDefault="00233B5B" w:rsidP="003E21CD">
            <w:pPr>
              <w:spacing w:after="120"/>
              <w:rPr>
                <w:rFonts w:eastAsiaTheme="minorEastAsia"/>
                <w:lang w:val="en-US" w:eastAsia="zh-CN"/>
              </w:rPr>
            </w:pPr>
          </w:p>
          <w:p w14:paraId="134DAEFF" w14:textId="77777777" w:rsidR="00233B5B" w:rsidRPr="00BE6EE7" w:rsidRDefault="00233B5B" w:rsidP="003E21CD">
            <w:pPr>
              <w:spacing w:after="120"/>
              <w:rPr>
                <w:rFonts w:eastAsiaTheme="minorEastAsia"/>
                <w:lang w:val="en-US" w:eastAsia="zh-CN"/>
              </w:rPr>
            </w:pPr>
            <w:r w:rsidRPr="00BE6EE7">
              <w:rPr>
                <w:rFonts w:eastAsiaTheme="minorEastAsia"/>
                <w:lang w:val="en-US" w:eastAsia="zh-CN"/>
              </w:rPr>
              <w:t xml:space="preserve">2-1-2, 2-1-2a: Is it really needed to define the number of HARQ processes and how to count them in the </w:t>
            </w:r>
            <w:r w:rsidR="00D34F94" w:rsidRPr="00BE6EE7">
              <w:rPr>
                <w:rFonts w:eastAsiaTheme="minorEastAsia"/>
                <w:lang w:val="en-US" w:eastAsia="zh-CN"/>
              </w:rPr>
              <w:t>requirement description</w:t>
            </w:r>
            <w:r w:rsidRPr="00BE6EE7">
              <w:rPr>
                <w:rFonts w:eastAsiaTheme="minorEastAsia"/>
                <w:lang w:val="en-US" w:eastAsia="zh-CN"/>
              </w:rPr>
              <w:t xml:space="preserve"> ?</w:t>
            </w:r>
          </w:p>
          <w:p w14:paraId="60637753" w14:textId="77777777" w:rsidR="00D34F94" w:rsidRPr="00BE6EE7" w:rsidRDefault="00D34F94" w:rsidP="003E21CD">
            <w:pPr>
              <w:spacing w:after="120"/>
              <w:rPr>
                <w:rFonts w:eastAsiaTheme="minorEastAsia"/>
                <w:lang w:val="en-US" w:eastAsia="zh-CN"/>
              </w:rPr>
            </w:pPr>
          </w:p>
          <w:p w14:paraId="58E1E354" w14:textId="77777777" w:rsidR="00D34F94" w:rsidRPr="00BE6EE7" w:rsidRDefault="00D34F94" w:rsidP="003E21CD">
            <w:pPr>
              <w:spacing w:after="120"/>
              <w:rPr>
                <w:rFonts w:eastAsiaTheme="minorEastAsia"/>
                <w:lang w:val="en-US" w:eastAsia="zh-CN"/>
              </w:rPr>
            </w:pPr>
            <w:r w:rsidRPr="00BE6EE7">
              <w:rPr>
                <w:rFonts w:eastAsiaTheme="minorEastAsia"/>
                <w:lang w:val="en-US" w:eastAsia="zh-CN"/>
              </w:rPr>
              <w:t xml:space="preserve">2-1-4: The two ways of writing the metric are equivalent. It is not a </w:t>
            </w:r>
            <w:r w:rsidR="00B714F7" w:rsidRPr="00BE6EE7">
              <w:rPr>
                <w:rFonts w:eastAsiaTheme="minorEastAsia"/>
                <w:lang w:val="en-US" w:eastAsia="zh-CN"/>
              </w:rPr>
              <w:t>big deal, but we have some preference to write as BLER. The reason is: For eMBB where there are retransmissions, a slight increase in SNR increases the throughput, which improves the system. For the low latency URLLC, what is of interest is whether the packet reaches the receiver within the latency constraint or not</w:t>
            </w:r>
            <w:r w:rsidR="00941193" w:rsidRPr="00BE6EE7">
              <w:rPr>
                <w:rFonts w:eastAsiaTheme="minorEastAsia"/>
                <w:lang w:val="en-US" w:eastAsia="zh-CN"/>
              </w:rPr>
              <w:t>.</w:t>
            </w:r>
            <w:r w:rsidR="0015329F" w:rsidRPr="00BE6EE7">
              <w:rPr>
                <w:rFonts w:eastAsiaTheme="minorEastAsia"/>
                <w:lang w:val="en-US" w:eastAsia="zh-CN"/>
              </w:rPr>
              <w:t xml:space="preserve"> Thus the metric is rather a count of the number of pass/fails than an assessment of how much throughput is achieved.</w:t>
            </w:r>
          </w:p>
          <w:p w14:paraId="2817DB22" w14:textId="77777777" w:rsidR="0015329F" w:rsidRPr="00BE6EE7" w:rsidRDefault="0015329F" w:rsidP="003E21CD">
            <w:pPr>
              <w:spacing w:after="120"/>
              <w:rPr>
                <w:rFonts w:eastAsiaTheme="minorEastAsia"/>
                <w:lang w:val="en-US" w:eastAsia="zh-CN"/>
              </w:rPr>
            </w:pPr>
          </w:p>
          <w:p w14:paraId="7665037B" w14:textId="77777777" w:rsidR="0015329F" w:rsidRPr="00BE6EE7" w:rsidRDefault="0015329F" w:rsidP="00C42465">
            <w:pPr>
              <w:spacing w:after="120"/>
              <w:rPr>
                <w:rFonts w:eastAsiaTheme="minorEastAsia"/>
                <w:lang w:val="en-US" w:eastAsia="zh-CN"/>
              </w:rPr>
            </w:pPr>
            <w:r w:rsidRPr="00BE6EE7">
              <w:rPr>
                <w:rFonts w:eastAsiaTheme="minorEastAsia"/>
                <w:lang w:val="en-US" w:eastAsia="zh-CN"/>
              </w:rPr>
              <w:t xml:space="preserve">Issue 1-1-5/a: </w:t>
            </w:r>
            <w:r w:rsidR="00C42465" w:rsidRPr="00BE6EE7">
              <w:rPr>
                <w:rFonts w:eastAsiaTheme="minorEastAsia"/>
                <w:lang w:val="en-US" w:eastAsia="zh-CN"/>
              </w:rPr>
              <w:t>Our understanding is that FR1 is prioritized and FR2 then handled in August. For FR2, extreme reliability is not likely, but for some types of URLLC application it is useful to be able to send and receive relatively small, fixed transport blocks. To enable this, at least type B mapping with few symbols should be supported. Slot aggregation may also be useful where enhanced but not extreme reliability is needed. Applicability rules can be discussed further to ensure good test coverage but avoid a large test load.</w:t>
            </w:r>
          </w:p>
          <w:p w14:paraId="1C438EEB" w14:textId="77777777" w:rsidR="00E41269" w:rsidRPr="00BE6EE7" w:rsidRDefault="00E41269" w:rsidP="00C42465">
            <w:pPr>
              <w:spacing w:after="120"/>
              <w:rPr>
                <w:rFonts w:eastAsiaTheme="minorEastAsia"/>
                <w:lang w:val="en-US" w:eastAsia="zh-CN"/>
              </w:rPr>
            </w:pPr>
          </w:p>
          <w:p w14:paraId="1BB584A1" w14:textId="77777777" w:rsidR="00E41269" w:rsidRPr="00BE6EE7" w:rsidRDefault="00E41269" w:rsidP="00E41269">
            <w:pPr>
              <w:spacing w:after="120"/>
              <w:rPr>
                <w:rFonts w:eastAsiaTheme="minorEastAsia"/>
                <w:highlight w:val="yellow"/>
                <w:lang w:val="en-US" w:eastAsia="zh-CN"/>
              </w:rPr>
            </w:pPr>
            <w:r w:rsidRPr="00BE6EE7">
              <w:rPr>
                <w:rFonts w:eastAsiaTheme="minorEastAsia"/>
                <w:highlight w:val="yellow"/>
                <w:lang w:val="en-US" w:eastAsia="zh-CN"/>
              </w:rPr>
              <w:t>2020-05-27:</w:t>
            </w:r>
          </w:p>
          <w:p w14:paraId="1DADD71A" w14:textId="77777777" w:rsidR="00E41269" w:rsidRPr="00BE6EE7" w:rsidRDefault="00E41269" w:rsidP="00E41269">
            <w:pPr>
              <w:spacing w:after="120"/>
              <w:rPr>
                <w:rFonts w:eastAsiaTheme="minorEastAsia"/>
                <w:highlight w:val="yellow"/>
                <w:lang w:val="en-US" w:eastAsia="zh-CN"/>
              </w:rPr>
            </w:pPr>
            <w:r w:rsidRPr="00BE6EE7">
              <w:rPr>
                <w:rFonts w:eastAsiaTheme="minorEastAsia"/>
                <w:highlight w:val="yellow"/>
                <w:lang w:val="en-US" w:eastAsia="zh-CN"/>
              </w:rPr>
              <w:t>Issue 2-1-1: Most of the comments about the MCS seem to focus on the fact that URLLC targets small transport block size. This we agree with. In our view, MCS17 does not imply larger transport block size than typical for URLLC applications.</w:t>
            </w:r>
          </w:p>
          <w:p w14:paraId="3121C648" w14:textId="77777777" w:rsidR="00E41269" w:rsidRPr="00BE6EE7" w:rsidRDefault="00E41269" w:rsidP="00E41269">
            <w:pPr>
              <w:spacing w:after="120"/>
              <w:rPr>
                <w:rFonts w:eastAsiaTheme="minorEastAsia"/>
                <w:highlight w:val="yellow"/>
                <w:lang w:val="en-US" w:eastAsia="zh-CN"/>
              </w:rPr>
            </w:pPr>
            <w:r w:rsidRPr="00BE6EE7">
              <w:rPr>
                <w:rFonts w:eastAsiaTheme="minorEastAsia"/>
                <w:highlight w:val="yellow"/>
                <w:lang w:val="en-US" w:eastAsia="zh-CN"/>
              </w:rPr>
              <w:t>For UEs close to the BS, it is possible to schedule with 2 os, a higher MCS but fewer resource blocks. This enables the network to utilize the remaining resource blocks for other UEs. To simply schedule low MCS on all resource blocks for UEs experiencing high SNR would basically waste network capacity.</w:t>
            </w:r>
          </w:p>
          <w:p w14:paraId="77C076B8" w14:textId="77777777" w:rsidR="00E41269" w:rsidRPr="00BE6EE7" w:rsidRDefault="00E41269" w:rsidP="00E41269">
            <w:pPr>
              <w:spacing w:after="120"/>
              <w:rPr>
                <w:rFonts w:eastAsiaTheme="minorEastAsia"/>
                <w:highlight w:val="yellow"/>
                <w:lang w:val="en-US" w:eastAsia="zh-CN"/>
              </w:rPr>
            </w:pPr>
            <w:r w:rsidRPr="00BE6EE7">
              <w:rPr>
                <w:rFonts w:eastAsiaTheme="minorEastAsia"/>
                <w:highlight w:val="yellow"/>
                <w:lang w:val="en-US" w:eastAsia="zh-CN"/>
              </w:rPr>
              <w:t>So we would like to ask the question do other companies not envisage that low latency UEs may be served at high SNR close to the basestation ? And if they can, how to avoid wasting the spectral efficiency from a network perspective ?</w:t>
            </w:r>
          </w:p>
          <w:p w14:paraId="4FF63A7F" w14:textId="2D976462" w:rsidR="00E41269" w:rsidRDefault="00E41269" w:rsidP="00E41269">
            <w:pPr>
              <w:spacing w:after="120"/>
              <w:rPr>
                <w:rFonts w:eastAsiaTheme="minorEastAsia"/>
                <w:color w:val="0070C0"/>
                <w:lang w:val="en-US" w:eastAsia="zh-CN"/>
              </w:rPr>
            </w:pPr>
            <w:r w:rsidRPr="00BE6EE7">
              <w:rPr>
                <w:rFonts w:eastAsiaTheme="minorEastAsia"/>
                <w:highlight w:val="yellow"/>
                <w:lang w:val="en-US" w:eastAsia="zh-CN"/>
              </w:rPr>
              <w:t>(Note that for slot aggregation the same logic does not apply; if the UE has good SNR then aggregation would simply not be used. We note that in that case and for ultra-low BLER though we are discussing higher MCS for other reasons, even though it implies quite large transport block sizes)</w:t>
            </w:r>
          </w:p>
        </w:tc>
      </w:tr>
      <w:tr w:rsidR="006D0F8E" w14:paraId="1F44538F" w14:textId="77777777" w:rsidTr="003E21CD">
        <w:tc>
          <w:tcPr>
            <w:tcW w:w="1236" w:type="dxa"/>
          </w:tcPr>
          <w:p w14:paraId="096F22B1" w14:textId="3FB2A2F9" w:rsidR="006D0F8E" w:rsidRDefault="006D0F8E" w:rsidP="006D0F8E">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00E72883" w14:textId="725A36A8" w:rsidR="00D55960" w:rsidRDefault="00D55960" w:rsidP="006D0F8E">
            <w:pPr>
              <w:pStyle w:val="3GPP"/>
              <w:rPr>
                <w:lang w:eastAsia="zh-CN"/>
              </w:rPr>
            </w:pPr>
            <w:r>
              <w:rPr>
                <w:rFonts w:hint="eastAsia"/>
                <w:lang w:eastAsia="zh-CN"/>
              </w:rPr>
              <w:t>I</w:t>
            </w:r>
            <w:r>
              <w:rPr>
                <w:lang w:eastAsia="zh-CN"/>
              </w:rPr>
              <w:t>ssue 2-1-1:</w:t>
            </w:r>
          </w:p>
          <w:p w14:paraId="09EFB1C3" w14:textId="63344D9F" w:rsidR="00D55960" w:rsidRDefault="00D55960" w:rsidP="006D0F8E">
            <w:pPr>
              <w:pStyle w:val="3GPP"/>
              <w:rPr>
                <w:lang w:eastAsia="zh-CN"/>
              </w:rPr>
            </w:pPr>
            <w:r>
              <w:rPr>
                <w:lang w:eastAsia="zh-CN"/>
              </w:rPr>
              <w:t xml:space="preserve">Except the number of scheduled symbol length 2os instead of 7os and smaller K1 values, no </w:t>
            </w:r>
            <w:r w:rsidR="00361EF9">
              <w:rPr>
                <w:lang w:eastAsia="zh-CN"/>
              </w:rPr>
              <w:t>other difference, it is better to reuse the existing test parameters as many as possible to compare the performance difference. From our point of view, either low MCS or high MCS is used for test, full bandwidth should be considered. For HST UE demodulation, only performance for one MCS is agreed.</w:t>
            </w:r>
          </w:p>
          <w:p w14:paraId="4323063F" w14:textId="4103DA9F" w:rsidR="006D0F8E" w:rsidRDefault="006D0F8E" w:rsidP="006D0F8E">
            <w:pPr>
              <w:pStyle w:val="3GPP"/>
            </w:pPr>
            <w:r>
              <w:rPr>
                <w:rFonts w:hint="eastAsia"/>
                <w:lang w:eastAsia="zh-CN"/>
              </w:rPr>
              <w:t>I</w:t>
            </w:r>
            <w:r>
              <w:rPr>
                <w:lang w:eastAsia="zh-CN"/>
              </w:rPr>
              <w:t xml:space="preserve">ssue </w:t>
            </w:r>
            <w:r w:rsidRPr="00DE3064">
              <w:t xml:space="preserve">2-1-2 &amp; 2-1-2a: </w:t>
            </w:r>
            <w:r w:rsidR="00B62457">
              <w:t xml:space="preserve">From our understanding, the HARQ process is only countered on </w:t>
            </w:r>
            <w:r w:rsidR="00176FC7">
              <w:t xml:space="preserve">scheduled slots, i.e. if </w:t>
            </w:r>
            <w:r w:rsidRPr="00DE3064">
              <w:t>only S slot is scheduled, the HARQ process should be count</w:t>
            </w:r>
            <w:r w:rsidR="00176FC7">
              <w:t xml:space="preserve">ed on S slot only, so we think method to counter HARQ process </w:t>
            </w:r>
            <w:r w:rsidRPr="00DE3064">
              <w:t xml:space="preserve">in option </w:t>
            </w:r>
            <w:r w:rsidR="00176FC7">
              <w:t>2 is incorrect. We would like to know other companies’ views on this so that we can get common understanding on this</w:t>
            </w:r>
            <w:r w:rsidRPr="00DE3064">
              <w:t>.</w:t>
            </w:r>
          </w:p>
          <w:p w14:paraId="31B365EC" w14:textId="77777777" w:rsidR="006D0F8E" w:rsidRDefault="006D0F8E" w:rsidP="006D0F8E">
            <w:pPr>
              <w:pStyle w:val="3GPP"/>
              <w:rPr>
                <w:lang w:eastAsia="zh-CN"/>
              </w:rPr>
            </w:pPr>
            <w:r>
              <w:rPr>
                <w:rFonts w:hint="eastAsia"/>
                <w:lang w:eastAsia="zh-CN"/>
              </w:rPr>
              <w:t>I</w:t>
            </w:r>
            <w:r>
              <w:rPr>
                <w:lang w:eastAsia="zh-CN"/>
              </w:rPr>
              <w:t>ssue 2-1-3: Agree with the recommended WF.</w:t>
            </w:r>
          </w:p>
          <w:p w14:paraId="4A59C9B4" w14:textId="2FBA8341" w:rsidR="006D0F8E" w:rsidRPr="00DE3064" w:rsidRDefault="006D0F8E" w:rsidP="006D0F8E">
            <w:pPr>
              <w:pStyle w:val="3GPP"/>
            </w:pPr>
            <w:r>
              <w:t>Issue 2-1-4: Prefer option 1. From</w:t>
            </w:r>
            <w:r w:rsidRPr="00DE3064">
              <w:t xml:space="preserve"> RAN4 previous discussions, usually test metric of throughput (Mbps) is used for data channel.</w:t>
            </w:r>
            <w:r>
              <w:t xml:space="preserve"> BLER is more likely to test high reliability.</w:t>
            </w:r>
            <w:r w:rsidR="00265E1B">
              <w:t xml:space="preserve"> RAN4 agreed that it is not possible to test the low latency from time point of view, the demodulation performance requirements are used to test the related physical features, it is better to keep the same language of test metric throughput for PDSCH.</w:t>
            </w:r>
          </w:p>
          <w:p w14:paraId="719BD65B" w14:textId="77777777" w:rsidR="006D0F8E" w:rsidRPr="00BE6EE7" w:rsidRDefault="006D0F8E" w:rsidP="006D0F8E">
            <w:pPr>
              <w:spacing w:after="120"/>
              <w:rPr>
                <w:rFonts w:eastAsiaTheme="minorEastAsia"/>
                <w:lang w:val="en-US" w:eastAsia="zh-CN"/>
              </w:rPr>
            </w:pPr>
            <w:r w:rsidRPr="00BE6EE7">
              <w:rPr>
                <w:rFonts w:eastAsiaTheme="minorEastAsia"/>
                <w:lang w:val="en-US" w:eastAsia="zh-CN"/>
              </w:rPr>
              <w:t>Issue 2-1-5: We prefer option 2. As a compromise, we are ok with option 3. FR2 requirements can be defined with test applicability rule. The FR2 requirements only applicable for UE supporting FR2.</w:t>
            </w:r>
          </w:p>
          <w:p w14:paraId="7956978E" w14:textId="77777777" w:rsidR="006D0F8E" w:rsidRPr="00BE6EE7" w:rsidRDefault="006D0F8E" w:rsidP="006D0F8E">
            <w:pPr>
              <w:pStyle w:val="3GPP"/>
              <w:rPr>
                <w:lang w:val="en-US" w:eastAsia="zh-CN"/>
              </w:rPr>
            </w:pPr>
          </w:p>
          <w:p w14:paraId="0A010C8A" w14:textId="77777777" w:rsidR="006D0F8E" w:rsidRPr="00BE6EE7" w:rsidRDefault="006D0F8E" w:rsidP="006D0F8E">
            <w:pPr>
              <w:pStyle w:val="3GPP"/>
              <w:rPr>
                <w:lang w:val="en-US" w:eastAsia="zh-CN"/>
              </w:rPr>
            </w:pPr>
            <w:r w:rsidRPr="00BE6EE7">
              <w:rPr>
                <w:rFonts w:hint="eastAsia"/>
                <w:lang w:val="en-US" w:eastAsia="zh-CN"/>
              </w:rPr>
              <w:t>I</w:t>
            </w:r>
            <w:r w:rsidRPr="00BE6EE7">
              <w:rPr>
                <w:lang w:val="en-US" w:eastAsia="zh-CN"/>
              </w:rPr>
              <w:t>ssue 2-2-3: From our understanding, the buffer is default to be flushed after pre-empted.</w:t>
            </w:r>
          </w:p>
          <w:p w14:paraId="0792A158" w14:textId="654AB79D" w:rsidR="006D0F8E" w:rsidRDefault="006D0F8E" w:rsidP="006D0F8E">
            <w:pPr>
              <w:spacing w:after="120"/>
              <w:rPr>
                <w:rFonts w:eastAsiaTheme="minorEastAsia"/>
                <w:color w:val="0070C0"/>
                <w:lang w:val="en-US" w:eastAsia="zh-CN"/>
              </w:rPr>
            </w:pPr>
            <w:r w:rsidRPr="00BE6EE7">
              <w:rPr>
                <w:lang w:val="en-US" w:eastAsia="zh-CN"/>
              </w:rPr>
              <w:t>Issue 2-2-4: Agree with the table.</w:t>
            </w:r>
          </w:p>
        </w:tc>
      </w:tr>
      <w:tr w:rsidR="000637CA" w14:paraId="0E156FF7" w14:textId="77777777" w:rsidTr="003E21CD">
        <w:tc>
          <w:tcPr>
            <w:tcW w:w="1236" w:type="dxa"/>
          </w:tcPr>
          <w:p w14:paraId="46856900" w14:textId="7C0F413C" w:rsidR="000637CA" w:rsidRDefault="000637CA" w:rsidP="006D0F8E">
            <w:pPr>
              <w:spacing w:after="120"/>
              <w:rPr>
                <w:rFonts w:eastAsiaTheme="minorEastAsia"/>
                <w:color w:val="0070C0"/>
                <w:lang w:eastAsia="zh-CN"/>
              </w:rPr>
            </w:pPr>
            <w:r>
              <w:rPr>
                <w:rFonts w:eastAsiaTheme="minorEastAsia"/>
                <w:color w:val="0070C0"/>
                <w:lang w:eastAsia="zh-CN"/>
              </w:rPr>
              <w:t>Intel</w:t>
            </w:r>
          </w:p>
        </w:tc>
        <w:tc>
          <w:tcPr>
            <w:tcW w:w="8395" w:type="dxa"/>
          </w:tcPr>
          <w:p w14:paraId="7EB3CA03" w14:textId="77777777" w:rsidR="000637CA" w:rsidRDefault="000637CA" w:rsidP="006D0F8E">
            <w:pPr>
              <w:pStyle w:val="3GPP"/>
              <w:rPr>
                <w:lang w:eastAsia="zh-CN"/>
              </w:rPr>
            </w:pPr>
            <w:r>
              <w:rPr>
                <w:lang w:eastAsia="zh-CN"/>
              </w:rPr>
              <w:t xml:space="preserve">Issue 2-1-1: </w:t>
            </w:r>
            <w:r w:rsidR="00C223B0">
              <w:rPr>
                <w:lang w:eastAsia="zh-CN"/>
              </w:rPr>
              <w:t>Prefer Option 1. We think that one MCS is enough from test coverage point of view. Also, based on our understanding, small TBS/MCS is one of main use case of URLLC.</w:t>
            </w:r>
          </w:p>
          <w:p w14:paraId="298F353C" w14:textId="77777777" w:rsidR="00C223B0" w:rsidRDefault="00C223B0" w:rsidP="006D0F8E">
            <w:pPr>
              <w:pStyle w:val="3GPP"/>
              <w:rPr>
                <w:lang w:eastAsia="zh-CN"/>
              </w:rPr>
            </w:pPr>
            <w:r>
              <w:rPr>
                <w:lang w:eastAsia="zh-CN"/>
              </w:rPr>
              <w:t>Issue 2-1-2/2-1-2a: Based on our understanding, both HARQ counting options are possible from NR design point of view. Same time, counting of all slots is more aligned with Rel-15 assumptions. Because counting of only slots with PDSCH will lead to situation that initial transmission and retransmission are scheduled on different TDD slots types. It was not assumed in Rel-15 requirements.</w:t>
            </w:r>
          </w:p>
          <w:p w14:paraId="2BA6E8AF" w14:textId="164C9849" w:rsidR="004F14C2" w:rsidRDefault="004F14C2" w:rsidP="006D0F8E">
            <w:pPr>
              <w:pStyle w:val="3GPP"/>
              <w:rPr>
                <w:lang w:eastAsia="zh-CN"/>
              </w:rPr>
            </w:pPr>
            <w:r>
              <w:rPr>
                <w:lang w:eastAsia="zh-CN"/>
              </w:rPr>
              <w:t>Huawei: NR Rel-15 schedules all DL and S slots used for PDSCH transmission, it is reasonable to use Option 2. Now NR URLLC only schedules S slots as per agreement, it will not lead to situation that initial PDSCH transmission and retransmission are scheduled on different TDD slots types, i.e. always on S slots.</w:t>
            </w:r>
          </w:p>
          <w:p w14:paraId="3F517CBE" w14:textId="77777777" w:rsidR="00E3168E" w:rsidRDefault="00E3168E" w:rsidP="006D0F8E">
            <w:pPr>
              <w:pStyle w:val="3GPP"/>
              <w:rPr>
                <w:lang w:eastAsia="zh-CN"/>
              </w:rPr>
            </w:pPr>
            <w:r>
              <w:rPr>
                <w:lang w:eastAsia="zh-CN"/>
              </w:rPr>
              <w:t>Issue 2-1-4: Prefer Option 1. 70% throughput is more typical for PDSCH requirements. BLER is considered for scenarios where throughput metric is not feasible (i.e. high and ultra-low BLER).</w:t>
            </w:r>
          </w:p>
          <w:p w14:paraId="2759B459" w14:textId="77777777" w:rsidR="00E3168E" w:rsidRDefault="00E3168E" w:rsidP="006D0F8E">
            <w:pPr>
              <w:pStyle w:val="3GPP"/>
              <w:rPr>
                <w:lang w:eastAsia="zh-CN"/>
              </w:rPr>
            </w:pPr>
            <w:r>
              <w:rPr>
                <w:lang w:eastAsia="zh-CN"/>
              </w:rPr>
              <w:t>Issue 2-1-5: Prefer Option 1 or 3.</w:t>
            </w:r>
          </w:p>
          <w:p w14:paraId="137AD8C7" w14:textId="2AF9758E" w:rsidR="004F14C2" w:rsidRDefault="00E3168E" w:rsidP="006D0F8E">
            <w:pPr>
              <w:pStyle w:val="3GPP"/>
              <w:rPr>
                <w:lang w:eastAsia="zh-CN"/>
              </w:rPr>
            </w:pPr>
            <w:r>
              <w:rPr>
                <w:lang w:eastAsia="zh-CN"/>
              </w:rPr>
              <w:t xml:space="preserve">Issue 2-2-1: Recommended WF is not clear. In our results, we compare performance of two UE types (with correct HARQ buffer flushing and without HARQ buffer flushing) for different scenarios and using of real demodulation flow (channel estimation, covariance matrix estimation etc.). </w:t>
            </w:r>
            <w:r w:rsidR="008419AE">
              <w:rPr>
                <w:lang w:eastAsia="zh-CN"/>
              </w:rPr>
              <w:t>Adding of all impairments, probably, just shift operating point for both UE types. Therefore, it is expected that performance difference of both UE types will be same for impairment or ideal results. We suggest to have more discussion in this meeting on simulation assumptions to make decision in the next meeting based on results from companies.</w:t>
            </w:r>
          </w:p>
          <w:p w14:paraId="3959F840" w14:textId="113F0983" w:rsidR="008419AE" w:rsidRDefault="008419AE" w:rsidP="006D0F8E">
            <w:pPr>
              <w:pStyle w:val="3GPP"/>
              <w:rPr>
                <w:lang w:eastAsia="zh-CN"/>
              </w:rPr>
            </w:pPr>
            <w:r>
              <w:rPr>
                <w:lang w:eastAsia="zh-CN"/>
              </w:rPr>
              <w:t>Issue 2-2-2: It can be decided later based on results from companies</w:t>
            </w:r>
          </w:p>
          <w:p w14:paraId="4A975361" w14:textId="77777777" w:rsidR="008419AE" w:rsidRDefault="008419AE" w:rsidP="006D0F8E">
            <w:pPr>
              <w:pStyle w:val="3GPP"/>
              <w:rPr>
                <w:lang w:eastAsia="zh-CN"/>
              </w:rPr>
            </w:pPr>
            <w:r>
              <w:rPr>
                <w:lang w:eastAsia="zh-CN"/>
              </w:rPr>
              <w:t>Issue 2-2-3: We think that requirements should be defined under assumption that UE makes buffer flushing. Same time, test parameters should be defined in way that UE without HARQ buffer flushing will fail the test.</w:t>
            </w:r>
          </w:p>
          <w:p w14:paraId="071A1146" w14:textId="1ED0BEDC" w:rsidR="008419AE" w:rsidRDefault="008419AE" w:rsidP="006D0F8E">
            <w:pPr>
              <w:pStyle w:val="3GPP"/>
              <w:rPr>
                <w:lang w:eastAsia="zh-CN"/>
              </w:rPr>
            </w:pPr>
            <w:r>
              <w:rPr>
                <w:lang w:eastAsia="zh-CN"/>
              </w:rPr>
              <w:t>Issue 2-2-4: Support recommended WF.</w:t>
            </w:r>
          </w:p>
        </w:tc>
      </w:tr>
      <w:tr w:rsidR="008803F8" w14:paraId="52C798FF" w14:textId="77777777" w:rsidTr="003E21CD">
        <w:tc>
          <w:tcPr>
            <w:tcW w:w="1236" w:type="dxa"/>
          </w:tcPr>
          <w:p w14:paraId="4495AF03" w14:textId="46242757" w:rsidR="008803F8" w:rsidRDefault="008803F8" w:rsidP="008803F8">
            <w:pPr>
              <w:spacing w:after="120"/>
              <w:rPr>
                <w:rFonts w:eastAsiaTheme="minorEastAsia"/>
                <w:color w:val="0070C0"/>
                <w:lang w:eastAsia="zh-CN"/>
              </w:rPr>
            </w:pPr>
            <w:r>
              <w:rPr>
                <w:rFonts w:eastAsiaTheme="minorEastAsia"/>
                <w:color w:val="0070C0"/>
                <w:lang w:eastAsia="zh-CN"/>
              </w:rPr>
              <w:t>Qualcomm</w:t>
            </w:r>
          </w:p>
        </w:tc>
        <w:tc>
          <w:tcPr>
            <w:tcW w:w="8395" w:type="dxa"/>
          </w:tcPr>
          <w:p w14:paraId="74061CC1" w14:textId="77777777" w:rsidR="008803F8" w:rsidRDefault="008803F8" w:rsidP="008803F8">
            <w:pPr>
              <w:pStyle w:val="3GPP"/>
              <w:rPr>
                <w:lang w:eastAsia="zh-CN"/>
              </w:rPr>
            </w:pPr>
            <w:r>
              <w:rPr>
                <w:lang w:eastAsia="zh-CN"/>
              </w:rPr>
              <w:t>Issue 2-1-1: Prefer Option 1.</w:t>
            </w:r>
          </w:p>
          <w:p w14:paraId="298A0463" w14:textId="77777777" w:rsidR="008803F8" w:rsidRDefault="008803F8" w:rsidP="008803F8">
            <w:pPr>
              <w:pStyle w:val="3GPP"/>
              <w:rPr>
                <w:lang w:eastAsia="zh-CN"/>
              </w:rPr>
            </w:pPr>
            <w:r>
              <w:rPr>
                <w:lang w:eastAsia="zh-CN"/>
              </w:rPr>
              <w:t>Issue 2-1-2: Ok with either option. Although we are not sure how to capture Option 2 in the spec.</w:t>
            </w:r>
          </w:p>
          <w:p w14:paraId="2ED70F93" w14:textId="77777777" w:rsidR="008803F8" w:rsidRDefault="008803F8" w:rsidP="008803F8">
            <w:pPr>
              <w:pStyle w:val="3GPP"/>
              <w:rPr>
                <w:lang w:eastAsia="zh-CN"/>
              </w:rPr>
            </w:pPr>
            <w:r>
              <w:rPr>
                <w:lang w:eastAsia="zh-CN"/>
              </w:rPr>
              <w:t>Issue 2-1-3: Ok with recommended WF.</w:t>
            </w:r>
          </w:p>
          <w:p w14:paraId="0B7D4A6E" w14:textId="77777777" w:rsidR="008803F8" w:rsidRDefault="008803F8" w:rsidP="008803F8">
            <w:pPr>
              <w:pStyle w:val="3GPP"/>
              <w:rPr>
                <w:lang w:eastAsia="zh-CN"/>
              </w:rPr>
            </w:pPr>
            <w:r>
              <w:rPr>
                <w:lang w:eastAsia="zh-CN"/>
              </w:rPr>
              <w:t>Issue 2-1-4: Prefer Option 1 to align with existing spec.</w:t>
            </w:r>
          </w:p>
          <w:p w14:paraId="609D1123" w14:textId="77777777" w:rsidR="008803F8" w:rsidRDefault="008803F8" w:rsidP="008803F8">
            <w:pPr>
              <w:pStyle w:val="3GPP"/>
              <w:rPr>
                <w:lang w:eastAsia="zh-CN"/>
              </w:rPr>
            </w:pPr>
            <w:r>
              <w:rPr>
                <w:lang w:eastAsia="zh-CN"/>
              </w:rPr>
              <w:t>Issue 2-1-5: Prefer Option 2.</w:t>
            </w:r>
          </w:p>
          <w:p w14:paraId="04A747E1" w14:textId="77777777" w:rsidR="008803F8" w:rsidRDefault="008803F8" w:rsidP="008803F8">
            <w:pPr>
              <w:pStyle w:val="3GPP"/>
              <w:rPr>
                <w:lang w:eastAsia="zh-CN"/>
              </w:rPr>
            </w:pPr>
            <w:r>
              <w:rPr>
                <w:lang w:eastAsia="zh-CN"/>
              </w:rPr>
              <w:t>Issue 2-2-1: Prefer Option 1. Option 2 is too aggressive in practice and we can observe significant degradation with Option 1.</w:t>
            </w:r>
          </w:p>
          <w:p w14:paraId="207D4640" w14:textId="77777777" w:rsidR="008803F8" w:rsidRDefault="008803F8" w:rsidP="008803F8">
            <w:pPr>
              <w:pStyle w:val="3GPP"/>
              <w:rPr>
                <w:lang w:eastAsia="zh-CN"/>
              </w:rPr>
            </w:pPr>
            <w:r>
              <w:rPr>
                <w:lang w:eastAsia="zh-CN"/>
              </w:rPr>
              <w:t>Issue 2-2-2: Prefer Option 2. Based on our simulation results, we see close to 1dB loss with incorrect UE processing.</w:t>
            </w:r>
          </w:p>
          <w:p w14:paraId="00FCD1FB" w14:textId="77777777" w:rsidR="008803F8" w:rsidRDefault="008803F8" w:rsidP="008803F8">
            <w:pPr>
              <w:pStyle w:val="3GPP"/>
              <w:rPr>
                <w:lang w:eastAsia="zh-CN"/>
              </w:rPr>
            </w:pPr>
            <w:r>
              <w:rPr>
                <w:lang w:eastAsia="zh-CN"/>
              </w:rPr>
              <w:t>Issue 2-2-3: Based on our understanding, HARQ buffer flushing is default behaviour.</w:t>
            </w:r>
          </w:p>
          <w:p w14:paraId="3D67D0F2" w14:textId="7E103DA8" w:rsidR="008803F8" w:rsidRDefault="008803F8" w:rsidP="008803F8">
            <w:pPr>
              <w:pStyle w:val="3GPP"/>
              <w:rPr>
                <w:lang w:eastAsia="zh-CN"/>
              </w:rPr>
            </w:pPr>
            <w:r>
              <w:rPr>
                <w:lang w:eastAsia="zh-CN"/>
              </w:rPr>
              <w:t>Issue 2-2-4: Ok with parameter table.</w:t>
            </w:r>
          </w:p>
        </w:tc>
      </w:tr>
      <w:tr w:rsidR="0006021F" w14:paraId="663BADB4" w14:textId="77777777" w:rsidTr="003E21CD">
        <w:tc>
          <w:tcPr>
            <w:tcW w:w="1236" w:type="dxa"/>
          </w:tcPr>
          <w:p w14:paraId="0035BC85" w14:textId="66B02038" w:rsidR="0006021F" w:rsidRDefault="0006021F" w:rsidP="008803F8">
            <w:pPr>
              <w:spacing w:after="120"/>
              <w:rPr>
                <w:rFonts w:eastAsiaTheme="minorEastAsia"/>
                <w:color w:val="0070C0"/>
                <w:lang w:eastAsia="zh-CN"/>
              </w:rPr>
            </w:pPr>
            <w:r>
              <w:rPr>
                <w:rFonts w:eastAsiaTheme="minorEastAsia"/>
                <w:color w:val="0070C0"/>
                <w:lang w:eastAsia="zh-CN"/>
              </w:rPr>
              <w:t>Apple</w:t>
            </w:r>
          </w:p>
        </w:tc>
        <w:tc>
          <w:tcPr>
            <w:tcW w:w="8395" w:type="dxa"/>
          </w:tcPr>
          <w:p w14:paraId="44AEC9E1" w14:textId="684C0D5D" w:rsidR="0006021F" w:rsidRDefault="0006021F" w:rsidP="008803F8">
            <w:pPr>
              <w:pStyle w:val="3GPP"/>
              <w:rPr>
                <w:lang w:eastAsia="zh-CN"/>
              </w:rPr>
            </w:pPr>
            <w:r>
              <w:rPr>
                <w:lang w:eastAsia="zh-CN"/>
              </w:rPr>
              <w:t xml:space="preserve">Issue 2-1-1: We support option 1. Defining requirement for 1 MCS is sufficient. Low MCS would be more aligned with URLLC use case. </w:t>
            </w:r>
          </w:p>
          <w:p w14:paraId="2EB0BB4F" w14:textId="70DDB5E5" w:rsidR="0006021F" w:rsidRDefault="0006021F" w:rsidP="008803F8">
            <w:pPr>
              <w:pStyle w:val="3GPP"/>
              <w:rPr>
                <w:lang w:eastAsia="zh-CN"/>
              </w:rPr>
            </w:pPr>
            <w:r>
              <w:rPr>
                <w:lang w:eastAsia="zh-CN"/>
              </w:rPr>
              <w:t>Issue 2-1-2/a: Either option 1 for both or option 2 for both. The number of HARQ processes and how to schedule will have to be aligned.</w:t>
            </w:r>
          </w:p>
          <w:p w14:paraId="48A998CE" w14:textId="127DB1DA" w:rsidR="0006021F" w:rsidRDefault="0006021F" w:rsidP="008803F8">
            <w:pPr>
              <w:pStyle w:val="3GPP"/>
              <w:rPr>
                <w:lang w:eastAsia="zh-CN"/>
              </w:rPr>
            </w:pPr>
            <w:r>
              <w:rPr>
                <w:lang w:eastAsia="zh-CN"/>
              </w:rPr>
              <w:t xml:space="preserve">Issue 2-1-3: We are fine with recommended WF. </w:t>
            </w:r>
          </w:p>
          <w:p w14:paraId="45C1FD11" w14:textId="77777777" w:rsidR="0006021F" w:rsidRDefault="0006021F" w:rsidP="008803F8">
            <w:pPr>
              <w:pStyle w:val="3GPP"/>
              <w:rPr>
                <w:lang w:eastAsia="zh-CN"/>
              </w:rPr>
            </w:pPr>
            <w:r>
              <w:rPr>
                <w:lang w:eastAsia="zh-CN"/>
              </w:rPr>
              <w:t xml:space="preserve">Issue 2-1-4: We support option 1. PDSCH </w:t>
            </w:r>
            <w:r w:rsidR="00EC2863">
              <w:rPr>
                <w:lang w:eastAsia="zh-CN"/>
              </w:rPr>
              <w:t>requirements</w:t>
            </w:r>
            <w:r>
              <w:rPr>
                <w:lang w:eastAsia="zh-CN"/>
              </w:rPr>
              <w:t xml:space="preserve"> are generally defined with 70% of Max TP rather than 30% BLER. We used BLER metric</w:t>
            </w:r>
            <w:r w:rsidR="00EC2863">
              <w:rPr>
                <w:lang w:eastAsia="zh-CN"/>
              </w:rPr>
              <w:t xml:space="preserve"> for URLLC high reliability as it was more appropriate in that case. </w:t>
            </w:r>
          </w:p>
          <w:p w14:paraId="288DE29F" w14:textId="087F78F8" w:rsidR="00EC2863" w:rsidRDefault="00EC2863" w:rsidP="008803F8">
            <w:pPr>
              <w:pStyle w:val="3GPP"/>
              <w:rPr>
                <w:lang w:eastAsia="zh-CN"/>
              </w:rPr>
            </w:pPr>
            <w:r>
              <w:rPr>
                <w:lang w:eastAsia="zh-CN"/>
              </w:rPr>
              <w:t>Issue 2-1-5: We support option2. Prefer not to define requirements in FR2.</w:t>
            </w:r>
          </w:p>
        </w:tc>
      </w:tr>
    </w:tbl>
    <w:p w14:paraId="74DD617D" w14:textId="77777777" w:rsidR="003314A4" w:rsidRDefault="003314A4" w:rsidP="003314A4">
      <w:pPr>
        <w:rPr>
          <w:color w:val="0070C0"/>
          <w:lang w:val="en-US" w:eastAsia="zh-CN"/>
        </w:rPr>
      </w:pPr>
      <w:r w:rsidRPr="003418CB">
        <w:rPr>
          <w:rFonts w:hint="eastAsia"/>
          <w:color w:val="0070C0"/>
          <w:lang w:val="en-US" w:eastAsia="zh-CN"/>
        </w:rPr>
        <w:t xml:space="preserve"> </w:t>
      </w:r>
    </w:p>
    <w:p w14:paraId="74DD617E" w14:textId="77777777" w:rsidR="003314A4" w:rsidRPr="00805BE8" w:rsidRDefault="003314A4" w:rsidP="003314A4">
      <w:pPr>
        <w:pStyle w:val="3"/>
        <w:rPr>
          <w:sz w:val="24"/>
          <w:szCs w:val="16"/>
        </w:rPr>
      </w:pPr>
      <w:r w:rsidRPr="00805BE8">
        <w:rPr>
          <w:sz w:val="24"/>
          <w:szCs w:val="16"/>
        </w:rPr>
        <w:t>CRs/TPs comments collection</w:t>
      </w:r>
    </w:p>
    <w:p w14:paraId="74DD617F"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314A4" w:rsidRPr="00571777" w14:paraId="74DD6182" w14:textId="77777777" w:rsidTr="00200D90">
        <w:tc>
          <w:tcPr>
            <w:tcW w:w="1242" w:type="dxa"/>
          </w:tcPr>
          <w:p w14:paraId="74DD6180"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181"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185" w14:textId="77777777" w:rsidTr="00200D90">
        <w:tc>
          <w:tcPr>
            <w:tcW w:w="1242" w:type="dxa"/>
            <w:vMerge w:val="restart"/>
          </w:tcPr>
          <w:p w14:paraId="74DD6183"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184"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188" w14:textId="77777777" w:rsidTr="00200D90">
        <w:tc>
          <w:tcPr>
            <w:tcW w:w="1242" w:type="dxa"/>
            <w:vMerge/>
          </w:tcPr>
          <w:p w14:paraId="74DD6186" w14:textId="77777777" w:rsidR="003314A4" w:rsidRDefault="003314A4" w:rsidP="00200D90">
            <w:pPr>
              <w:spacing w:after="120"/>
              <w:rPr>
                <w:rFonts w:eastAsiaTheme="minorEastAsia"/>
                <w:color w:val="0070C0"/>
                <w:lang w:val="en-US" w:eastAsia="zh-CN"/>
              </w:rPr>
            </w:pPr>
          </w:p>
        </w:tc>
        <w:tc>
          <w:tcPr>
            <w:tcW w:w="8615" w:type="dxa"/>
          </w:tcPr>
          <w:p w14:paraId="74DD6187"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18B" w14:textId="77777777" w:rsidTr="00200D90">
        <w:tc>
          <w:tcPr>
            <w:tcW w:w="1242" w:type="dxa"/>
            <w:vMerge/>
          </w:tcPr>
          <w:p w14:paraId="74DD6189" w14:textId="77777777" w:rsidR="003314A4" w:rsidRDefault="003314A4" w:rsidP="00200D90">
            <w:pPr>
              <w:spacing w:after="120"/>
              <w:rPr>
                <w:rFonts w:eastAsiaTheme="minorEastAsia"/>
                <w:color w:val="0070C0"/>
                <w:lang w:val="en-US" w:eastAsia="zh-CN"/>
              </w:rPr>
            </w:pPr>
          </w:p>
        </w:tc>
        <w:tc>
          <w:tcPr>
            <w:tcW w:w="8615" w:type="dxa"/>
          </w:tcPr>
          <w:p w14:paraId="74DD618A" w14:textId="77777777" w:rsidR="003314A4" w:rsidRDefault="003314A4" w:rsidP="00200D90">
            <w:pPr>
              <w:spacing w:after="120"/>
              <w:rPr>
                <w:rFonts w:eastAsiaTheme="minorEastAsia"/>
                <w:color w:val="0070C0"/>
                <w:lang w:val="en-US" w:eastAsia="zh-CN"/>
              </w:rPr>
            </w:pPr>
          </w:p>
        </w:tc>
      </w:tr>
      <w:tr w:rsidR="003314A4" w:rsidRPr="00571777" w14:paraId="74DD618E" w14:textId="77777777" w:rsidTr="00200D90">
        <w:tc>
          <w:tcPr>
            <w:tcW w:w="1242" w:type="dxa"/>
            <w:vMerge w:val="restart"/>
          </w:tcPr>
          <w:p w14:paraId="74DD618C" w14:textId="77777777" w:rsidR="003314A4" w:rsidRDefault="003314A4" w:rsidP="00200D9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DD618D"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191" w14:textId="77777777" w:rsidTr="00200D90">
        <w:tc>
          <w:tcPr>
            <w:tcW w:w="1242" w:type="dxa"/>
            <w:vMerge/>
          </w:tcPr>
          <w:p w14:paraId="74DD618F" w14:textId="77777777" w:rsidR="003314A4" w:rsidRDefault="003314A4" w:rsidP="00200D90">
            <w:pPr>
              <w:spacing w:after="120"/>
              <w:rPr>
                <w:rFonts w:eastAsiaTheme="minorEastAsia"/>
                <w:color w:val="0070C0"/>
                <w:lang w:val="en-US" w:eastAsia="zh-CN"/>
              </w:rPr>
            </w:pPr>
          </w:p>
        </w:tc>
        <w:tc>
          <w:tcPr>
            <w:tcW w:w="8615" w:type="dxa"/>
          </w:tcPr>
          <w:p w14:paraId="74DD6190"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194" w14:textId="77777777" w:rsidTr="00200D90">
        <w:tc>
          <w:tcPr>
            <w:tcW w:w="1242" w:type="dxa"/>
            <w:vMerge/>
          </w:tcPr>
          <w:p w14:paraId="74DD6192" w14:textId="77777777" w:rsidR="003314A4" w:rsidRDefault="003314A4" w:rsidP="00200D90">
            <w:pPr>
              <w:spacing w:after="120"/>
              <w:rPr>
                <w:rFonts w:eastAsiaTheme="minorEastAsia"/>
                <w:color w:val="0070C0"/>
                <w:lang w:val="en-US" w:eastAsia="zh-CN"/>
              </w:rPr>
            </w:pPr>
          </w:p>
        </w:tc>
        <w:tc>
          <w:tcPr>
            <w:tcW w:w="8615" w:type="dxa"/>
          </w:tcPr>
          <w:p w14:paraId="74DD6193" w14:textId="77777777" w:rsidR="003314A4" w:rsidRDefault="003314A4" w:rsidP="00200D90">
            <w:pPr>
              <w:spacing w:after="120"/>
              <w:rPr>
                <w:rFonts w:eastAsiaTheme="minorEastAsia"/>
                <w:color w:val="0070C0"/>
                <w:lang w:val="en-US" w:eastAsia="zh-CN"/>
              </w:rPr>
            </w:pPr>
          </w:p>
        </w:tc>
      </w:tr>
    </w:tbl>
    <w:p w14:paraId="74DD6195" w14:textId="77777777" w:rsidR="003314A4" w:rsidRPr="003418CB" w:rsidRDefault="003314A4" w:rsidP="003314A4">
      <w:pPr>
        <w:rPr>
          <w:color w:val="0070C0"/>
          <w:lang w:val="en-US" w:eastAsia="zh-CN"/>
        </w:rPr>
      </w:pPr>
    </w:p>
    <w:p w14:paraId="74DD6196" w14:textId="77777777" w:rsidR="003314A4" w:rsidRPr="00035C50" w:rsidRDefault="003314A4" w:rsidP="003314A4">
      <w:pPr>
        <w:pStyle w:val="2"/>
      </w:pPr>
      <w:r w:rsidRPr="00035C50">
        <w:t>Summary</w:t>
      </w:r>
      <w:r w:rsidRPr="00035C50">
        <w:rPr>
          <w:rFonts w:hint="eastAsia"/>
        </w:rPr>
        <w:t xml:space="preserve"> for 1st round </w:t>
      </w:r>
    </w:p>
    <w:p w14:paraId="74DD6197" w14:textId="77777777" w:rsidR="003314A4" w:rsidRPr="00805BE8" w:rsidRDefault="003314A4" w:rsidP="003314A4">
      <w:pPr>
        <w:pStyle w:val="3"/>
        <w:rPr>
          <w:sz w:val="24"/>
          <w:szCs w:val="16"/>
        </w:rPr>
      </w:pPr>
      <w:r w:rsidRPr="00805BE8">
        <w:rPr>
          <w:sz w:val="24"/>
          <w:szCs w:val="16"/>
        </w:rPr>
        <w:t xml:space="preserve">Open issues </w:t>
      </w:r>
    </w:p>
    <w:p w14:paraId="74DD6198"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3"/>
        <w:gridCol w:w="8408"/>
      </w:tblGrid>
      <w:tr w:rsidR="003314A4" w:rsidRPr="00004165" w14:paraId="74DD619B" w14:textId="77777777" w:rsidTr="00200D90">
        <w:tc>
          <w:tcPr>
            <w:tcW w:w="1242" w:type="dxa"/>
          </w:tcPr>
          <w:p w14:paraId="74DD6199" w14:textId="77777777" w:rsidR="003314A4" w:rsidRPr="00045592" w:rsidRDefault="003314A4" w:rsidP="00200D90">
            <w:pPr>
              <w:rPr>
                <w:rFonts w:eastAsiaTheme="minorEastAsia"/>
                <w:b/>
                <w:bCs/>
                <w:color w:val="0070C0"/>
                <w:lang w:val="en-US" w:eastAsia="zh-CN"/>
              </w:rPr>
            </w:pPr>
          </w:p>
        </w:tc>
        <w:tc>
          <w:tcPr>
            <w:tcW w:w="8615" w:type="dxa"/>
          </w:tcPr>
          <w:p w14:paraId="74DD619A"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1A0" w14:textId="77777777" w:rsidTr="00200D90">
        <w:tc>
          <w:tcPr>
            <w:tcW w:w="1242" w:type="dxa"/>
          </w:tcPr>
          <w:p w14:paraId="74DD619C"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4DD619D" w14:textId="77777777" w:rsidR="003314A4" w:rsidRPr="0049321D" w:rsidRDefault="003314A4" w:rsidP="00200D90">
            <w:pPr>
              <w:rPr>
                <w:rFonts w:eastAsiaTheme="minorEastAsia"/>
                <w:i/>
                <w:highlight w:val="green"/>
                <w:lang w:val="en-US" w:eastAsia="zh-CN"/>
              </w:rPr>
            </w:pPr>
            <w:r w:rsidRPr="0049321D">
              <w:rPr>
                <w:rFonts w:eastAsiaTheme="minorEastAsia"/>
                <w:i/>
                <w:highlight w:val="green"/>
                <w:lang w:val="en-US" w:eastAsia="zh-CN"/>
              </w:rPr>
              <w:t>Tentative agreements:</w:t>
            </w:r>
          </w:p>
          <w:p w14:paraId="7D6B4424" w14:textId="48AA5D37" w:rsidR="00CF3B11" w:rsidRPr="0049321D" w:rsidRDefault="00CF3B11" w:rsidP="00200D90">
            <w:pPr>
              <w:rPr>
                <w:rFonts w:eastAsiaTheme="minorEastAsia"/>
                <w:highlight w:val="green"/>
                <w:lang w:eastAsia="zh-CN"/>
              </w:rPr>
            </w:pPr>
            <w:r w:rsidRPr="0049321D">
              <w:rPr>
                <w:highlight w:val="green"/>
              </w:rPr>
              <w:t>PDSCH mapping Type B and processing capability 2</w:t>
            </w:r>
          </w:p>
          <w:p w14:paraId="3D600CB3" w14:textId="6A7A9CD0" w:rsidR="00CF3B11" w:rsidRPr="0049321D" w:rsidRDefault="00CF3B11" w:rsidP="006314D9">
            <w:pPr>
              <w:pStyle w:val="afe"/>
              <w:numPr>
                <w:ilvl w:val="0"/>
                <w:numId w:val="38"/>
              </w:numPr>
              <w:ind w:firstLineChars="0"/>
              <w:rPr>
                <w:rFonts w:eastAsiaTheme="minorEastAsia"/>
                <w:highlight w:val="green"/>
                <w:lang w:val="en-US" w:eastAsia="zh-CN"/>
              </w:rPr>
            </w:pPr>
            <w:r w:rsidRPr="0049321D">
              <w:rPr>
                <w:rFonts w:eastAsiaTheme="minorEastAsia"/>
                <w:highlight w:val="green"/>
                <w:lang w:val="en-US" w:eastAsia="zh-CN"/>
              </w:rPr>
              <w:t>PDSCH symbol length: only 2os</w:t>
            </w:r>
          </w:p>
          <w:p w14:paraId="40734021" w14:textId="287F26D5" w:rsidR="00CF3B11" w:rsidRPr="0049321D" w:rsidRDefault="00CF3B11" w:rsidP="006314D9">
            <w:pPr>
              <w:pStyle w:val="afe"/>
              <w:numPr>
                <w:ilvl w:val="0"/>
                <w:numId w:val="38"/>
              </w:numPr>
              <w:ind w:firstLineChars="0"/>
              <w:rPr>
                <w:rFonts w:eastAsiaTheme="minorEastAsia"/>
                <w:highlight w:val="green"/>
                <w:lang w:val="en-US" w:eastAsia="zh-CN"/>
              </w:rPr>
            </w:pPr>
            <w:r w:rsidRPr="0049321D">
              <w:rPr>
                <w:rFonts w:eastAsiaTheme="minorEastAsia"/>
                <w:highlight w:val="green"/>
                <w:lang w:val="en-US" w:eastAsia="zh-CN"/>
              </w:rPr>
              <w:t>Test metrics: 70% throughput</w:t>
            </w:r>
          </w:p>
          <w:p w14:paraId="31018B5A" w14:textId="19B65058" w:rsidR="00CF3B11" w:rsidRPr="0049321D" w:rsidRDefault="004B2DA7" w:rsidP="00200D90">
            <w:pPr>
              <w:rPr>
                <w:rFonts w:eastAsiaTheme="minorEastAsia"/>
                <w:highlight w:val="green"/>
                <w:lang w:val="en-US" w:eastAsia="zh-CN"/>
              </w:rPr>
            </w:pPr>
            <w:r w:rsidRPr="0049321D">
              <w:rPr>
                <w:rFonts w:eastAsiaTheme="minorEastAsia"/>
                <w:highlight w:val="green"/>
                <w:lang w:val="en-US" w:eastAsia="zh-CN"/>
              </w:rPr>
              <w:t>Pre-emption indication</w:t>
            </w:r>
          </w:p>
          <w:p w14:paraId="02350C40" w14:textId="067D7801" w:rsidR="004B2DA7" w:rsidRPr="0049321D" w:rsidRDefault="004B2DA7" w:rsidP="006314D9">
            <w:pPr>
              <w:pStyle w:val="afe"/>
              <w:numPr>
                <w:ilvl w:val="0"/>
                <w:numId w:val="39"/>
              </w:numPr>
              <w:ind w:firstLineChars="0"/>
              <w:rPr>
                <w:rFonts w:eastAsiaTheme="minorEastAsia"/>
                <w:highlight w:val="green"/>
                <w:lang w:val="en-US" w:eastAsia="zh-CN"/>
              </w:rPr>
            </w:pPr>
            <w:r w:rsidRPr="0049321D">
              <w:rPr>
                <w:rFonts w:eastAsiaTheme="minorEastAsia"/>
                <w:highlight w:val="green"/>
                <w:lang w:val="en-US" w:eastAsia="zh-CN"/>
              </w:rPr>
              <w:t>The pre-emption periodicity and MCS can be decided after the simulation results are aligned.</w:t>
            </w:r>
          </w:p>
          <w:p w14:paraId="16716F25" w14:textId="5D5F0C56" w:rsidR="004B2DA7" w:rsidRPr="0049321D" w:rsidRDefault="004B2DA7" w:rsidP="006314D9">
            <w:pPr>
              <w:pStyle w:val="afe"/>
              <w:numPr>
                <w:ilvl w:val="0"/>
                <w:numId w:val="39"/>
              </w:numPr>
              <w:ind w:firstLineChars="0"/>
              <w:rPr>
                <w:rFonts w:eastAsiaTheme="minorEastAsia"/>
                <w:highlight w:val="green"/>
                <w:lang w:val="en-US" w:eastAsia="zh-CN"/>
              </w:rPr>
            </w:pPr>
            <w:r w:rsidRPr="0049321D">
              <w:rPr>
                <w:rFonts w:eastAsiaTheme="minorEastAsia"/>
                <w:highlight w:val="green"/>
                <w:lang w:val="en-US" w:eastAsia="zh-CN"/>
              </w:rPr>
              <w:t>Pre-emption with HARQ buffer flushing is a default UE behavior.</w:t>
            </w:r>
          </w:p>
          <w:p w14:paraId="22691B08" w14:textId="122223CD" w:rsidR="004B2DA7" w:rsidRPr="0049321D" w:rsidRDefault="004B2DA7" w:rsidP="006314D9">
            <w:pPr>
              <w:pStyle w:val="afe"/>
              <w:numPr>
                <w:ilvl w:val="0"/>
                <w:numId w:val="39"/>
              </w:numPr>
              <w:ind w:firstLineChars="0"/>
              <w:rPr>
                <w:rFonts w:eastAsiaTheme="minorEastAsia"/>
                <w:highlight w:val="green"/>
                <w:lang w:val="en-US" w:eastAsia="zh-CN"/>
              </w:rPr>
            </w:pPr>
            <w:r w:rsidRPr="0049321D">
              <w:rPr>
                <w:rFonts w:eastAsiaTheme="minorEastAsia"/>
                <w:highlight w:val="green"/>
                <w:lang w:val="en-US" w:eastAsia="zh-CN"/>
              </w:rPr>
              <w:t>Agree on the eMBB parameters as shown in table below:</w:t>
            </w:r>
          </w:p>
          <w:p w14:paraId="1A7A10F9" w14:textId="77777777" w:rsidR="004B2DA7" w:rsidRPr="001B4BF9" w:rsidRDefault="004B2DA7" w:rsidP="004B2DA7">
            <w:pPr>
              <w:spacing w:after="120"/>
              <w:ind w:left="1080"/>
              <w:rPr>
                <w:szCs w:val="24"/>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3009"/>
              <w:gridCol w:w="740"/>
              <w:gridCol w:w="2767"/>
            </w:tblGrid>
            <w:tr w:rsidR="004B2DA7" w:rsidRPr="00C25669" w14:paraId="4441A1CB" w14:textId="77777777" w:rsidTr="00A20367">
              <w:tc>
                <w:tcPr>
                  <w:tcW w:w="5473" w:type="dxa"/>
                  <w:gridSpan w:val="2"/>
                  <w:shd w:val="clear" w:color="auto" w:fill="auto"/>
                </w:tcPr>
                <w:p w14:paraId="57E9D1E9" w14:textId="77777777" w:rsidR="004B2DA7" w:rsidRPr="00C25669" w:rsidRDefault="004B2DA7" w:rsidP="004B2DA7">
                  <w:pPr>
                    <w:keepNext/>
                    <w:keepLines/>
                    <w:spacing w:after="0"/>
                    <w:jc w:val="center"/>
                    <w:rPr>
                      <w:rFonts w:ascii="Arial" w:hAnsi="Arial"/>
                      <w:b/>
                      <w:sz w:val="18"/>
                    </w:rPr>
                  </w:pPr>
                  <w:r w:rsidRPr="00C25669">
                    <w:rPr>
                      <w:rFonts w:ascii="Arial" w:hAnsi="Arial"/>
                      <w:b/>
                      <w:sz w:val="18"/>
                    </w:rPr>
                    <w:t>Parameter</w:t>
                  </w:r>
                </w:p>
              </w:tc>
              <w:tc>
                <w:tcPr>
                  <w:tcW w:w="801" w:type="dxa"/>
                  <w:shd w:val="clear" w:color="auto" w:fill="auto"/>
                </w:tcPr>
                <w:p w14:paraId="4026ACFD" w14:textId="77777777" w:rsidR="004B2DA7" w:rsidRPr="00C25669" w:rsidRDefault="004B2DA7" w:rsidP="004B2DA7">
                  <w:pPr>
                    <w:keepNext/>
                    <w:keepLines/>
                    <w:spacing w:after="0"/>
                    <w:jc w:val="center"/>
                    <w:rPr>
                      <w:rFonts w:ascii="Arial" w:hAnsi="Arial"/>
                      <w:b/>
                      <w:sz w:val="18"/>
                    </w:rPr>
                  </w:pPr>
                  <w:r w:rsidRPr="00C25669">
                    <w:rPr>
                      <w:rFonts w:ascii="Arial" w:hAnsi="Arial"/>
                      <w:b/>
                      <w:sz w:val="18"/>
                    </w:rPr>
                    <w:t>Unit</w:t>
                  </w:r>
                </w:p>
              </w:tc>
              <w:tc>
                <w:tcPr>
                  <w:tcW w:w="3357" w:type="dxa"/>
                  <w:shd w:val="clear" w:color="auto" w:fill="auto"/>
                </w:tcPr>
                <w:p w14:paraId="26C73B7B" w14:textId="77777777" w:rsidR="004B2DA7" w:rsidRPr="00C25669" w:rsidRDefault="004B2DA7" w:rsidP="004B2DA7">
                  <w:pPr>
                    <w:keepNext/>
                    <w:keepLines/>
                    <w:spacing w:after="0"/>
                    <w:jc w:val="center"/>
                    <w:rPr>
                      <w:rFonts w:ascii="Arial" w:hAnsi="Arial"/>
                      <w:b/>
                      <w:sz w:val="18"/>
                    </w:rPr>
                  </w:pPr>
                  <w:r w:rsidRPr="00C25669">
                    <w:rPr>
                      <w:rFonts w:ascii="Arial" w:hAnsi="Arial"/>
                      <w:b/>
                      <w:sz w:val="18"/>
                    </w:rPr>
                    <w:t>Value</w:t>
                  </w:r>
                </w:p>
              </w:tc>
            </w:tr>
            <w:tr w:rsidR="004B2DA7" w:rsidRPr="00C25669" w14:paraId="0C5E1417" w14:textId="77777777" w:rsidTr="00A20367">
              <w:tc>
                <w:tcPr>
                  <w:tcW w:w="5473" w:type="dxa"/>
                  <w:gridSpan w:val="2"/>
                  <w:shd w:val="clear" w:color="auto" w:fill="auto"/>
                  <w:vAlign w:val="center"/>
                </w:tcPr>
                <w:p w14:paraId="24E8C6DC" w14:textId="77777777" w:rsidR="004B2DA7" w:rsidRPr="00C25669" w:rsidRDefault="004B2DA7" w:rsidP="004B2DA7">
                  <w:pPr>
                    <w:keepNext/>
                    <w:keepLines/>
                    <w:spacing w:after="0"/>
                    <w:rPr>
                      <w:rFonts w:ascii="Arial" w:hAnsi="Arial"/>
                      <w:sz w:val="18"/>
                    </w:rPr>
                  </w:pPr>
                  <w:r w:rsidRPr="00C25669">
                    <w:rPr>
                      <w:rFonts w:ascii="Arial" w:hAnsi="Arial"/>
                      <w:sz w:val="18"/>
                    </w:rPr>
                    <w:t>Duplex mode</w:t>
                  </w:r>
                </w:p>
              </w:tc>
              <w:tc>
                <w:tcPr>
                  <w:tcW w:w="801" w:type="dxa"/>
                  <w:shd w:val="clear" w:color="auto" w:fill="auto"/>
                  <w:vAlign w:val="center"/>
                </w:tcPr>
                <w:p w14:paraId="11219ECC"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51D5A66A" w14:textId="77777777" w:rsidR="004B2DA7" w:rsidRPr="00C25669" w:rsidRDefault="004B2DA7" w:rsidP="004B2DA7">
                  <w:pPr>
                    <w:keepNext/>
                    <w:keepLines/>
                    <w:spacing w:after="0"/>
                    <w:jc w:val="center"/>
                    <w:rPr>
                      <w:rFonts w:ascii="Arial" w:hAnsi="Arial"/>
                      <w:sz w:val="18"/>
                    </w:rPr>
                  </w:pPr>
                  <w:r w:rsidRPr="00C25669">
                    <w:rPr>
                      <w:rFonts w:ascii="Arial" w:hAnsi="Arial"/>
                      <w:sz w:val="18"/>
                    </w:rPr>
                    <w:t>FDD</w:t>
                  </w:r>
                  <w:r>
                    <w:rPr>
                      <w:rFonts w:ascii="Arial" w:hAnsi="Arial"/>
                      <w:sz w:val="18"/>
                    </w:rPr>
                    <w:t>, TDD</w:t>
                  </w:r>
                </w:p>
              </w:tc>
            </w:tr>
            <w:tr w:rsidR="004B2DA7" w:rsidRPr="00C25669" w14:paraId="3C91EE7A" w14:textId="77777777" w:rsidTr="00A20367">
              <w:tc>
                <w:tcPr>
                  <w:tcW w:w="5473" w:type="dxa"/>
                  <w:gridSpan w:val="2"/>
                  <w:shd w:val="clear" w:color="auto" w:fill="auto"/>
                  <w:vAlign w:val="center"/>
                </w:tcPr>
                <w:p w14:paraId="10357932" w14:textId="77777777" w:rsidR="004B2DA7" w:rsidRPr="00C25669" w:rsidRDefault="004B2DA7" w:rsidP="004B2DA7">
                  <w:pPr>
                    <w:keepNext/>
                    <w:keepLines/>
                    <w:spacing w:after="0"/>
                    <w:rPr>
                      <w:rFonts w:ascii="Arial" w:hAnsi="Arial"/>
                      <w:sz w:val="18"/>
                    </w:rPr>
                  </w:pPr>
                  <w:r w:rsidRPr="00C25669">
                    <w:rPr>
                      <w:rFonts w:ascii="Arial" w:hAnsi="Arial"/>
                      <w:sz w:val="18"/>
                    </w:rPr>
                    <w:t>Active DL BWP index</w:t>
                  </w:r>
                </w:p>
              </w:tc>
              <w:tc>
                <w:tcPr>
                  <w:tcW w:w="801" w:type="dxa"/>
                  <w:shd w:val="clear" w:color="auto" w:fill="auto"/>
                  <w:vAlign w:val="center"/>
                </w:tcPr>
                <w:p w14:paraId="6E772789"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6C34B1B2" w14:textId="77777777" w:rsidR="004B2DA7" w:rsidRPr="00C25669" w:rsidRDefault="004B2DA7" w:rsidP="004B2DA7">
                  <w:pPr>
                    <w:keepNext/>
                    <w:keepLines/>
                    <w:spacing w:after="0"/>
                    <w:jc w:val="center"/>
                    <w:rPr>
                      <w:rFonts w:ascii="Arial" w:hAnsi="Arial"/>
                      <w:sz w:val="18"/>
                    </w:rPr>
                  </w:pPr>
                  <w:r w:rsidRPr="00C25669">
                    <w:rPr>
                      <w:rFonts w:ascii="Arial" w:hAnsi="Arial"/>
                      <w:sz w:val="18"/>
                    </w:rPr>
                    <w:t>1</w:t>
                  </w:r>
                </w:p>
              </w:tc>
            </w:tr>
            <w:tr w:rsidR="004B2DA7" w:rsidRPr="00C25669" w14:paraId="60CF4CFD" w14:textId="77777777" w:rsidTr="00A20367">
              <w:tc>
                <w:tcPr>
                  <w:tcW w:w="1814" w:type="dxa"/>
                  <w:vMerge w:val="restart"/>
                  <w:shd w:val="clear" w:color="auto" w:fill="auto"/>
                  <w:vAlign w:val="center"/>
                </w:tcPr>
                <w:p w14:paraId="45769F0D" w14:textId="77777777" w:rsidR="004B2DA7" w:rsidRPr="00C25669" w:rsidRDefault="004B2DA7" w:rsidP="004B2DA7">
                  <w:pPr>
                    <w:keepNext/>
                    <w:keepLines/>
                    <w:spacing w:after="0"/>
                    <w:rPr>
                      <w:rFonts w:ascii="Arial" w:hAnsi="Arial"/>
                      <w:sz w:val="18"/>
                    </w:rPr>
                  </w:pPr>
                  <w:r w:rsidRPr="00C25669">
                    <w:rPr>
                      <w:rFonts w:ascii="Arial" w:hAnsi="Arial"/>
                      <w:sz w:val="18"/>
                    </w:rPr>
                    <w:t>PDSCH configuration</w:t>
                  </w:r>
                </w:p>
              </w:tc>
              <w:tc>
                <w:tcPr>
                  <w:tcW w:w="3659" w:type="dxa"/>
                  <w:shd w:val="clear" w:color="auto" w:fill="auto"/>
                  <w:vAlign w:val="center"/>
                </w:tcPr>
                <w:p w14:paraId="72C0A2AA" w14:textId="77777777" w:rsidR="004B2DA7" w:rsidRPr="00C25669" w:rsidRDefault="004B2DA7" w:rsidP="004B2DA7">
                  <w:pPr>
                    <w:keepNext/>
                    <w:keepLines/>
                    <w:spacing w:after="0"/>
                    <w:rPr>
                      <w:rFonts w:ascii="Arial" w:hAnsi="Arial"/>
                      <w:sz w:val="18"/>
                    </w:rPr>
                  </w:pPr>
                  <w:r w:rsidRPr="00C25669">
                    <w:rPr>
                      <w:rFonts w:ascii="Arial" w:hAnsi="Arial"/>
                      <w:sz w:val="18"/>
                    </w:rPr>
                    <w:t>Mapping type</w:t>
                  </w:r>
                </w:p>
              </w:tc>
              <w:tc>
                <w:tcPr>
                  <w:tcW w:w="801" w:type="dxa"/>
                  <w:shd w:val="clear" w:color="auto" w:fill="auto"/>
                  <w:vAlign w:val="center"/>
                </w:tcPr>
                <w:p w14:paraId="632D5801"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5D960F21" w14:textId="77777777" w:rsidR="004B2DA7" w:rsidRPr="00C25669" w:rsidRDefault="004B2DA7" w:rsidP="004B2DA7">
                  <w:pPr>
                    <w:keepNext/>
                    <w:keepLines/>
                    <w:spacing w:after="0"/>
                    <w:jc w:val="center"/>
                    <w:rPr>
                      <w:rFonts w:ascii="Arial" w:hAnsi="Arial"/>
                      <w:sz w:val="18"/>
                    </w:rPr>
                  </w:pPr>
                  <w:r w:rsidRPr="00C25669">
                    <w:rPr>
                      <w:rFonts w:ascii="Arial" w:hAnsi="Arial"/>
                      <w:sz w:val="18"/>
                    </w:rPr>
                    <w:t xml:space="preserve">Type </w:t>
                  </w:r>
                  <w:r>
                    <w:rPr>
                      <w:rFonts w:ascii="Arial" w:hAnsi="Arial"/>
                      <w:sz w:val="18"/>
                    </w:rPr>
                    <w:t>A</w:t>
                  </w:r>
                </w:p>
              </w:tc>
            </w:tr>
            <w:tr w:rsidR="004B2DA7" w:rsidRPr="00C25669" w14:paraId="2AF43497" w14:textId="77777777" w:rsidTr="00A20367">
              <w:tc>
                <w:tcPr>
                  <w:tcW w:w="1814" w:type="dxa"/>
                  <w:vMerge/>
                  <w:shd w:val="clear" w:color="auto" w:fill="auto"/>
                  <w:vAlign w:val="center"/>
                </w:tcPr>
                <w:p w14:paraId="0BC96440"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481792AA" w14:textId="77777777" w:rsidR="004B2DA7" w:rsidRPr="00C25669" w:rsidRDefault="004B2DA7" w:rsidP="004B2DA7">
                  <w:pPr>
                    <w:keepNext/>
                    <w:keepLines/>
                    <w:spacing w:after="0"/>
                    <w:rPr>
                      <w:rFonts w:ascii="Arial" w:hAnsi="Arial"/>
                      <w:sz w:val="18"/>
                    </w:rPr>
                  </w:pPr>
                  <w:r w:rsidRPr="00C25669">
                    <w:rPr>
                      <w:rFonts w:ascii="Arial" w:hAnsi="Arial"/>
                      <w:sz w:val="18"/>
                    </w:rPr>
                    <w:t>k0</w:t>
                  </w:r>
                </w:p>
              </w:tc>
              <w:tc>
                <w:tcPr>
                  <w:tcW w:w="801" w:type="dxa"/>
                  <w:shd w:val="clear" w:color="auto" w:fill="auto"/>
                  <w:vAlign w:val="center"/>
                </w:tcPr>
                <w:p w14:paraId="4B624C10"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150CE685" w14:textId="77777777" w:rsidR="004B2DA7" w:rsidRPr="00C25669" w:rsidRDefault="004B2DA7" w:rsidP="004B2DA7">
                  <w:pPr>
                    <w:keepNext/>
                    <w:keepLines/>
                    <w:spacing w:after="0"/>
                    <w:jc w:val="center"/>
                    <w:rPr>
                      <w:rFonts w:ascii="Arial" w:hAnsi="Arial"/>
                      <w:sz w:val="18"/>
                    </w:rPr>
                  </w:pPr>
                  <w:r w:rsidRPr="00C25669">
                    <w:rPr>
                      <w:rFonts w:ascii="Arial" w:hAnsi="Arial"/>
                      <w:sz w:val="18"/>
                    </w:rPr>
                    <w:t>0</w:t>
                  </w:r>
                </w:p>
              </w:tc>
            </w:tr>
            <w:tr w:rsidR="004B2DA7" w:rsidRPr="00C25669" w14:paraId="03566BD8" w14:textId="77777777" w:rsidTr="00A20367">
              <w:tc>
                <w:tcPr>
                  <w:tcW w:w="1814" w:type="dxa"/>
                  <w:vMerge/>
                  <w:shd w:val="clear" w:color="auto" w:fill="auto"/>
                  <w:vAlign w:val="center"/>
                </w:tcPr>
                <w:p w14:paraId="75924823"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07E66B44" w14:textId="77777777" w:rsidR="004B2DA7" w:rsidRPr="00C25669" w:rsidRDefault="004B2DA7" w:rsidP="004B2DA7">
                  <w:pPr>
                    <w:keepNext/>
                    <w:keepLines/>
                    <w:spacing w:after="0"/>
                    <w:rPr>
                      <w:rFonts w:ascii="Arial" w:hAnsi="Arial"/>
                      <w:sz w:val="18"/>
                    </w:rPr>
                  </w:pPr>
                  <w:r w:rsidRPr="00C25669">
                    <w:rPr>
                      <w:rFonts w:ascii="Arial" w:hAnsi="Arial"/>
                      <w:sz w:val="18"/>
                    </w:rPr>
                    <w:t xml:space="preserve">Starting symbol (S) </w:t>
                  </w:r>
                </w:p>
              </w:tc>
              <w:tc>
                <w:tcPr>
                  <w:tcW w:w="801" w:type="dxa"/>
                  <w:shd w:val="clear" w:color="auto" w:fill="auto"/>
                  <w:vAlign w:val="center"/>
                </w:tcPr>
                <w:p w14:paraId="2DADCF9E"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0002B7EB" w14:textId="77777777" w:rsidR="004B2DA7" w:rsidRPr="00C25669" w:rsidRDefault="004B2DA7" w:rsidP="004B2DA7">
                  <w:pPr>
                    <w:keepNext/>
                    <w:keepLines/>
                    <w:spacing w:after="0"/>
                    <w:jc w:val="center"/>
                    <w:rPr>
                      <w:rFonts w:ascii="Arial" w:hAnsi="Arial"/>
                      <w:sz w:val="18"/>
                    </w:rPr>
                  </w:pPr>
                  <w:r>
                    <w:rPr>
                      <w:rFonts w:ascii="Arial" w:hAnsi="Arial"/>
                      <w:sz w:val="18"/>
                    </w:rPr>
                    <w:t>2</w:t>
                  </w:r>
                </w:p>
              </w:tc>
            </w:tr>
            <w:tr w:rsidR="004B2DA7" w:rsidRPr="00C25669" w14:paraId="3CBCCD5B" w14:textId="77777777" w:rsidTr="00A20367">
              <w:tc>
                <w:tcPr>
                  <w:tcW w:w="1814" w:type="dxa"/>
                  <w:vMerge/>
                  <w:shd w:val="clear" w:color="auto" w:fill="auto"/>
                  <w:vAlign w:val="center"/>
                </w:tcPr>
                <w:p w14:paraId="2573FD29"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6DC3DE56" w14:textId="77777777" w:rsidR="004B2DA7" w:rsidRPr="00C25669" w:rsidRDefault="004B2DA7" w:rsidP="004B2DA7">
                  <w:pPr>
                    <w:keepNext/>
                    <w:keepLines/>
                    <w:spacing w:after="0"/>
                    <w:rPr>
                      <w:rFonts w:ascii="Arial" w:hAnsi="Arial"/>
                      <w:sz w:val="18"/>
                      <w:lang w:eastAsia="zh-CN"/>
                    </w:rPr>
                  </w:pPr>
                  <w:r>
                    <w:rPr>
                      <w:rFonts w:ascii="Arial" w:hAnsi="Arial" w:hint="eastAsia"/>
                      <w:sz w:val="18"/>
                      <w:lang w:eastAsia="zh-CN"/>
                    </w:rPr>
                    <w:t>L</w:t>
                  </w:r>
                  <w:r>
                    <w:rPr>
                      <w:rFonts w:ascii="Arial" w:hAnsi="Arial"/>
                      <w:sz w:val="18"/>
                      <w:lang w:eastAsia="zh-CN"/>
                    </w:rPr>
                    <w:t>ength (L)</w:t>
                  </w:r>
                </w:p>
              </w:tc>
              <w:tc>
                <w:tcPr>
                  <w:tcW w:w="801" w:type="dxa"/>
                  <w:shd w:val="clear" w:color="auto" w:fill="auto"/>
                  <w:vAlign w:val="center"/>
                </w:tcPr>
                <w:p w14:paraId="0E35852D"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3642D39C" w14:textId="77777777" w:rsidR="004B2DA7" w:rsidDel="00AA4117" w:rsidRDefault="004B2DA7" w:rsidP="004B2DA7">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w:t>
                  </w:r>
                </w:p>
              </w:tc>
            </w:tr>
            <w:tr w:rsidR="004B2DA7" w:rsidRPr="00C25669" w14:paraId="446AA173" w14:textId="77777777" w:rsidTr="00A20367">
              <w:tc>
                <w:tcPr>
                  <w:tcW w:w="1814" w:type="dxa"/>
                  <w:vMerge/>
                  <w:shd w:val="clear" w:color="auto" w:fill="auto"/>
                  <w:vAlign w:val="center"/>
                </w:tcPr>
                <w:p w14:paraId="321EF30D"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685F0F24" w14:textId="77777777" w:rsidR="004B2DA7" w:rsidRPr="00C25669" w:rsidRDefault="004B2DA7" w:rsidP="004B2DA7">
                  <w:pPr>
                    <w:keepNext/>
                    <w:keepLines/>
                    <w:spacing w:after="0"/>
                    <w:rPr>
                      <w:rFonts w:ascii="Arial" w:hAnsi="Arial"/>
                      <w:sz w:val="18"/>
                    </w:rPr>
                  </w:pPr>
                  <w:r w:rsidRPr="00C25669">
                    <w:rPr>
                      <w:rFonts w:ascii="Arial" w:hAnsi="Arial"/>
                      <w:sz w:val="18"/>
                    </w:rPr>
                    <w:t>PDSCH aggregation factor</w:t>
                  </w:r>
                </w:p>
              </w:tc>
              <w:tc>
                <w:tcPr>
                  <w:tcW w:w="801" w:type="dxa"/>
                  <w:shd w:val="clear" w:color="auto" w:fill="auto"/>
                  <w:vAlign w:val="center"/>
                </w:tcPr>
                <w:p w14:paraId="21D4B49E"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7821D162" w14:textId="77777777" w:rsidR="004B2DA7" w:rsidRPr="00C25669" w:rsidRDefault="004B2DA7" w:rsidP="004B2DA7">
                  <w:pPr>
                    <w:keepNext/>
                    <w:keepLines/>
                    <w:spacing w:after="0"/>
                    <w:jc w:val="center"/>
                    <w:rPr>
                      <w:rFonts w:ascii="Arial" w:hAnsi="Arial"/>
                      <w:sz w:val="18"/>
                    </w:rPr>
                  </w:pPr>
                  <w:r w:rsidRPr="00C25669">
                    <w:rPr>
                      <w:rFonts w:ascii="Arial" w:hAnsi="Arial"/>
                      <w:sz w:val="18"/>
                    </w:rPr>
                    <w:t>1</w:t>
                  </w:r>
                </w:p>
              </w:tc>
            </w:tr>
            <w:tr w:rsidR="004B2DA7" w:rsidRPr="00C25669" w14:paraId="70A25327" w14:textId="77777777" w:rsidTr="00A20367">
              <w:tc>
                <w:tcPr>
                  <w:tcW w:w="1814" w:type="dxa"/>
                  <w:vMerge/>
                  <w:shd w:val="clear" w:color="auto" w:fill="auto"/>
                  <w:vAlign w:val="center"/>
                </w:tcPr>
                <w:p w14:paraId="49C09490"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7C1045B4" w14:textId="77777777" w:rsidR="004B2DA7" w:rsidRPr="00C25669" w:rsidRDefault="004B2DA7" w:rsidP="004B2DA7">
                  <w:pPr>
                    <w:keepNext/>
                    <w:keepLines/>
                    <w:spacing w:after="0"/>
                    <w:rPr>
                      <w:rFonts w:ascii="Arial" w:hAnsi="Arial"/>
                      <w:sz w:val="18"/>
                    </w:rPr>
                  </w:pPr>
                  <w:r w:rsidRPr="00C25669">
                    <w:rPr>
                      <w:rFonts w:ascii="Arial" w:hAnsi="Arial"/>
                      <w:sz w:val="18"/>
                    </w:rPr>
                    <w:t>PRB bundling type</w:t>
                  </w:r>
                </w:p>
              </w:tc>
              <w:tc>
                <w:tcPr>
                  <w:tcW w:w="801" w:type="dxa"/>
                  <w:shd w:val="clear" w:color="auto" w:fill="auto"/>
                  <w:vAlign w:val="center"/>
                </w:tcPr>
                <w:p w14:paraId="174F1217"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4F75AE08" w14:textId="77777777" w:rsidR="004B2DA7" w:rsidRPr="00C25669" w:rsidRDefault="004B2DA7" w:rsidP="004B2DA7">
                  <w:pPr>
                    <w:keepNext/>
                    <w:keepLines/>
                    <w:spacing w:after="0"/>
                    <w:jc w:val="center"/>
                    <w:rPr>
                      <w:rFonts w:ascii="Arial" w:hAnsi="Arial"/>
                      <w:sz w:val="18"/>
                    </w:rPr>
                  </w:pPr>
                  <w:r w:rsidRPr="00C25669">
                    <w:rPr>
                      <w:rFonts w:ascii="Arial" w:hAnsi="Arial"/>
                      <w:sz w:val="18"/>
                    </w:rPr>
                    <w:t>Static</w:t>
                  </w:r>
                </w:p>
              </w:tc>
            </w:tr>
            <w:tr w:rsidR="004B2DA7" w:rsidRPr="00C25669" w14:paraId="1C31908B" w14:textId="77777777" w:rsidTr="00A20367">
              <w:tc>
                <w:tcPr>
                  <w:tcW w:w="1814" w:type="dxa"/>
                  <w:vMerge/>
                  <w:shd w:val="clear" w:color="auto" w:fill="auto"/>
                  <w:vAlign w:val="center"/>
                </w:tcPr>
                <w:p w14:paraId="1E5CEEBD" w14:textId="77777777" w:rsidR="004B2DA7" w:rsidRPr="00C25669" w:rsidRDefault="004B2DA7" w:rsidP="004B2DA7">
                  <w:pPr>
                    <w:keepNext/>
                    <w:keepLines/>
                    <w:spacing w:after="0"/>
                    <w:rPr>
                      <w:rFonts w:ascii="Arial" w:hAnsi="Arial"/>
                      <w:i/>
                      <w:sz w:val="18"/>
                    </w:rPr>
                  </w:pPr>
                </w:p>
              </w:tc>
              <w:tc>
                <w:tcPr>
                  <w:tcW w:w="3659" w:type="dxa"/>
                  <w:shd w:val="clear" w:color="auto" w:fill="auto"/>
                  <w:vAlign w:val="center"/>
                </w:tcPr>
                <w:p w14:paraId="6E3F8DF7" w14:textId="77777777" w:rsidR="004B2DA7" w:rsidRPr="00C25669" w:rsidRDefault="004B2DA7" w:rsidP="004B2DA7">
                  <w:pPr>
                    <w:keepNext/>
                    <w:keepLines/>
                    <w:spacing w:after="0"/>
                    <w:rPr>
                      <w:rFonts w:ascii="Arial" w:hAnsi="Arial"/>
                      <w:sz w:val="18"/>
                    </w:rPr>
                  </w:pPr>
                  <w:r w:rsidRPr="00C25669">
                    <w:rPr>
                      <w:rFonts w:ascii="Arial" w:hAnsi="Arial"/>
                      <w:sz w:val="18"/>
                    </w:rPr>
                    <w:t>PRB bundling size</w:t>
                  </w:r>
                </w:p>
              </w:tc>
              <w:tc>
                <w:tcPr>
                  <w:tcW w:w="801" w:type="dxa"/>
                  <w:shd w:val="clear" w:color="auto" w:fill="auto"/>
                  <w:vAlign w:val="center"/>
                </w:tcPr>
                <w:p w14:paraId="17363D9C"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16E64D56" w14:textId="77777777" w:rsidR="004B2DA7" w:rsidRPr="00C25669" w:rsidRDefault="004B2DA7" w:rsidP="004B2DA7">
                  <w:pPr>
                    <w:keepNext/>
                    <w:keepLines/>
                    <w:spacing w:after="0"/>
                    <w:jc w:val="center"/>
                    <w:rPr>
                      <w:rFonts w:ascii="Arial" w:hAnsi="Arial"/>
                      <w:sz w:val="18"/>
                    </w:rPr>
                  </w:pPr>
                  <w:r w:rsidRPr="00C25669">
                    <w:rPr>
                      <w:rFonts w:ascii="Arial" w:hAnsi="Arial"/>
                      <w:sz w:val="18"/>
                    </w:rPr>
                    <w:t>2</w:t>
                  </w:r>
                </w:p>
              </w:tc>
            </w:tr>
            <w:tr w:rsidR="004B2DA7" w:rsidRPr="00C25669" w14:paraId="603E0251" w14:textId="77777777" w:rsidTr="00A20367">
              <w:tc>
                <w:tcPr>
                  <w:tcW w:w="1814" w:type="dxa"/>
                  <w:vMerge/>
                  <w:shd w:val="clear" w:color="auto" w:fill="auto"/>
                  <w:vAlign w:val="center"/>
                </w:tcPr>
                <w:p w14:paraId="3482F618" w14:textId="77777777" w:rsidR="004B2DA7" w:rsidRPr="00C25669" w:rsidRDefault="004B2DA7" w:rsidP="004B2DA7">
                  <w:pPr>
                    <w:keepNext/>
                    <w:keepLines/>
                    <w:spacing w:after="0"/>
                    <w:rPr>
                      <w:rFonts w:ascii="Arial" w:hAnsi="Arial"/>
                      <w:i/>
                      <w:sz w:val="18"/>
                    </w:rPr>
                  </w:pPr>
                </w:p>
              </w:tc>
              <w:tc>
                <w:tcPr>
                  <w:tcW w:w="3659" w:type="dxa"/>
                  <w:shd w:val="clear" w:color="auto" w:fill="auto"/>
                  <w:vAlign w:val="center"/>
                </w:tcPr>
                <w:p w14:paraId="1F27C924" w14:textId="77777777" w:rsidR="004B2DA7" w:rsidRPr="00C25669" w:rsidRDefault="004B2DA7" w:rsidP="004B2DA7">
                  <w:pPr>
                    <w:keepNext/>
                    <w:keepLines/>
                    <w:spacing w:after="0"/>
                    <w:rPr>
                      <w:rFonts w:ascii="Arial" w:hAnsi="Arial"/>
                      <w:sz w:val="18"/>
                    </w:rPr>
                  </w:pPr>
                  <w:r w:rsidRPr="00C25669">
                    <w:rPr>
                      <w:rFonts w:ascii="Arial" w:hAnsi="Arial"/>
                      <w:sz w:val="18"/>
                    </w:rPr>
                    <w:t>Resource allocation type</w:t>
                  </w:r>
                </w:p>
              </w:tc>
              <w:tc>
                <w:tcPr>
                  <w:tcW w:w="801" w:type="dxa"/>
                  <w:shd w:val="clear" w:color="auto" w:fill="auto"/>
                  <w:vAlign w:val="center"/>
                </w:tcPr>
                <w:p w14:paraId="545C3C6C"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7186ECF9" w14:textId="77777777" w:rsidR="004B2DA7" w:rsidRPr="00C25669" w:rsidRDefault="004B2DA7" w:rsidP="004B2DA7">
                  <w:pPr>
                    <w:keepNext/>
                    <w:keepLines/>
                    <w:spacing w:after="0"/>
                    <w:jc w:val="center"/>
                    <w:rPr>
                      <w:rFonts w:ascii="Arial" w:hAnsi="Arial"/>
                      <w:sz w:val="18"/>
                    </w:rPr>
                  </w:pPr>
                  <w:r w:rsidRPr="00C25669">
                    <w:rPr>
                      <w:rFonts w:ascii="Arial" w:hAnsi="Arial"/>
                      <w:sz w:val="18"/>
                    </w:rPr>
                    <w:t>Type 0</w:t>
                  </w:r>
                </w:p>
              </w:tc>
            </w:tr>
            <w:tr w:rsidR="004B2DA7" w:rsidRPr="00C25669" w14:paraId="0B78A6C0" w14:textId="77777777" w:rsidTr="00A20367">
              <w:tc>
                <w:tcPr>
                  <w:tcW w:w="1814" w:type="dxa"/>
                  <w:vMerge/>
                  <w:shd w:val="clear" w:color="auto" w:fill="auto"/>
                  <w:vAlign w:val="center"/>
                </w:tcPr>
                <w:p w14:paraId="45EBD2FD" w14:textId="77777777" w:rsidR="004B2DA7" w:rsidRPr="00C25669" w:rsidRDefault="004B2DA7" w:rsidP="004B2DA7">
                  <w:pPr>
                    <w:keepNext/>
                    <w:keepLines/>
                    <w:spacing w:after="0"/>
                    <w:rPr>
                      <w:rFonts w:ascii="Arial" w:hAnsi="Arial"/>
                      <w:i/>
                      <w:sz w:val="18"/>
                    </w:rPr>
                  </w:pPr>
                </w:p>
              </w:tc>
              <w:tc>
                <w:tcPr>
                  <w:tcW w:w="3659" w:type="dxa"/>
                  <w:shd w:val="clear" w:color="auto" w:fill="auto"/>
                  <w:vAlign w:val="center"/>
                </w:tcPr>
                <w:p w14:paraId="030A0D87" w14:textId="77777777" w:rsidR="004B2DA7" w:rsidRPr="00C25669" w:rsidRDefault="004B2DA7" w:rsidP="004B2DA7">
                  <w:pPr>
                    <w:keepNext/>
                    <w:keepLines/>
                    <w:spacing w:after="0"/>
                    <w:rPr>
                      <w:rFonts w:ascii="Arial" w:hAnsi="Arial"/>
                      <w:sz w:val="18"/>
                    </w:rPr>
                  </w:pPr>
                  <w:r w:rsidRPr="00C25669">
                    <w:rPr>
                      <w:rFonts w:ascii="Arial" w:hAnsi="Arial"/>
                      <w:sz w:val="18"/>
                    </w:rPr>
                    <w:t>RBG size</w:t>
                  </w:r>
                </w:p>
              </w:tc>
              <w:tc>
                <w:tcPr>
                  <w:tcW w:w="801" w:type="dxa"/>
                  <w:shd w:val="clear" w:color="auto" w:fill="auto"/>
                  <w:vAlign w:val="center"/>
                </w:tcPr>
                <w:p w14:paraId="33B5B0D0"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5C4CDAF4" w14:textId="77777777" w:rsidR="004B2DA7" w:rsidRPr="00C25669" w:rsidRDefault="004B2DA7" w:rsidP="004B2DA7">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4B2DA7" w:rsidRPr="00C25669" w14:paraId="6442F50E" w14:textId="77777777" w:rsidTr="00A20367">
              <w:tc>
                <w:tcPr>
                  <w:tcW w:w="1814" w:type="dxa"/>
                  <w:vMerge/>
                  <w:shd w:val="clear" w:color="auto" w:fill="auto"/>
                  <w:vAlign w:val="center"/>
                </w:tcPr>
                <w:p w14:paraId="2EA1BAA4" w14:textId="77777777" w:rsidR="004B2DA7" w:rsidRPr="00C25669" w:rsidRDefault="004B2DA7" w:rsidP="004B2DA7">
                  <w:pPr>
                    <w:keepNext/>
                    <w:keepLines/>
                    <w:spacing w:after="0"/>
                    <w:rPr>
                      <w:rFonts w:ascii="Arial" w:hAnsi="Arial"/>
                      <w:i/>
                      <w:sz w:val="18"/>
                    </w:rPr>
                  </w:pPr>
                </w:p>
              </w:tc>
              <w:tc>
                <w:tcPr>
                  <w:tcW w:w="3659" w:type="dxa"/>
                  <w:shd w:val="clear" w:color="auto" w:fill="auto"/>
                  <w:vAlign w:val="center"/>
                </w:tcPr>
                <w:p w14:paraId="0D81E379" w14:textId="77777777" w:rsidR="004B2DA7" w:rsidRPr="00C25669" w:rsidRDefault="004B2DA7" w:rsidP="004B2DA7">
                  <w:pPr>
                    <w:keepNext/>
                    <w:keepLines/>
                    <w:spacing w:after="0"/>
                    <w:rPr>
                      <w:rFonts w:ascii="Arial" w:hAnsi="Arial"/>
                      <w:sz w:val="18"/>
                    </w:rPr>
                  </w:pPr>
                  <w:r w:rsidRPr="00C25669">
                    <w:rPr>
                      <w:rFonts w:ascii="Arial" w:hAnsi="Arial"/>
                      <w:sz w:val="18"/>
                      <w:szCs w:val="22"/>
                      <w:lang w:eastAsia="ja-JP"/>
                    </w:rPr>
                    <w:t>VRB-to-PRB mapping type</w:t>
                  </w:r>
                </w:p>
              </w:tc>
              <w:tc>
                <w:tcPr>
                  <w:tcW w:w="801" w:type="dxa"/>
                  <w:shd w:val="clear" w:color="auto" w:fill="auto"/>
                  <w:vAlign w:val="center"/>
                </w:tcPr>
                <w:p w14:paraId="4B004DC8"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65B4CDAB" w14:textId="77777777" w:rsidR="004B2DA7" w:rsidRPr="00C25669" w:rsidRDefault="004B2DA7" w:rsidP="004B2DA7">
                  <w:pPr>
                    <w:keepNext/>
                    <w:keepLines/>
                    <w:spacing w:after="0"/>
                    <w:jc w:val="center"/>
                    <w:rPr>
                      <w:rFonts w:ascii="Arial" w:hAnsi="Arial"/>
                      <w:sz w:val="18"/>
                    </w:rPr>
                  </w:pPr>
                  <w:r w:rsidRPr="00C25669">
                    <w:rPr>
                      <w:rFonts w:ascii="Arial" w:hAnsi="Arial"/>
                      <w:sz w:val="18"/>
                    </w:rPr>
                    <w:t>Non-interleaved</w:t>
                  </w:r>
                </w:p>
              </w:tc>
            </w:tr>
            <w:tr w:rsidR="004B2DA7" w:rsidRPr="00C25669" w14:paraId="4C6D4604" w14:textId="77777777" w:rsidTr="00A20367">
              <w:tc>
                <w:tcPr>
                  <w:tcW w:w="1814" w:type="dxa"/>
                  <w:vMerge/>
                  <w:shd w:val="clear" w:color="auto" w:fill="auto"/>
                  <w:vAlign w:val="center"/>
                </w:tcPr>
                <w:p w14:paraId="77C0156A"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1F0282F7" w14:textId="77777777" w:rsidR="004B2DA7" w:rsidRPr="00C25669" w:rsidRDefault="004B2DA7" w:rsidP="004B2DA7">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1" w:type="dxa"/>
                  <w:shd w:val="clear" w:color="auto" w:fill="auto"/>
                  <w:vAlign w:val="center"/>
                </w:tcPr>
                <w:p w14:paraId="3E66F028"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0E1811BD" w14:textId="77777777" w:rsidR="004B2DA7" w:rsidRPr="00C25669" w:rsidRDefault="004B2DA7" w:rsidP="004B2DA7">
                  <w:pPr>
                    <w:keepNext/>
                    <w:keepLines/>
                    <w:spacing w:after="0"/>
                    <w:jc w:val="center"/>
                    <w:rPr>
                      <w:rFonts w:ascii="Arial" w:hAnsi="Arial"/>
                      <w:sz w:val="18"/>
                    </w:rPr>
                  </w:pPr>
                  <w:r w:rsidRPr="00C25669">
                    <w:rPr>
                      <w:rFonts w:ascii="Arial" w:hAnsi="Arial"/>
                      <w:sz w:val="18"/>
                    </w:rPr>
                    <w:t>N/A</w:t>
                  </w:r>
                </w:p>
              </w:tc>
            </w:tr>
            <w:tr w:rsidR="004B2DA7" w:rsidRPr="00C25669" w14:paraId="3975DCD5" w14:textId="77777777" w:rsidTr="00A20367">
              <w:tc>
                <w:tcPr>
                  <w:tcW w:w="1814" w:type="dxa"/>
                  <w:vMerge w:val="restart"/>
                  <w:shd w:val="clear" w:color="auto" w:fill="auto"/>
                  <w:vAlign w:val="center"/>
                </w:tcPr>
                <w:p w14:paraId="1723F6CD" w14:textId="77777777" w:rsidR="004B2DA7" w:rsidRPr="00C25669" w:rsidRDefault="004B2DA7" w:rsidP="004B2DA7">
                  <w:pPr>
                    <w:keepNext/>
                    <w:keepLines/>
                    <w:spacing w:after="0"/>
                    <w:rPr>
                      <w:rFonts w:ascii="Arial" w:hAnsi="Arial"/>
                      <w:sz w:val="18"/>
                    </w:rPr>
                  </w:pPr>
                  <w:r w:rsidRPr="00C25669">
                    <w:rPr>
                      <w:rFonts w:ascii="Arial" w:hAnsi="Arial"/>
                      <w:sz w:val="18"/>
                    </w:rPr>
                    <w:t>PDSCH DMRS configuration</w:t>
                  </w:r>
                </w:p>
              </w:tc>
              <w:tc>
                <w:tcPr>
                  <w:tcW w:w="3659" w:type="dxa"/>
                  <w:shd w:val="clear" w:color="auto" w:fill="auto"/>
                  <w:vAlign w:val="center"/>
                </w:tcPr>
                <w:p w14:paraId="59BFC6CD" w14:textId="77777777" w:rsidR="004B2DA7" w:rsidRPr="00C25669" w:rsidRDefault="004B2DA7" w:rsidP="004B2DA7">
                  <w:pPr>
                    <w:keepNext/>
                    <w:keepLines/>
                    <w:spacing w:after="0"/>
                    <w:rPr>
                      <w:rFonts w:ascii="Arial" w:hAnsi="Arial" w:cs="Arial"/>
                      <w:sz w:val="18"/>
                      <w:szCs w:val="18"/>
                    </w:rPr>
                  </w:pPr>
                  <w:r w:rsidRPr="00C25669">
                    <w:rPr>
                      <w:rFonts w:ascii="Arial" w:hAnsi="Arial" w:cs="Arial"/>
                      <w:sz w:val="18"/>
                      <w:szCs w:val="18"/>
                    </w:rPr>
                    <w:t>DMRS Type</w:t>
                  </w:r>
                </w:p>
              </w:tc>
              <w:tc>
                <w:tcPr>
                  <w:tcW w:w="801" w:type="dxa"/>
                  <w:shd w:val="clear" w:color="auto" w:fill="auto"/>
                  <w:vAlign w:val="center"/>
                </w:tcPr>
                <w:p w14:paraId="2D3A8662"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39422442" w14:textId="77777777" w:rsidR="004B2DA7" w:rsidRPr="00C25669" w:rsidRDefault="004B2DA7" w:rsidP="004B2DA7">
                  <w:pPr>
                    <w:keepNext/>
                    <w:keepLines/>
                    <w:spacing w:after="0"/>
                    <w:jc w:val="center"/>
                    <w:rPr>
                      <w:rFonts w:ascii="Arial" w:hAnsi="Arial"/>
                      <w:sz w:val="18"/>
                    </w:rPr>
                  </w:pPr>
                  <w:r w:rsidRPr="00C25669">
                    <w:rPr>
                      <w:rFonts w:ascii="Arial" w:hAnsi="Arial"/>
                      <w:sz w:val="18"/>
                    </w:rPr>
                    <w:t>Type 1</w:t>
                  </w:r>
                </w:p>
              </w:tc>
            </w:tr>
            <w:tr w:rsidR="004B2DA7" w:rsidRPr="00C25669" w14:paraId="554B1ABD" w14:textId="77777777" w:rsidTr="00A20367">
              <w:tc>
                <w:tcPr>
                  <w:tcW w:w="1814" w:type="dxa"/>
                  <w:vMerge/>
                  <w:shd w:val="clear" w:color="auto" w:fill="auto"/>
                  <w:vAlign w:val="center"/>
                </w:tcPr>
                <w:p w14:paraId="79A59D95"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619B64E6" w14:textId="77777777" w:rsidR="004B2DA7" w:rsidRPr="00C25669" w:rsidRDefault="004B2DA7" w:rsidP="004B2DA7">
                  <w:pPr>
                    <w:keepNext/>
                    <w:keepLines/>
                    <w:spacing w:after="0"/>
                    <w:rPr>
                      <w:rFonts w:ascii="Arial" w:hAnsi="Arial"/>
                      <w:sz w:val="18"/>
                    </w:rPr>
                  </w:pPr>
                  <w:r w:rsidRPr="00C25669">
                    <w:rPr>
                      <w:rFonts w:ascii="Arial" w:hAnsi="Arial"/>
                      <w:sz w:val="18"/>
                    </w:rPr>
                    <w:t>Number of additional DMRS</w:t>
                  </w:r>
                </w:p>
              </w:tc>
              <w:tc>
                <w:tcPr>
                  <w:tcW w:w="801" w:type="dxa"/>
                  <w:shd w:val="clear" w:color="auto" w:fill="auto"/>
                  <w:vAlign w:val="center"/>
                </w:tcPr>
                <w:p w14:paraId="217AAA7E"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79EB5C91" w14:textId="77777777" w:rsidR="004B2DA7" w:rsidRPr="00C25669" w:rsidRDefault="004B2DA7" w:rsidP="004B2DA7">
                  <w:pPr>
                    <w:keepNext/>
                    <w:keepLines/>
                    <w:spacing w:after="0"/>
                    <w:jc w:val="center"/>
                    <w:rPr>
                      <w:rFonts w:ascii="Arial" w:hAnsi="Arial"/>
                      <w:sz w:val="18"/>
                      <w:lang w:eastAsia="zh-CN"/>
                    </w:rPr>
                  </w:pPr>
                  <w:r w:rsidRPr="00C25669">
                    <w:rPr>
                      <w:rFonts w:ascii="Arial" w:hAnsi="Arial" w:hint="eastAsia"/>
                      <w:sz w:val="18"/>
                      <w:lang w:eastAsia="zh-CN"/>
                    </w:rPr>
                    <w:t>1</w:t>
                  </w:r>
                </w:p>
              </w:tc>
            </w:tr>
            <w:tr w:rsidR="004B2DA7" w:rsidRPr="00C25669" w14:paraId="4854AFD5" w14:textId="77777777" w:rsidTr="00A20367">
              <w:tc>
                <w:tcPr>
                  <w:tcW w:w="1814" w:type="dxa"/>
                  <w:vMerge/>
                  <w:shd w:val="clear" w:color="auto" w:fill="auto"/>
                  <w:vAlign w:val="center"/>
                </w:tcPr>
                <w:p w14:paraId="3D4DAC70" w14:textId="77777777" w:rsidR="004B2DA7" w:rsidRPr="00C25669" w:rsidRDefault="004B2DA7" w:rsidP="004B2DA7">
                  <w:pPr>
                    <w:keepNext/>
                    <w:keepLines/>
                    <w:spacing w:after="0"/>
                    <w:rPr>
                      <w:rFonts w:ascii="Arial" w:hAnsi="Arial"/>
                      <w:sz w:val="18"/>
                    </w:rPr>
                  </w:pPr>
                </w:p>
              </w:tc>
              <w:tc>
                <w:tcPr>
                  <w:tcW w:w="3659" w:type="dxa"/>
                  <w:shd w:val="clear" w:color="auto" w:fill="auto"/>
                  <w:vAlign w:val="center"/>
                </w:tcPr>
                <w:p w14:paraId="67DD0E1D" w14:textId="77777777" w:rsidR="004B2DA7" w:rsidRPr="00C25669" w:rsidRDefault="004B2DA7" w:rsidP="004B2DA7">
                  <w:pPr>
                    <w:keepNext/>
                    <w:keepLines/>
                    <w:spacing w:after="0"/>
                    <w:rPr>
                      <w:rFonts w:ascii="Arial" w:hAnsi="Arial"/>
                      <w:sz w:val="18"/>
                    </w:rPr>
                  </w:pPr>
                  <w:r w:rsidRPr="00C25669">
                    <w:rPr>
                      <w:rFonts w:ascii="Arial" w:hAnsi="Arial"/>
                      <w:sz w:val="18"/>
                    </w:rPr>
                    <w:t>Maximum number of OFDM symbols for DL front loaded DMRS</w:t>
                  </w:r>
                </w:p>
              </w:tc>
              <w:tc>
                <w:tcPr>
                  <w:tcW w:w="801" w:type="dxa"/>
                  <w:shd w:val="clear" w:color="auto" w:fill="auto"/>
                  <w:vAlign w:val="center"/>
                </w:tcPr>
                <w:p w14:paraId="26736F0A" w14:textId="77777777" w:rsidR="004B2DA7" w:rsidRPr="00C25669" w:rsidRDefault="004B2DA7" w:rsidP="004B2DA7">
                  <w:pPr>
                    <w:keepNext/>
                    <w:keepLines/>
                    <w:spacing w:after="0"/>
                    <w:jc w:val="center"/>
                    <w:rPr>
                      <w:rFonts w:ascii="Arial" w:hAnsi="Arial"/>
                      <w:sz w:val="18"/>
                    </w:rPr>
                  </w:pPr>
                </w:p>
              </w:tc>
              <w:tc>
                <w:tcPr>
                  <w:tcW w:w="3357" w:type="dxa"/>
                  <w:shd w:val="clear" w:color="auto" w:fill="auto"/>
                  <w:vAlign w:val="center"/>
                </w:tcPr>
                <w:p w14:paraId="357799D1" w14:textId="77777777" w:rsidR="004B2DA7" w:rsidRPr="00C25669" w:rsidRDefault="004B2DA7" w:rsidP="004B2DA7">
                  <w:pPr>
                    <w:keepNext/>
                    <w:keepLines/>
                    <w:spacing w:after="0"/>
                    <w:jc w:val="center"/>
                    <w:rPr>
                      <w:rFonts w:ascii="Arial" w:hAnsi="Arial"/>
                      <w:sz w:val="18"/>
                    </w:rPr>
                  </w:pPr>
                  <w:r w:rsidRPr="00C25669">
                    <w:rPr>
                      <w:rFonts w:ascii="Arial" w:hAnsi="Arial"/>
                      <w:sz w:val="18"/>
                    </w:rPr>
                    <w:t>1</w:t>
                  </w:r>
                </w:p>
              </w:tc>
            </w:tr>
            <w:tr w:rsidR="004B2DA7" w:rsidRPr="00C25669" w14:paraId="5E9C935D"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A4E1A" w14:textId="77777777" w:rsidR="004B2DA7" w:rsidRPr="00C25669" w:rsidRDefault="004B2DA7" w:rsidP="004B2DA7">
                  <w:pPr>
                    <w:keepNext/>
                    <w:keepLines/>
                    <w:spacing w:after="0"/>
                    <w:rPr>
                      <w:rFonts w:ascii="Arial" w:hAnsi="Arial"/>
                      <w:sz w:val="18"/>
                      <w:lang w:val="en-US"/>
                    </w:rPr>
                  </w:pPr>
                  <w:r w:rsidRPr="00C25669">
                    <w:rPr>
                      <w:rFonts w:ascii="Arial"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C31F79"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1E9B51AE" w14:textId="77777777" w:rsidR="004B2DA7" w:rsidRDefault="004B2DA7" w:rsidP="004B2DA7">
                  <w:pPr>
                    <w:keepNext/>
                    <w:keepLines/>
                    <w:spacing w:after="0"/>
                    <w:jc w:val="center"/>
                    <w:rPr>
                      <w:rFonts w:ascii="Arial" w:hAnsi="Arial"/>
                      <w:sz w:val="18"/>
                    </w:rPr>
                  </w:pPr>
                  <w:r>
                    <w:rPr>
                      <w:rFonts w:ascii="Arial" w:hAnsi="Arial"/>
                      <w:sz w:val="18"/>
                    </w:rPr>
                    <w:t xml:space="preserve">FDD: </w:t>
                  </w:r>
                  <w:r w:rsidRPr="00C25669">
                    <w:rPr>
                      <w:rFonts w:ascii="Arial" w:hAnsi="Arial"/>
                      <w:sz w:val="18"/>
                    </w:rPr>
                    <w:t>4</w:t>
                  </w:r>
                </w:p>
                <w:p w14:paraId="47994944" w14:textId="77777777" w:rsidR="004B2DA7" w:rsidRPr="00C25669" w:rsidRDefault="004B2DA7" w:rsidP="004B2DA7">
                  <w:pPr>
                    <w:keepNext/>
                    <w:keepLines/>
                    <w:spacing w:after="0"/>
                    <w:jc w:val="center"/>
                    <w:rPr>
                      <w:rFonts w:ascii="Arial" w:hAnsi="Arial"/>
                      <w:sz w:val="18"/>
                    </w:rPr>
                  </w:pPr>
                  <w:r>
                    <w:rPr>
                      <w:rFonts w:ascii="Arial" w:hAnsi="Arial"/>
                      <w:sz w:val="18"/>
                    </w:rPr>
                    <w:t>TDD: 8</w:t>
                  </w:r>
                </w:p>
              </w:tc>
            </w:tr>
            <w:tr w:rsidR="004B2DA7" w:rsidRPr="00C25669" w14:paraId="6CD15412"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E3293" w14:textId="5960AD3A" w:rsidR="004B2DA7" w:rsidRPr="00C25669" w:rsidRDefault="00A20367" w:rsidP="004B2DA7">
                  <w:pPr>
                    <w:keepNext/>
                    <w:keepLines/>
                    <w:spacing w:after="0"/>
                    <w:rPr>
                      <w:rFonts w:ascii="Arial" w:hAnsi="Arial"/>
                      <w:sz w:val="18"/>
                      <w:lang w:val="en-US" w:eastAsia="zh-CN"/>
                    </w:rPr>
                  </w:pPr>
                  <w:r>
                    <w:rPr>
                      <w:rFonts w:ascii="Arial" w:hAnsi="Arial"/>
                      <w:sz w:val="18"/>
                      <w:lang w:val="en-US" w:eastAsia="zh-CN"/>
                    </w:rPr>
                    <w:t xml:space="preserve">Maximum HARQ </w:t>
                  </w:r>
                  <w:r w:rsidR="004B2DA7">
                    <w:rPr>
                      <w:rFonts w:ascii="Arial" w:hAnsi="Arial"/>
                      <w:sz w:val="18"/>
                      <w:lang w:val="en-US" w:eastAsia="zh-CN"/>
                    </w:rPr>
                    <w:t>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76F86E"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7B259BA7" w14:textId="77777777" w:rsidR="004B2DA7" w:rsidRDefault="004B2DA7" w:rsidP="004B2DA7">
                  <w:pPr>
                    <w:keepNext/>
                    <w:keepLines/>
                    <w:spacing w:after="0"/>
                    <w:jc w:val="center"/>
                    <w:rPr>
                      <w:rFonts w:ascii="Arial" w:hAnsi="Arial"/>
                      <w:sz w:val="18"/>
                      <w:lang w:eastAsia="zh-CN"/>
                    </w:rPr>
                  </w:pPr>
                  <w:r>
                    <w:rPr>
                      <w:rFonts w:ascii="Arial" w:hAnsi="Arial" w:hint="eastAsia"/>
                      <w:sz w:val="18"/>
                      <w:lang w:eastAsia="zh-CN"/>
                    </w:rPr>
                    <w:t>4</w:t>
                  </w:r>
                </w:p>
              </w:tc>
            </w:tr>
            <w:tr w:rsidR="004B2DA7" w:rsidRPr="00C25669" w14:paraId="13211A46"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20DD" w14:textId="77777777" w:rsidR="004B2DA7" w:rsidRPr="00C25669" w:rsidRDefault="004B2DA7" w:rsidP="004B2DA7">
                  <w:pPr>
                    <w:keepNext/>
                    <w:keepLines/>
                    <w:spacing w:after="0"/>
                    <w:rPr>
                      <w:rFonts w:ascii="Arial" w:hAnsi="Arial"/>
                      <w:sz w:val="18"/>
                      <w:lang w:val="en-US"/>
                    </w:rPr>
                  </w:pPr>
                  <w:r w:rsidRPr="00C25669">
                    <w:rPr>
                      <w:rFonts w:ascii="Arial" w:hAnsi="Arial"/>
                      <w:sz w:val="18"/>
                    </w:rPr>
                    <w:t>The number of slots between PDSCH and corresponding HARQ-ACK information</w:t>
                  </w:r>
                  <w:r>
                    <w:rPr>
                      <w:rFonts w:ascii="Arial" w:hAnsi="Arial"/>
                      <w:sz w:val="18"/>
                    </w:rPr>
                    <w:t xml:space="preserve"> and TDD pattern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608E88"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5B48E5D9" w14:textId="77777777" w:rsidR="004B2DA7" w:rsidRDefault="004B2DA7" w:rsidP="004B2DA7">
                  <w:pPr>
                    <w:keepNext/>
                    <w:keepLines/>
                    <w:spacing w:after="0"/>
                    <w:jc w:val="center"/>
                    <w:rPr>
                      <w:rFonts w:ascii="Arial" w:hAnsi="Arial"/>
                      <w:sz w:val="18"/>
                    </w:rPr>
                  </w:pPr>
                  <w:r>
                    <w:rPr>
                      <w:rFonts w:ascii="Arial" w:hAnsi="Arial"/>
                      <w:sz w:val="18"/>
                    </w:rPr>
                    <w:t xml:space="preserve">FDD: </w:t>
                  </w:r>
                  <w:r w:rsidRPr="00C25669">
                    <w:rPr>
                      <w:rFonts w:ascii="Arial" w:hAnsi="Arial"/>
                      <w:sz w:val="18"/>
                    </w:rPr>
                    <w:t>2</w:t>
                  </w:r>
                </w:p>
                <w:p w14:paraId="16A6ABFF" w14:textId="77777777" w:rsidR="004B2DA7" w:rsidRPr="00C25669" w:rsidRDefault="004B2DA7" w:rsidP="004B2DA7">
                  <w:pPr>
                    <w:keepNext/>
                    <w:keepLines/>
                    <w:spacing w:after="0"/>
                    <w:jc w:val="center"/>
                    <w:rPr>
                      <w:rFonts w:ascii="Arial" w:hAnsi="Arial"/>
                      <w:sz w:val="18"/>
                    </w:rPr>
                  </w:pPr>
                  <w:r>
                    <w:rPr>
                      <w:rFonts w:ascii="Arial" w:hAnsi="Arial"/>
                      <w:sz w:val="18"/>
                    </w:rPr>
                    <w:t xml:space="preserve">TDD: </w:t>
                  </w:r>
                  <w:r w:rsidRPr="007C0BD8">
                    <w:rPr>
                      <w:rFonts w:ascii="Arial" w:hAnsi="Arial"/>
                      <w:sz w:val="18"/>
                    </w:rPr>
                    <w:t>FR1.30-1</w:t>
                  </w:r>
                </w:p>
              </w:tc>
            </w:tr>
            <w:tr w:rsidR="004B2DA7" w:rsidRPr="00C25669" w14:paraId="045F5E36"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9B197" w14:textId="77777777" w:rsidR="004B2DA7" w:rsidRPr="00C25669" w:rsidRDefault="004B2DA7" w:rsidP="004B2DA7">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BW/SCS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1ED69B"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571BCFC0" w14:textId="77777777" w:rsidR="004B2DA7" w:rsidRDefault="004B2DA7" w:rsidP="004B2DA7">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 10/15</w:t>
                  </w:r>
                </w:p>
                <w:p w14:paraId="60FDD19D" w14:textId="77777777" w:rsidR="004B2DA7" w:rsidRDefault="004B2DA7" w:rsidP="004B2DA7">
                  <w:pPr>
                    <w:keepNext/>
                    <w:keepLines/>
                    <w:spacing w:after="0"/>
                    <w:jc w:val="center"/>
                    <w:rPr>
                      <w:rFonts w:ascii="Arial" w:hAnsi="Arial"/>
                      <w:sz w:val="18"/>
                      <w:lang w:eastAsia="zh-CN"/>
                    </w:rPr>
                  </w:pPr>
                  <w:r>
                    <w:rPr>
                      <w:rFonts w:ascii="Arial" w:hAnsi="Arial"/>
                      <w:sz w:val="18"/>
                      <w:lang w:eastAsia="zh-CN"/>
                    </w:rPr>
                    <w:t>TDD: 40/30</w:t>
                  </w:r>
                </w:p>
              </w:tc>
            </w:tr>
            <w:tr w:rsidR="004B2DA7" w:rsidRPr="00C25669" w14:paraId="5B6F6904"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FFDA" w14:textId="77777777" w:rsidR="004B2DA7" w:rsidRDefault="004B2DA7" w:rsidP="004B2DA7">
                  <w:pPr>
                    <w:keepNext/>
                    <w:keepLines/>
                    <w:spacing w:after="0"/>
                    <w:rPr>
                      <w:rFonts w:ascii="Arial" w:hAnsi="Arial"/>
                      <w:sz w:val="18"/>
                      <w:lang w:eastAsia="zh-CN"/>
                    </w:rPr>
                  </w:pPr>
                  <w:r>
                    <w:rPr>
                      <w:rFonts w:ascii="Arial" w:hAnsi="Arial" w:hint="eastAsia"/>
                      <w:sz w:val="18"/>
                      <w:lang w:eastAsia="zh-CN"/>
                    </w:rPr>
                    <w:t>RB</w:t>
                  </w:r>
                  <w:r>
                    <w:rPr>
                      <w:rFonts w:ascii="Arial" w:hAnsi="Arial"/>
                      <w:sz w:val="18"/>
                      <w:lang w:eastAsia="zh-CN"/>
                    </w:rPr>
                    <w:t xml:space="preserve"> allocation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3D3DEB"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5F7D0D2D" w14:textId="77777777" w:rsidR="004B2DA7" w:rsidRDefault="004B2DA7" w:rsidP="004B2DA7">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ull bandwidth</w:t>
                  </w:r>
                </w:p>
              </w:tc>
            </w:tr>
            <w:tr w:rsidR="004B2DA7" w:rsidRPr="00C25669" w14:paraId="7E2F9C79"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9DFC" w14:textId="77777777" w:rsidR="004B2DA7" w:rsidRDefault="004B2DA7" w:rsidP="004B2DA7">
                  <w:pPr>
                    <w:keepNext/>
                    <w:keepLines/>
                    <w:spacing w:after="0"/>
                    <w:rPr>
                      <w:rFonts w:ascii="Arial" w:hAnsi="Arial"/>
                      <w:sz w:val="18"/>
                      <w:lang w:eastAsia="zh-CN"/>
                    </w:rPr>
                  </w:pPr>
                  <w:r>
                    <w:rPr>
                      <w:rFonts w:ascii="Arial" w:hAnsi="Arial" w:hint="eastAsia"/>
                      <w:sz w:val="18"/>
                      <w:lang w:eastAsia="zh-CN"/>
                    </w:rPr>
                    <w:t>MI</w:t>
                  </w:r>
                  <w:r>
                    <w:rPr>
                      <w:rFonts w:ascii="Arial" w:hAnsi="Arial"/>
                      <w:sz w:val="18"/>
                      <w:lang w:eastAsia="zh-CN"/>
                    </w:rPr>
                    <w:t>MO layer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E5BD17"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1893EE74" w14:textId="77777777" w:rsidR="004B2DA7" w:rsidRDefault="004B2DA7" w:rsidP="004B2DA7">
                  <w:pPr>
                    <w:keepNext/>
                    <w:keepLines/>
                    <w:spacing w:after="0"/>
                    <w:jc w:val="center"/>
                    <w:rPr>
                      <w:rFonts w:ascii="Arial" w:hAnsi="Arial"/>
                      <w:sz w:val="18"/>
                      <w:lang w:eastAsia="zh-CN"/>
                    </w:rPr>
                  </w:pPr>
                  <w:r>
                    <w:rPr>
                      <w:rFonts w:ascii="Arial" w:hAnsi="Arial" w:hint="eastAsia"/>
                      <w:sz w:val="18"/>
                      <w:lang w:eastAsia="zh-CN"/>
                    </w:rPr>
                    <w:t>Ra</w:t>
                  </w:r>
                  <w:r>
                    <w:rPr>
                      <w:rFonts w:ascii="Arial" w:hAnsi="Arial"/>
                      <w:sz w:val="18"/>
                      <w:lang w:eastAsia="zh-CN"/>
                    </w:rPr>
                    <w:t>nk 1</w:t>
                  </w:r>
                </w:p>
              </w:tc>
            </w:tr>
            <w:tr w:rsidR="004B2DA7" w:rsidRPr="00C25669" w14:paraId="1AB5909B"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C0FA" w14:textId="77777777" w:rsidR="004B2DA7" w:rsidRDefault="004B2DA7" w:rsidP="004B2DA7">
                  <w:pPr>
                    <w:keepNext/>
                    <w:keepLines/>
                    <w:spacing w:after="0"/>
                    <w:rPr>
                      <w:rFonts w:ascii="Arial" w:hAnsi="Arial"/>
                      <w:sz w:val="18"/>
                      <w:lang w:eastAsia="zh-CN"/>
                    </w:rPr>
                  </w:pPr>
                  <w:r>
                    <w:rPr>
                      <w:rFonts w:ascii="Arial" w:hAnsi="Arial" w:hint="eastAsia"/>
                      <w:sz w:val="18"/>
                      <w:lang w:eastAsia="zh-CN"/>
                    </w:rPr>
                    <w:t>P</w:t>
                  </w:r>
                  <w:r>
                    <w:rPr>
                      <w:rFonts w:ascii="Arial" w:hAnsi="Arial"/>
                      <w:sz w:val="18"/>
                      <w:lang w:eastAsia="zh-CN"/>
                    </w:rPr>
                    <w:t>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01E367"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537DC32E" w14:textId="77777777" w:rsidR="004B2DA7" w:rsidRDefault="004B2DA7" w:rsidP="004B2DA7">
                  <w:pPr>
                    <w:keepNext/>
                    <w:keepLines/>
                    <w:spacing w:after="0"/>
                    <w:jc w:val="center"/>
                    <w:rPr>
                      <w:rFonts w:ascii="Arial" w:hAnsi="Arial"/>
                      <w:sz w:val="18"/>
                      <w:lang w:eastAsia="zh-CN"/>
                    </w:rPr>
                  </w:pPr>
                  <w:r w:rsidRPr="00C25669">
                    <w:rPr>
                      <w:rFonts w:ascii="Arial" w:hAnsi="Arial" w:cs="Arial"/>
                      <w:sz w:val="18"/>
                    </w:rPr>
                    <w:t>TDLA30-10</w:t>
                  </w:r>
                </w:p>
              </w:tc>
            </w:tr>
            <w:tr w:rsidR="004B2DA7" w:rsidRPr="00C25669" w14:paraId="78679B74" w14:textId="77777777" w:rsidTr="00A20367">
              <w:tc>
                <w:tcPr>
                  <w:tcW w:w="54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95C6E" w14:textId="77777777" w:rsidR="004B2DA7" w:rsidRDefault="004B2DA7" w:rsidP="004B2DA7">
                  <w:pPr>
                    <w:keepNext/>
                    <w:keepLines/>
                    <w:spacing w:after="0"/>
                    <w:rPr>
                      <w:rFonts w:ascii="Arial" w:hAnsi="Arial"/>
                      <w:sz w:val="18"/>
                      <w:lang w:eastAsia="zh-CN"/>
                    </w:rPr>
                  </w:pPr>
                  <w:r>
                    <w:rPr>
                      <w:rFonts w:ascii="Arial" w:hAnsi="Arial"/>
                      <w:sz w:val="18"/>
                      <w:lang w:eastAsia="zh-CN"/>
                    </w:rPr>
                    <w:t>T</w:t>
                  </w:r>
                  <w:r>
                    <w:rPr>
                      <w:rFonts w:ascii="Arial" w:hAnsi="Arial" w:hint="eastAsia"/>
                      <w:sz w:val="18"/>
                      <w:lang w:eastAsia="zh-CN"/>
                    </w:rPr>
                    <w:t>es</w:t>
                  </w:r>
                  <w:r>
                    <w:rPr>
                      <w:rFonts w:ascii="Arial" w:hAnsi="Arial"/>
                      <w:sz w:val="18"/>
                      <w:lang w:eastAsia="zh-CN"/>
                    </w:rPr>
                    <w:t>t metric</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DBC4CC" w14:textId="77777777" w:rsidR="004B2DA7" w:rsidRPr="00C25669" w:rsidRDefault="004B2DA7" w:rsidP="004B2DA7">
                  <w:pPr>
                    <w:keepNext/>
                    <w:keepLines/>
                    <w:spacing w:after="0"/>
                    <w:jc w:val="center"/>
                    <w:rPr>
                      <w:rFonts w:ascii="Arial" w:hAnsi="Arial"/>
                      <w:sz w:val="18"/>
                    </w:rPr>
                  </w:pPr>
                </w:p>
              </w:tc>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14:paraId="3E19A1F9" w14:textId="3A25D962" w:rsidR="004B2DA7" w:rsidRDefault="00272011" w:rsidP="004B2DA7">
                  <w:pPr>
                    <w:keepNext/>
                    <w:keepLines/>
                    <w:spacing w:after="0"/>
                    <w:jc w:val="center"/>
                    <w:rPr>
                      <w:rFonts w:ascii="Arial" w:hAnsi="Arial"/>
                      <w:sz w:val="18"/>
                      <w:lang w:eastAsia="zh-CN"/>
                    </w:rPr>
                  </w:pPr>
                  <w:r>
                    <w:rPr>
                      <w:rFonts w:ascii="Arial" w:hAnsi="Arial"/>
                      <w:sz w:val="18"/>
                      <w:lang w:eastAsia="zh-CN"/>
                    </w:rPr>
                    <w:t>70% TP</w:t>
                  </w:r>
                </w:p>
              </w:tc>
            </w:tr>
          </w:tbl>
          <w:p w14:paraId="39C3B4B7" w14:textId="77777777" w:rsidR="004B2DA7" w:rsidRPr="00C25669" w:rsidRDefault="004B2DA7" w:rsidP="004B2DA7">
            <w:pPr>
              <w:ind w:left="576"/>
            </w:pPr>
          </w:p>
          <w:p w14:paraId="42C43C80" w14:textId="77777777" w:rsidR="004B2DA7" w:rsidRPr="0049321D" w:rsidRDefault="004B2DA7" w:rsidP="00200D90">
            <w:pPr>
              <w:rPr>
                <w:rFonts w:eastAsiaTheme="minorEastAsia"/>
                <w:color w:val="0070C0"/>
                <w:lang w:val="en-US" w:eastAsia="zh-CN"/>
              </w:rPr>
            </w:pPr>
          </w:p>
          <w:p w14:paraId="00F23F53" w14:textId="77777777" w:rsidR="0018719F" w:rsidRPr="00855107" w:rsidRDefault="0018719F" w:rsidP="0018719F">
            <w:pPr>
              <w:rPr>
                <w:rFonts w:eastAsiaTheme="minorEastAsia"/>
                <w:i/>
                <w:color w:val="0070C0"/>
                <w:lang w:val="en-US" w:eastAsia="zh-CN"/>
              </w:rPr>
            </w:pPr>
            <w:r>
              <w:rPr>
                <w:rFonts w:eastAsiaTheme="minorEastAsia" w:hint="eastAsia"/>
                <w:i/>
                <w:color w:val="0070C0"/>
                <w:lang w:val="en-US" w:eastAsia="zh-CN"/>
              </w:rPr>
              <w:t>Candidate options:</w:t>
            </w:r>
          </w:p>
          <w:p w14:paraId="68740D98" w14:textId="77777777" w:rsidR="0018719F" w:rsidRDefault="0018719F" w:rsidP="0018719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6BD370" w14:textId="3A5FBFFC" w:rsidR="004B2DA7" w:rsidRDefault="004B2DA7" w:rsidP="0018719F">
            <w:r w:rsidRPr="0049321D">
              <w:t>PDSCH mapping Type B and processing capability 2</w:t>
            </w:r>
            <w:r w:rsidR="00272011">
              <w:t xml:space="preserve"> for FR2</w:t>
            </w:r>
          </w:p>
          <w:p w14:paraId="6CE263C2" w14:textId="7E46B3C2" w:rsidR="00A20367" w:rsidRPr="00EC39EF" w:rsidRDefault="00A20367" w:rsidP="006314D9">
            <w:pPr>
              <w:pStyle w:val="afe"/>
              <w:numPr>
                <w:ilvl w:val="0"/>
                <w:numId w:val="37"/>
              </w:numPr>
              <w:ind w:firstLineChars="0"/>
              <w:rPr>
                <w:rFonts w:eastAsiaTheme="minorEastAsia"/>
                <w:lang w:eastAsia="zh-CN"/>
              </w:rPr>
            </w:pPr>
            <w:r w:rsidRPr="00EC39EF">
              <w:rPr>
                <w:rFonts w:eastAsiaTheme="minorEastAsia" w:hint="eastAsia"/>
                <w:lang w:eastAsia="zh-CN"/>
              </w:rPr>
              <w:t>M</w:t>
            </w:r>
            <w:r w:rsidRPr="00EC39EF">
              <w:rPr>
                <w:rFonts w:eastAsiaTheme="minorEastAsia"/>
                <w:lang w:eastAsia="zh-CN"/>
              </w:rPr>
              <w:t>CS</w:t>
            </w:r>
          </w:p>
          <w:p w14:paraId="22CDF650" w14:textId="526F23BE" w:rsidR="00A20367" w:rsidRPr="00EC39EF" w:rsidRDefault="00A20367" w:rsidP="006314D9">
            <w:pPr>
              <w:pStyle w:val="afe"/>
              <w:numPr>
                <w:ilvl w:val="0"/>
                <w:numId w:val="37"/>
              </w:numPr>
              <w:ind w:firstLineChars="0"/>
              <w:rPr>
                <w:rFonts w:eastAsiaTheme="minorEastAsia"/>
                <w:lang w:eastAsia="zh-CN"/>
              </w:rPr>
            </w:pPr>
            <w:r w:rsidRPr="00EC39EF">
              <w:rPr>
                <w:lang w:eastAsia="ko-KR"/>
              </w:rPr>
              <w:t>How to count HARQ process for TDD pattern of DDDSU if only S slot is scheduled.</w:t>
            </w:r>
          </w:p>
          <w:p w14:paraId="0CBB1135" w14:textId="7DB993F0" w:rsidR="00A20367" w:rsidRPr="00EC39EF" w:rsidRDefault="00A20367" w:rsidP="006314D9">
            <w:pPr>
              <w:pStyle w:val="afe"/>
              <w:numPr>
                <w:ilvl w:val="0"/>
                <w:numId w:val="37"/>
              </w:numPr>
              <w:ind w:firstLineChars="0"/>
              <w:rPr>
                <w:rFonts w:eastAsiaTheme="minorEastAsia"/>
                <w:lang w:eastAsia="zh-CN"/>
              </w:rPr>
            </w:pPr>
            <w:r w:rsidRPr="00EC39EF">
              <w:rPr>
                <w:lang w:eastAsia="ko-KR"/>
              </w:rPr>
              <w:t>The number of HARQ process for TDD</w:t>
            </w:r>
          </w:p>
          <w:p w14:paraId="55A3A9CA" w14:textId="77777777" w:rsidR="004B2DA7" w:rsidRPr="00EC39EF" w:rsidRDefault="004B2DA7" w:rsidP="006314D9">
            <w:pPr>
              <w:pStyle w:val="afe"/>
              <w:numPr>
                <w:ilvl w:val="0"/>
                <w:numId w:val="37"/>
              </w:numPr>
              <w:spacing w:after="120"/>
              <w:ind w:firstLineChars="0"/>
              <w:rPr>
                <w:lang w:eastAsia="ko-KR"/>
              </w:rPr>
            </w:pPr>
            <w:r w:rsidRPr="00EC39EF">
              <w:rPr>
                <w:lang w:eastAsia="ko-KR"/>
              </w:rPr>
              <w:t>Whether to define URLLC high reliability requirements for FR2</w:t>
            </w:r>
          </w:p>
          <w:p w14:paraId="02B5929D" w14:textId="77777777" w:rsidR="004B2DA7" w:rsidRPr="00EC39EF" w:rsidRDefault="004B2DA7" w:rsidP="006314D9">
            <w:pPr>
              <w:pStyle w:val="afe"/>
              <w:numPr>
                <w:ilvl w:val="0"/>
                <w:numId w:val="37"/>
              </w:numPr>
              <w:spacing w:after="120"/>
              <w:ind w:firstLineChars="0"/>
              <w:rPr>
                <w:lang w:eastAsia="ko-KR"/>
              </w:rPr>
            </w:pPr>
            <w:r w:rsidRPr="00EC39EF">
              <w:rPr>
                <w:lang w:eastAsia="ko-KR"/>
              </w:rPr>
              <w:t>Test applicability rule for FR2 (only if FR2 is defined)</w:t>
            </w:r>
          </w:p>
          <w:p w14:paraId="2E8ABF49" w14:textId="77777777" w:rsidR="006800C6" w:rsidRPr="00EC39EF" w:rsidRDefault="004B2DA7" w:rsidP="006314D9">
            <w:pPr>
              <w:pStyle w:val="afe"/>
              <w:numPr>
                <w:ilvl w:val="0"/>
                <w:numId w:val="37"/>
              </w:numPr>
              <w:spacing w:after="120"/>
              <w:ind w:firstLineChars="0"/>
              <w:rPr>
                <w:rFonts w:eastAsiaTheme="minorEastAsia"/>
                <w:lang w:val="en-US" w:eastAsia="zh-CN"/>
              </w:rPr>
            </w:pPr>
            <w:r w:rsidRPr="00EC39EF">
              <w:rPr>
                <w:lang w:eastAsia="ko-KR"/>
              </w:rPr>
              <w:t>Test applicability rule for FR1 and FR2 (only if FR2 is defined)</w:t>
            </w:r>
          </w:p>
          <w:p w14:paraId="04BB0453" w14:textId="77777777" w:rsidR="004B2DA7" w:rsidRPr="00EC39EF" w:rsidRDefault="004B2DA7" w:rsidP="0049321D">
            <w:pPr>
              <w:spacing w:after="120"/>
              <w:rPr>
                <w:rFonts w:eastAsiaTheme="minorEastAsia"/>
                <w:lang w:val="en-US" w:eastAsia="zh-CN"/>
              </w:rPr>
            </w:pPr>
          </w:p>
          <w:p w14:paraId="6CB097EF" w14:textId="77777777" w:rsidR="004B2DA7" w:rsidRPr="00EC39EF" w:rsidRDefault="00967DBC" w:rsidP="0049321D">
            <w:pPr>
              <w:spacing w:after="120"/>
              <w:rPr>
                <w:rFonts w:eastAsiaTheme="minorEastAsia"/>
                <w:lang w:val="en-US" w:eastAsia="zh-CN"/>
              </w:rPr>
            </w:pPr>
            <w:r w:rsidRPr="00EC39EF">
              <w:rPr>
                <w:rFonts w:eastAsiaTheme="minorEastAsia" w:hint="eastAsia"/>
                <w:lang w:val="en-US" w:eastAsia="zh-CN"/>
              </w:rPr>
              <w:t>P</w:t>
            </w:r>
            <w:r w:rsidRPr="00EC39EF">
              <w:rPr>
                <w:rFonts w:eastAsiaTheme="minorEastAsia"/>
                <w:lang w:val="en-US" w:eastAsia="zh-CN"/>
              </w:rPr>
              <w:t>re-emption indication:</w:t>
            </w:r>
          </w:p>
          <w:p w14:paraId="399DA53B" w14:textId="77777777" w:rsidR="00967DBC" w:rsidRPr="00EC39EF" w:rsidRDefault="00967DBC" w:rsidP="006314D9">
            <w:pPr>
              <w:pStyle w:val="afe"/>
              <w:numPr>
                <w:ilvl w:val="0"/>
                <w:numId w:val="40"/>
              </w:numPr>
              <w:spacing w:after="120"/>
              <w:ind w:firstLineChars="0"/>
              <w:rPr>
                <w:rFonts w:eastAsiaTheme="minorEastAsia"/>
                <w:lang w:val="en-US" w:eastAsia="zh-CN"/>
              </w:rPr>
            </w:pPr>
            <w:r w:rsidRPr="00EC39EF">
              <w:rPr>
                <w:rFonts w:eastAsiaTheme="minorEastAsia"/>
                <w:lang w:val="en-US" w:eastAsia="zh-CN"/>
              </w:rPr>
              <w:t>Pre-emption periodicity</w:t>
            </w:r>
          </w:p>
          <w:p w14:paraId="74DD619F" w14:textId="4BF3185C" w:rsidR="00967DBC" w:rsidRPr="0049321D" w:rsidRDefault="00967DBC" w:rsidP="006314D9">
            <w:pPr>
              <w:pStyle w:val="afe"/>
              <w:numPr>
                <w:ilvl w:val="0"/>
                <w:numId w:val="40"/>
              </w:numPr>
              <w:spacing w:after="120"/>
              <w:ind w:firstLineChars="0"/>
              <w:rPr>
                <w:rFonts w:eastAsiaTheme="minorEastAsia"/>
                <w:color w:val="0070C0"/>
                <w:lang w:val="en-US" w:eastAsia="zh-CN"/>
              </w:rPr>
            </w:pPr>
            <w:r w:rsidRPr="00EC39EF">
              <w:rPr>
                <w:rFonts w:eastAsiaTheme="minorEastAsia"/>
                <w:lang w:val="en-US" w:eastAsia="zh-CN"/>
              </w:rPr>
              <w:t>MCS</w:t>
            </w:r>
          </w:p>
        </w:tc>
      </w:tr>
    </w:tbl>
    <w:p w14:paraId="74DD61A1" w14:textId="77777777" w:rsidR="003314A4" w:rsidRDefault="003314A4" w:rsidP="003314A4">
      <w:pPr>
        <w:rPr>
          <w:i/>
          <w:color w:val="0070C0"/>
          <w:lang w:val="en-US" w:eastAsia="zh-CN"/>
        </w:rPr>
      </w:pPr>
    </w:p>
    <w:p w14:paraId="74DD61A2"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1A7" w14:textId="77777777" w:rsidTr="00200D90">
        <w:trPr>
          <w:trHeight w:val="744"/>
        </w:trPr>
        <w:tc>
          <w:tcPr>
            <w:tcW w:w="1395" w:type="dxa"/>
          </w:tcPr>
          <w:p w14:paraId="74DD61A3" w14:textId="77777777" w:rsidR="003314A4" w:rsidRPr="000D530B" w:rsidRDefault="003314A4" w:rsidP="00200D90">
            <w:pPr>
              <w:rPr>
                <w:rFonts w:eastAsiaTheme="minorEastAsia"/>
                <w:b/>
                <w:bCs/>
                <w:color w:val="0070C0"/>
                <w:lang w:val="en-US" w:eastAsia="zh-CN"/>
              </w:rPr>
            </w:pPr>
          </w:p>
        </w:tc>
        <w:tc>
          <w:tcPr>
            <w:tcW w:w="4554" w:type="dxa"/>
          </w:tcPr>
          <w:p w14:paraId="74DD61A4"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1A5"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1A6"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1AD" w14:textId="77777777" w:rsidTr="00200D90">
        <w:trPr>
          <w:trHeight w:val="358"/>
        </w:trPr>
        <w:tc>
          <w:tcPr>
            <w:tcW w:w="1395" w:type="dxa"/>
          </w:tcPr>
          <w:p w14:paraId="74DD61A8" w14:textId="3210E135" w:rsidR="003314A4" w:rsidRPr="003418CB" w:rsidRDefault="003314A4" w:rsidP="00200D90">
            <w:pPr>
              <w:rPr>
                <w:rFonts w:eastAsiaTheme="minorEastAsia"/>
                <w:color w:val="0070C0"/>
                <w:lang w:val="en-US" w:eastAsia="zh-CN"/>
              </w:rPr>
            </w:pPr>
          </w:p>
        </w:tc>
        <w:tc>
          <w:tcPr>
            <w:tcW w:w="4554" w:type="dxa"/>
          </w:tcPr>
          <w:p w14:paraId="74DD61A9" w14:textId="697113C8" w:rsidR="003314A4" w:rsidRPr="00510CE4" w:rsidRDefault="003314A4" w:rsidP="00510CE4">
            <w:pPr>
              <w:spacing w:after="120"/>
              <w:rPr>
                <w:rFonts w:eastAsiaTheme="minorEastAsia"/>
                <w:color w:val="0070C0"/>
                <w:lang w:val="en-US" w:eastAsia="zh-CN"/>
              </w:rPr>
            </w:pPr>
          </w:p>
        </w:tc>
        <w:tc>
          <w:tcPr>
            <w:tcW w:w="2932" w:type="dxa"/>
          </w:tcPr>
          <w:p w14:paraId="74DD61AC" w14:textId="77777777" w:rsidR="003314A4" w:rsidRPr="003418CB" w:rsidRDefault="003314A4" w:rsidP="00200D90">
            <w:pPr>
              <w:rPr>
                <w:rFonts w:eastAsiaTheme="minorEastAsia"/>
                <w:color w:val="0070C0"/>
                <w:lang w:val="en-US" w:eastAsia="zh-CN"/>
              </w:rPr>
            </w:pPr>
          </w:p>
        </w:tc>
      </w:tr>
    </w:tbl>
    <w:p w14:paraId="74DD61AE" w14:textId="77777777" w:rsidR="003314A4" w:rsidRDefault="003314A4" w:rsidP="003314A4">
      <w:pPr>
        <w:rPr>
          <w:i/>
          <w:color w:val="0070C0"/>
          <w:lang w:val="en-US" w:eastAsia="zh-CN"/>
        </w:rPr>
      </w:pPr>
    </w:p>
    <w:p w14:paraId="74DD61AF" w14:textId="77777777" w:rsidR="003314A4" w:rsidRPr="00805BE8" w:rsidRDefault="003314A4" w:rsidP="003314A4">
      <w:pPr>
        <w:pStyle w:val="3"/>
        <w:rPr>
          <w:sz w:val="24"/>
          <w:szCs w:val="16"/>
        </w:rPr>
      </w:pPr>
      <w:r w:rsidRPr="00805BE8">
        <w:rPr>
          <w:sz w:val="24"/>
          <w:szCs w:val="16"/>
        </w:rPr>
        <w:t>CRs/TPs</w:t>
      </w:r>
    </w:p>
    <w:p w14:paraId="74DD61B0"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1B3" w14:textId="77777777" w:rsidTr="00200D90">
        <w:tc>
          <w:tcPr>
            <w:tcW w:w="1242" w:type="dxa"/>
          </w:tcPr>
          <w:p w14:paraId="74DD61B1"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1B2"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1B6" w14:textId="77777777" w:rsidTr="00200D90">
        <w:tc>
          <w:tcPr>
            <w:tcW w:w="1242" w:type="dxa"/>
          </w:tcPr>
          <w:p w14:paraId="74DD61B4" w14:textId="77777777" w:rsidR="003314A4" w:rsidRPr="003418CB" w:rsidRDefault="003314A4" w:rsidP="00200D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1B5" w14:textId="77777777" w:rsidR="003314A4" w:rsidRPr="003418CB" w:rsidRDefault="003314A4" w:rsidP="00200D9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DD61B7" w14:textId="77777777" w:rsidR="003314A4" w:rsidRPr="003418CB" w:rsidRDefault="003314A4" w:rsidP="003314A4">
      <w:pPr>
        <w:rPr>
          <w:color w:val="0070C0"/>
          <w:lang w:val="en-US" w:eastAsia="zh-CN"/>
        </w:rPr>
      </w:pPr>
    </w:p>
    <w:p w14:paraId="74DD61B8" w14:textId="524C3147" w:rsidR="003314A4" w:rsidRDefault="003314A4" w:rsidP="003314A4">
      <w:pPr>
        <w:pStyle w:val="2"/>
      </w:pPr>
      <w:r w:rsidRPr="00C67006">
        <w:rPr>
          <w:rFonts w:hint="eastAsia"/>
        </w:rPr>
        <w:t>Discussion on 2nd round</w:t>
      </w:r>
    </w:p>
    <w:p w14:paraId="57AA1AEA" w14:textId="5A91621B" w:rsidR="00387866" w:rsidRPr="00387866" w:rsidRDefault="00387866" w:rsidP="00387866">
      <w:pPr>
        <w:pStyle w:val="3"/>
        <w:rPr>
          <w:sz w:val="24"/>
          <w:szCs w:val="16"/>
        </w:rPr>
      </w:pPr>
      <w:r w:rsidRPr="00C67006">
        <w:rPr>
          <w:sz w:val="24"/>
          <w:szCs w:val="16"/>
        </w:rPr>
        <w:t>Sub-topic 2-1: PDSCH mapping Type B and processing capability 2</w:t>
      </w:r>
    </w:p>
    <w:p w14:paraId="4BC514F8" w14:textId="5EE26C2C" w:rsidR="00387866" w:rsidRPr="00B32CA6" w:rsidRDefault="004749F6" w:rsidP="00387866">
      <w:pPr>
        <w:rPr>
          <w:b/>
          <w:u w:val="single"/>
          <w:lang w:eastAsia="ko-KR"/>
        </w:rPr>
      </w:pPr>
      <w:r>
        <w:rPr>
          <w:b/>
          <w:u w:val="single"/>
          <w:lang w:eastAsia="ko-KR"/>
        </w:rPr>
        <w:t>Issue 2-5</w:t>
      </w:r>
      <w:r w:rsidR="00387866">
        <w:rPr>
          <w:b/>
          <w:u w:val="single"/>
          <w:lang w:eastAsia="ko-KR"/>
        </w:rPr>
        <w:t>-</w:t>
      </w:r>
      <w:r>
        <w:rPr>
          <w:b/>
          <w:u w:val="single"/>
          <w:lang w:eastAsia="ko-KR"/>
        </w:rPr>
        <w:t>1-</w:t>
      </w:r>
      <w:r w:rsidR="00387866">
        <w:rPr>
          <w:b/>
          <w:u w:val="single"/>
          <w:lang w:eastAsia="ko-KR"/>
        </w:rPr>
        <w:t>1</w:t>
      </w:r>
      <w:r w:rsidR="00387866" w:rsidRPr="00B32CA6">
        <w:rPr>
          <w:b/>
          <w:u w:val="single"/>
          <w:lang w:eastAsia="ko-KR"/>
        </w:rPr>
        <w:t xml:space="preserve">: </w:t>
      </w:r>
      <w:r w:rsidR="00387866">
        <w:rPr>
          <w:b/>
          <w:u w:val="single"/>
          <w:lang w:eastAsia="ko-KR"/>
        </w:rPr>
        <w:t>MCS</w:t>
      </w:r>
    </w:p>
    <w:p w14:paraId="62C2454F" w14:textId="77777777" w:rsidR="00387866" w:rsidRPr="00B32CA6"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1E9DD7C" w14:textId="77777777" w:rsidR="00387866" w:rsidRPr="00B32CA6"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Only </w:t>
      </w:r>
      <w:r>
        <w:t>MCS4 in Table 1. (Intel, QC, Huawei, Apple)</w:t>
      </w:r>
    </w:p>
    <w:p w14:paraId="13E2CC92" w14:textId="77777777" w:rsidR="00387866"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Both MCS4 and MCS17 in Table 1. (Ericsson)</w:t>
      </w:r>
    </w:p>
    <w:p w14:paraId="7ECEAD70" w14:textId="77777777" w:rsidR="00387866"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Only MCS17 in Table 1. (Ericsson)</w:t>
      </w:r>
    </w:p>
    <w:p w14:paraId="59E0AEED" w14:textId="77777777" w:rsidR="00387866" w:rsidRPr="00B32CA6"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1BA3A313" w14:textId="7AE385BC" w:rsidR="00387866" w:rsidRPr="002946DD" w:rsidRDefault="00EC00CC"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BA</w:t>
      </w:r>
    </w:p>
    <w:p w14:paraId="6FB3D5BC" w14:textId="77777777" w:rsidR="00387866" w:rsidRPr="00BE1712" w:rsidRDefault="00387866" w:rsidP="00387866">
      <w:pPr>
        <w:spacing w:after="120"/>
        <w:rPr>
          <w:szCs w:val="24"/>
          <w:lang w:eastAsia="zh-CN"/>
        </w:rPr>
      </w:pPr>
    </w:p>
    <w:p w14:paraId="611B7239" w14:textId="3AF01599" w:rsidR="00387866" w:rsidRPr="00B32CA6" w:rsidRDefault="00387866" w:rsidP="00387866">
      <w:pPr>
        <w:rPr>
          <w:b/>
          <w:u w:val="single"/>
          <w:lang w:eastAsia="ko-KR"/>
        </w:rPr>
      </w:pPr>
      <w:r w:rsidRPr="00B32CA6">
        <w:rPr>
          <w:b/>
          <w:u w:val="single"/>
          <w:lang w:eastAsia="ko-KR"/>
        </w:rPr>
        <w:t>I</w:t>
      </w:r>
      <w:r w:rsidR="004749F6">
        <w:rPr>
          <w:b/>
          <w:u w:val="single"/>
          <w:lang w:eastAsia="ko-KR"/>
        </w:rPr>
        <w:t>ssue 2-5</w:t>
      </w:r>
      <w:r>
        <w:rPr>
          <w:b/>
          <w:u w:val="single"/>
          <w:lang w:eastAsia="ko-KR"/>
        </w:rPr>
        <w:t>-</w:t>
      </w:r>
      <w:r w:rsidR="004749F6">
        <w:rPr>
          <w:b/>
          <w:u w:val="single"/>
          <w:lang w:eastAsia="ko-KR"/>
        </w:rPr>
        <w:t>1-</w:t>
      </w:r>
      <w:r>
        <w:rPr>
          <w:b/>
          <w:u w:val="single"/>
          <w:lang w:eastAsia="ko-KR"/>
        </w:rPr>
        <w:t>2</w:t>
      </w:r>
      <w:r w:rsidRPr="00B32CA6">
        <w:rPr>
          <w:b/>
          <w:u w:val="single"/>
          <w:lang w:eastAsia="ko-KR"/>
        </w:rPr>
        <w:t xml:space="preserve">: </w:t>
      </w:r>
      <w:r>
        <w:rPr>
          <w:b/>
          <w:u w:val="single"/>
          <w:lang w:eastAsia="ko-KR"/>
        </w:rPr>
        <w:t>How to count</w:t>
      </w:r>
      <w:r w:rsidRPr="00B32CA6">
        <w:rPr>
          <w:b/>
          <w:u w:val="single"/>
          <w:lang w:eastAsia="ko-KR"/>
        </w:rPr>
        <w:t xml:space="preserve"> HARQ process</w:t>
      </w:r>
      <w:r>
        <w:rPr>
          <w:b/>
          <w:u w:val="single"/>
          <w:lang w:eastAsia="ko-KR"/>
        </w:rPr>
        <w:t xml:space="preserve"> for TDD pattern of DDDSU if only S slot is scheduled</w:t>
      </w:r>
    </w:p>
    <w:p w14:paraId="74F9E852" w14:textId="77777777" w:rsidR="00387866" w:rsidRPr="00B32CA6"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3252760B" w14:textId="2456B839" w:rsidR="00387866" w:rsidRPr="00BA0C63"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Pr="00BA0C63">
        <w:rPr>
          <w:noProof/>
          <w:lang w:val="en-US" w:eastAsia="zh-CN"/>
        </w:rPr>
        <w:t xml:space="preserve"> </w:t>
      </w:r>
      <w:r>
        <w:rPr>
          <w:rFonts w:eastAsia="宋体"/>
          <w:szCs w:val="24"/>
          <w:lang w:eastAsia="zh-CN"/>
        </w:rPr>
        <w:t>(Huawei, QC, Intel, Apple</w:t>
      </w:r>
      <w:r w:rsidR="00C86CE2">
        <w:rPr>
          <w:rFonts w:eastAsia="宋体"/>
          <w:szCs w:val="24"/>
          <w:lang w:eastAsia="zh-CN"/>
        </w:rPr>
        <w:t>, Ericsson</w:t>
      </w:r>
      <w:r>
        <w:rPr>
          <w:rFonts w:eastAsia="宋体"/>
          <w:szCs w:val="24"/>
          <w:lang w:eastAsia="zh-CN"/>
        </w:rPr>
        <w:t>)</w:t>
      </w:r>
    </w:p>
    <w:p w14:paraId="20875F56" w14:textId="77777777" w:rsidR="00387866" w:rsidRDefault="00387866" w:rsidP="00387866">
      <w:pPr>
        <w:pStyle w:val="afe"/>
        <w:overflowPunct/>
        <w:autoSpaceDE/>
        <w:autoSpaceDN/>
        <w:adjustRightInd/>
        <w:spacing w:after="120"/>
        <w:ind w:left="1440" w:firstLineChars="350" w:firstLine="700"/>
        <w:textAlignment w:val="auto"/>
        <w:rPr>
          <w:rFonts w:eastAsia="宋体"/>
          <w:szCs w:val="24"/>
          <w:lang w:eastAsia="zh-CN"/>
        </w:rPr>
      </w:pPr>
      <w:r>
        <w:rPr>
          <w:noProof/>
          <w:lang w:val="en-US" w:eastAsia="zh-CN"/>
        </w:rPr>
        <w:drawing>
          <wp:inline distT="0" distB="0" distL="0" distR="0" wp14:anchorId="156705E9" wp14:editId="2C5A6DD9">
            <wp:extent cx="1667865" cy="319479"/>
            <wp:effectExtent l="0" t="0" r="889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856460" cy="355604"/>
                    </a:xfrm>
                    <a:prstGeom prst="rect">
                      <a:avLst/>
                    </a:prstGeom>
                  </pic:spPr>
                </pic:pic>
              </a:graphicData>
            </a:graphic>
          </wp:inline>
        </w:drawing>
      </w:r>
      <w:r>
        <w:rPr>
          <w:rFonts w:eastAsia="宋体" w:hint="eastAsia"/>
          <w:szCs w:val="24"/>
          <w:lang w:eastAsia="zh-CN"/>
        </w:rPr>
        <w:t xml:space="preserve"> </w:t>
      </w:r>
    </w:p>
    <w:p w14:paraId="046129D5" w14:textId="4137E42D" w:rsidR="00387866"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Intel, QC,)</w:t>
      </w:r>
    </w:p>
    <w:p w14:paraId="1E8E7DB7" w14:textId="77777777" w:rsidR="00387866" w:rsidRDefault="00387866" w:rsidP="00387866">
      <w:pPr>
        <w:pStyle w:val="afe"/>
        <w:overflowPunct/>
        <w:autoSpaceDE/>
        <w:autoSpaceDN/>
        <w:adjustRightInd/>
        <w:spacing w:after="120"/>
        <w:ind w:left="1440" w:firstLineChars="350" w:firstLine="700"/>
        <w:textAlignment w:val="auto"/>
        <w:rPr>
          <w:rFonts w:eastAsia="宋体"/>
          <w:szCs w:val="24"/>
          <w:lang w:eastAsia="zh-CN"/>
        </w:rPr>
      </w:pPr>
      <w:r>
        <w:rPr>
          <w:noProof/>
          <w:lang w:val="en-US" w:eastAsia="zh-CN"/>
        </w:rPr>
        <w:drawing>
          <wp:inline distT="0" distB="0" distL="0" distR="0" wp14:anchorId="2434EC22" wp14:editId="1D53A713">
            <wp:extent cx="1675180" cy="322870"/>
            <wp:effectExtent l="0" t="0" r="127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777198" cy="342533"/>
                    </a:xfrm>
                    <a:prstGeom prst="rect">
                      <a:avLst/>
                    </a:prstGeom>
                  </pic:spPr>
                </pic:pic>
              </a:graphicData>
            </a:graphic>
          </wp:inline>
        </w:drawing>
      </w:r>
    </w:p>
    <w:p w14:paraId="5B7984D5" w14:textId="77777777" w:rsidR="00387866" w:rsidRPr="00B32CA6"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FE9D7C9" w14:textId="1CEAA35F" w:rsidR="00387866" w:rsidRPr="00571821" w:rsidRDefault="00EC00CC"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This issue does not have impact of performance and </w:t>
      </w:r>
      <w:r w:rsidR="00D64299">
        <w:rPr>
          <w:rFonts w:eastAsia="宋体"/>
          <w:szCs w:val="24"/>
          <w:lang w:eastAsia="zh-CN"/>
        </w:rPr>
        <w:t>further</w:t>
      </w:r>
      <w:r>
        <w:rPr>
          <w:rFonts w:eastAsia="宋体"/>
          <w:szCs w:val="24"/>
          <w:lang w:eastAsia="zh-CN"/>
        </w:rPr>
        <w:t xml:space="preserve"> results collection</w:t>
      </w:r>
      <w:r w:rsidR="00D64299">
        <w:rPr>
          <w:rFonts w:eastAsia="宋体"/>
          <w:szCs w:val="24"/>
          <w:lang w:eastAsia="zh-CN"/>
        </w:rPr>
        <w:t xml:space="preserve">. It is just to align </w:t>
      </w:r>
      <w:r w:rsidR="00981DF1">
        <w:rPr>
          <w:rFonts w:eastAsia="宋体"/>
          <w:szCs w:val="24"/>
          <w:lang w:eastAsia="zh-CN"/>
        </w:rPr>
        <w:t xml:space="preserve">the </w:t>
      </w:r>
      <w:r w:rsidR="00D64299">
        <w:rPr>
          <w:rFonts w:eastAsia="宋体"/>
          <w:szCs w:val="24"/>
          <w:lang w:eastAsia="zh-CN"/>
        </w:rPr>
        <w:t xml:space="preserve">understanding </w:t>
      </w:r>
      <w:r w:rsidR="0063217F">
        <w:rPr>
          <w:rFonts w:eastAsia="宋体"/>
          <w:szCs w:val="24"/>
          <w:lang w:eastAsia="zh-CN"/>
        </w:rPr>
        <w:t>of this issue. Companies have different opinions of how to count HARQ process for “DDDSU” if only S slot is scheduled. Companies are encourage</w:t>
      </w:r>
      <w:r w:rsidR="00A90D6F">
        <w:rPr>
          <w:rFonts w:eastAsia="宋体"/>
          <w:szCs w:val="24"/>
          <w:lang w:eastAsia="zh-CN"/>
        </w:rPr>
        <w:t>d</w:t>
      </w:r>
      <w:r w:rsidR="0063217F">
        <w:rPr>
          <w:rFonts w:eastAsia="宋体"/>
          <w:szCs w:val="24"/>
          <w:lang w:eastAsia="zh-CN"/>
        </w:rPr>
        <w:t xml:space="preserve"> to provide opinions on </w:t>
      </w:r>
      <w:r w:rsidR="00644C2E">
        <w:rPr>
          <w:rFonts w:eastAsia="宋体"/>
          <w:szCs w:val="24"/>
          <w:lang w:eastAsia="zh-CN"/>
        </w:rPr>
        <w:t>which</w:t>
      </w:r>
      <w:r w:rsidR="0063217F">
        <w:rPr>
          <w:rFonts w:eastAsia="宋体"/>
          <w:szCs w:val="24"/>
          <w:lang w:eastAsia="zh-CN"/>
        </w:rPr>
        <w:t xml:space="preserve"> </w:t>
      </w:r>
      <w:r w:rsidR="00A90D6F">
        <w:rPr>
          <w:rFonts w:eastAsia="宋体"/>
          <w:szCs w:val="24"/>
          <w:lang w:eastAsia="zh-CN"/>
        </w:rPr>
        <w:t xml:space="preserve">counting </w:t>
      </w:r>
      <w:r w:rsidR="0063217F">
        <w:rPr>
          <w:rFonts w:eastAsia="宋体"/>
          <w:szCs w:val="24"/>
          <w:lang w:eastAsia="zh-CN"/>
        </w:rPr>
        <w:t xml:space="preserve">method is </w:t>
      </w:r>
      <w:r w:rsidR="00644C2E">
        <w:rPr>
          <w:rFonts w:eastAsia="宋体"/>
          <w:szCs w:val="24"/>
          <w:lang w:eastAsia="zh-CN"/>
        </w:rPr>
        <w:t>correct, i.e. Option 1</w:t>
      </w:r>
      <w:r w:rsidR="0063217F">
        <w:rPr>
          <w:rFonts w:eastAsia="宋体"/>
          <w:szCs w:val="24"/>
          <w:lang w:eastAsia="zh-CN"/>
        </w:rPr>
        <w:t xml:space="preserve"> or option 2</w:t>
      </w:r>
      <w:r w:rsidR="00644C2E">
        <w:rPr>
          <w:rFonts w:eastAsia="宋体"/>
          <w:szCs w:val="24"/>
          <w:lang w:eastAsia="zh-CN"/>
        </w:rPr>
        <w:t>,</w:t>
      </w:r>
      <w:r w:rsidR="0063217F">
        <w:rPr>
          <w:rFonts w:eastAsia="宋体"/>
          <w:szCs w:val="24"/>
          <w:lang w:eastAsia="zh-CN"/>
        </w:rPr>
        <w:t xml:space="preserve"> or both of option 1 and option 2 are all correct.   </w:t>
      </w:r>
    </w:p>
    <w:p w14:paraId="29083641" w14:textId="77777777" w:rsidR="00387866" w:rsidRPr="00563C11" w:rsidRDefault="00387866" w:rsidP="00387866">
      <w:pPr>
        <w:spacing w:after="120"/>
        <w:rPr>
          <w:szCs w:val="24"/>
          <w:lang w:eastAsia="zh-CN"/>
        </w:rPr>
      </w:pPr>
    </w:p>
    <w:p w14:paraId="3B16153C" w14:textId="78F56CBC" w:rsidR="00387866" w:rsidRPr="00B32CA6" w:rsidRDefault="00387866" w:rsidP="00387866">
      <w:pPr>
        <w:rPr>
          <w:b/>
          <w:u w:val="single"/>
          <w:lang w:eastAsia="ko-KR"/>
        </w:rPr>
      </w:pPr>
      <w:r w:rsidRPr="00B32CA6">
        <w:rPr>
          <w:b/>
          <w:u w:val="single"/>
          <w:lang w:eastAsia="ko-KR"/>
        </w:rPr>
        <w:t>I</w:t>
      </w:r>
      <w:r w:rsidR="004749F6">
        <w:rPr>
          <w:b/>
          <w:u w:val="single"/>
          <w:lang w:eastAsia="ko-KR"/>
        </w:rPr>
        <w:t>ssue 2-5</w:t>
      </w:r>
      <w:r>
        <w:rPr>
          <w:b/>
          <w:u w:val="single"/>
          <w:lang w:eastAsia="ko-KR"/>
        </w:rPr>
        <w:t>-</w:t>
      </w:r>
      <w:r w:rsidR="004749F6">
        <w:rPr>
          <w:b/>
          <w:u w:val="single"/>
          <w:lang w:eastAsia="ko-KR"/>
        </w:rPr>
        <w:t>1-</w:t>
      </w:r>
      <w:r>
        <w:rPr>
          <w:b/>
          <w:u w:val="single"/>
          <w:lang w:eastAsia="ko-KR"/>
        </w:rPr>
        <w:t>2a</w:t>
      </w:r>
      <w:r w:rsidRPr="00B32CA6">
        <w:rPr>
          <w:b/>
          <w:u w:val="single"/>
          <w:lang w:eastAsia="ko-KR"/>
        </w:rPr>
        <w:t>: Number of HARQ process</w:t>
      </w:r>
      <w:r>
        <w:rPr>
          <w:b/>
          <w:u w:val="single"/>
          <w:lang w:eastAsia="ko-KR"/>
        </w:rPr>
        <w:t xml:space="preserve"> for TDD</w:t>
      </w:r>
    </w:p>
    <w:p w14:paraId="59396C6C" w14:textId="77777777" w:rsidR="00387866" w:rsidRPr="00B32CA6"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B014BF8" w14:textId="7036AC8B" w:rsidR="00387866"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2 (QC, Huawei</w:t>
      </w:r>
      <w:r w:rsidR="00800B00">
        <w:rPr>
          <w:rFonts w:eastAsia="宋体"/>
          <w:szCs w:val="24"/>
          <w:lang w:eastAsia="zh-CN"/>
        </w:rPr>
        <w:t>, Apple</w:t>
      </w:r>
      <w:r>
        <w:rPr>
          <w:rFonts w:eastAsia="宋体"/>
          <w:szCs w:val="24"/>
          <w:lang w:eastAsia="zh-CN"/>
        </w:rPr>
        <w:t>)</w:t>
      </w:r>
    </w:p>
    <w:p w14:paraId="4BCC2FAD" w14:textId="77777777" w:rsidR="00387866" w:rsidRPr="00A5453C"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Pr="00A5453C">
        <w:rPr>
          <w:rFonts w:eastAsia="宋体"/>
          <w:szCs w:val="24"/>
          <w:lang w:eastAsia="zh-CN"/>
        </w:rPr>
        <w:t>4 HARQ processes and PDSCH scheduling with HARQ index 3</w:t>
      </w:r>
      <w:r>
        <w:rPr>
          <w:rFonts w:eastAsia="宋体"/>
          <w:szCs w:val="24"/>
          <w:lang w:eastAsia="zh-CN"/>
        </w:rPr>
        <w:t xml:space="preserve"> (Intel)</w:t>
      </w:r>
    </w:p>
    <w:p w14:paraId="734DDDBB" w14:textId="77777777" w:rsidR="00387866" w:rsidRPr="00B32CA6"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D403FA1" w14:textId="7C439FCA" w:rsidR="00387866" w:rsidRDefault="00387866" w:rsidP="00644C2E">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w:t>
      </w:r>
      <w:r w:rsidR="00644C2E">
        <w:rPr>
          <w:rFonts w:eastAsia="宋体"/>
          <w:szCs w:val="24"/>
          <w:lang w:eastAsia="zh-CN"/>
        </w:rPr>
        <w:t xml:space="preserve">This will depend on the outcome of </w:t>
      </w:r>
      <w:r w:rsidR="00644C2E" w:rsidRPr="00644C2E">
        <w:rPr>
          <w:rFonts w:eastAsia="宋体"/>
          <w:szCs w:val="24"/>
          <w:lang w:eastAsia="zh-CN"/>
        </w:rPr>
        <w:t>Issue 2-5-1-2: How to count HARQ process for TDD pattern of DDDSU if only S slot is scheduled</w:t>
      </w:r>
    </w:p>
    <w:p w14:paraId="282D2CDC" w14:textId="77777777" w:rsidR="004C6CC6" w:rsidRPr="00A20367" w:rsidRDefault="004C6CC6" w:rsidP="004C6CC6">
      <w:pPr>
        <w:pStyle w:val="afe"/>
        <w:overflowPunct/>
        <w:autoSpaceDE/>
        <w:autoSpaceDN/>
        <w:adjustRightInd/>
        <w:spacing w:after="120"/>
        <w:ind w:left="1440" w:firstLineChars="0" w:firstLine="0"/>
        <w:textAlignment w:val="auto"/>
        <w:rPr>
          <w:rFonts w:eastAsia="宋体"/>
          <w:szCs w:val="24"/>
          <w:lang w:eastAsia="zh-CN"/>
        </w:rPr>
      </w:pPr>
    </w:p>
    <w:p w14:paraId="1D499832" w14:textId="77777777" w:rsidR="00387866" w:rsidRPr="004C6CC6" w:rsidRDefault="00387866" w:rsidP="00387866">
      <w:pPr>
        <w:rPr>
          <w:rFonts w:eastAsia="Malgun Gothic"/>
          <w:b/>
          <w:u w:val="single"/>
          <w:lang w:eastAsia="ko-KR"/>
        </w:rPr>
      </w:pPr>
    </w:p>
    <w:p w14:paraId="2B607ED9" w14:textId="157EDB8C" w:rsidR="00387866" w:rsidRPr="00B32CA6" w:rsidRDefault="004749F6" w:rsidP="00387866">
      <w:pPr>
        <w:rPr>
          <w:b/>
          <w:u w:val="single"/>
          <w:lang w:eastAsia="ko-KR"/>
        </w:rPr>
      </w:pPr>
      <w:r>
        <w:rPr>
          <w:b/>
          <w:u w:val="single"/>
          <w:lang w:eastAsia="ko-KR"/>
        </w:rPr>
        <w:t>Issue 2-5</w:t>
      </w:r>
      <w:r w:rsidR="00387866">
        <w:rPr>
          <w:b/>
          <w:u w:val="single"/>
          <w:lang w:eastAsia="ko-KR"/>
        </w:rPr>
        <w:t>-</w:t>
      </w:r>
      <w:r>
        <w:rPr>
          <w:b/>
          <w:u w:val="single"/>
          <w:lang w:eastAsia="ko-KR"/>
        </w:rPr>
        <w:t>1-3</w:t>
      </w:r>
      <w:r w:rsidR="00387866" w:rsidRPr="00B32CA6">
        <w:rPr>
          <w:b/>
          <w:u w:val="single"/>
          <w:lang w:eastAsia="ko-KR"/>
        </w:rPr>
        <w:t xml:space="preserve">: </w:t>
      </w:r>
      <w:r w:rsidR="00387866">
        <w:rPr>
          <w:b/>
          <w:u w:val="single"/>
          <w:lang w:eastAsia="ko-KR"/>
        </w:rPr>
        <w:t>Whether to define URLLC UE low latency requirements for FR2</w:t>
      </w:r>
    </w:p>
    <w:p w14:paraId="2FEF05A7" w14:textId="77777777" w:rsidR="00387866" w:rsidRPr="00B32CA6"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7FB8A1B2" w14:textId="6D13ACC2" w:rsidR="00387866" w:rsidRPr="00187F84"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757EEA">
        <w:rPr>
          <w:rFonts w:eastAsia="宋体"/>
          <w:szCs w:val="24"/>
          <w:lang w:eastAsia="zh-CN"/>
        </w:rPr>
        <w:t xml:space="preserve"> </w:t>
      </w:r>
      <w:r w:rsidR="00757EEA">
        <w:t>No (Apple, QC, Huawei)</w:t>
      </w:r>
    </w:p>
    <w:p w14:paraId="6920152F" w14:textId="66ACC861" w:rsidR="00387866" w:rsidRPr="00F97642"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r w:rsidR="00757EEA">
        <w:t>Yes (DoCoMo, Intel)</w:t>
      </w:r>
    </w:p>
    <w:p w14:paraId="0ED99F18" w14:textId="6315164B" w:rsidR="00387866"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t>Option 3:</w:t>
      </w:r>
      <w:r w:rsidRPr="00F97642">
        <w:rPr>
          <w:rFonts w:eastAsia="宋体"/>
          <w:szCs w:val="24"/>
          <w:lang w:eastAsia="zh-CN"/>
        </w:rPr>
        <w:t xml:space="preserve"> </w:t>
      </w:r>
      <w:r>
        <w:rPr>
          <w:rFonts w:eastAsia="宋体" w:hint="eastAsia"/>
          <w:szCs w:val="24"/>
          <w:lang w:eastAsia="zh-CN"/>
        </w:rPr>
        <w:t>Yes</w:t>
      </w:r>
      <w:r>
        <w:rPr>
          <w:rFonts w:eastAsia="宋体"/>
          <w:szCs w:val="24"/>
          <w:lang w:eastAsia="zh-CN"/>
        </w:rPr>
        <w:t xml:space="preserve"> with test applicability rule. (Intel)</w:t>
      </w:r>
    </w:p>
    <w:p w14:paraId="5272CC2B" w14:textId="509315CC" w:rsidR="004C6CC6" w:rsidRPr="000F0DEE" w:rsidRDefault="004C6CC6" w:rsidP="004C6CC6">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3a: </w:t>
      </w:r>
      <w:r>
        <w:t>T</w:t>
      </w:r>
      <w:r w:rsidRPr="00166E10">
        <w:t>he performance requirements are only applicable for UE</w:t>
      </w:r>
      <w:r w:rsidR="00900FB4">
        <w:t xml:space="preserve"> only</w:t>
      </w:r>
      <w:r w:rsidRPr="00166E10">
        <w:t xml:space="preserve"> supporting FR2 </w:t>
      </w:r>
      <w:r w:rsidR="00900FB4">
        <w:t>and supporting FR1 and FR2.</w:t>
      </w:r>
      <w:r w:rsidR="00C86CE2">
        <w:t xml:space="preserve"> (Ericsson, Huawei</w:t>
      </w:r>
      <w:r w:rsidR="00900FB4">
        <w:t>, DoCoMo</w:t>
      </w:r>
      <w:r w:rsidR="00C86CE2">
        <w:t>)</w:t>
      </w:r>
    </w:p>
    <w:p w14:paraId="15D2C8EC" w14:textId="7A617186" w:rsidR="004C6CC6" w:rsidRPr="004C6CC6" w:rsidRDefault="004C6CC6" w:rsidP="004C6CC6">
      <w:pPr>
        <w:pStyle w:val="afe"/>
        <w:numPr>
          <w:ilvl w:val="2"/>
          <w:numId w:val="1"/>
        </w:numPr>
        <w:overflowPunct/>
        <w:autoSpaceDE/>
        <w:autoSpaceDN/>
        <w:adjustRightInd/>
        <w:spacing w:after="120"/>
        <w:ind w:firstLineChars="0"/>
        <w:textAlignment w:val="auto"/>
        <w:rPr>
          <w:rFonts w:eastAsia="宋体"/>
          <w:szCs w:val="24"/>
          <w:lang w:eastAsia="zh-CN"/>
        </w:rPr>
      </w:pPr>
      <w:r>
        <w:t>3b:</w:t>
      </w:r>
    </w:p>
    <w:p w14:paraId="4DB9083A" w14:textId="77777777" w:rsidR="00387866" w:rsidRPr="00B32CA6"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336DC1C" w14:textId="77777777" w:rsidR="00372175" w:rsidRPr="00372175" w:rsidRDefault="00372175" w:rsidP="00372175">
      <w:pPr>
        <w:pStyle w:val="afe"/>
        <w:spacing w:after="120"/>
        <w:ind w:left="1440" w:firstLine="400"/>
        <w:rPr>
          <w:szCs w:val="24"/>
          <w:lang w:eastAsia="zh-CN"/>
        </w:rPr>
      </w:pPr>
      <w:r w:rsidRPr="00372175">
        <w:rPr>
          <w:szCs w:val="24"/>
          <w:highlight w:val="green"/>
          <w:lang w:eastAsia="zh-CN"/>
        </w:rPr>
        <w:t>Introduce test cases for FR2, FFS whether test applicable rules will be introduced.</w:t>
      </w:r>
    </w:p>
    <w:p w14:paraId="3D12ED4D" w14:textId="77777777" w:rsidR="00387866" w:rsidRPr="00372175" w:rsidRDefault="00387866" w:rsidP="00387866">
      <w:pPr>
        <w:pStyle w:val="afe"/>
        <w:overflowPunct/>
        <w:autoSpaceDE/>
        <w:autoSpaceDN/>
        <w:adjustRightInd/>
        <w:spacing w:after="120"/>
        <w:ind w:left="1440" w:firstLineChars="0" w:firstLine="0"/>
        <w:textAlignment w:val="auto"/>
        <w:rPr>
          <w:rFonts w:eastAsia="宋体"/>
          <w:szCs w:val="24"/>
          <w:lang w:eastAsia="zh-CN"/>
        </w:rPr>
      </w:pPr>
    </w:p>
    <w:p w14:paraId="2A4D27E1" w14:textId="77777777" w:rsidR="00387866" w:rsidRPr="00757EEA" w:rsidRDefault="00387866" w:rsidP="00757EEA">
      <w:pPr>
        <w:spacing w:after="120"/>
        <w:rPr>
          <w:szCs w:val="24"/>
          <w:lang w:eastAsia="zh-CN"/>
        </w:rPr>
      </w:pPr>
    </w:p>
    <w:p w14:paraId="6CFFA6D8" w14:textId="642D96C6" w:rsidR="00387866" w:rsidRPr="00B32CA6" w:rsidRDefault="00387866" w:rsidP="00387866">
      <w:pPr>
        <w:rPr>
          <w:b/>
          <w:u w:val="single"/>
          <w:lang w:eastAsia="ko-KR"/>
        </w:rPr>
      </w:pPr>
      <w:r>
        <w:rPr>
          <w:b/>
          <w:u w:val="single"/>
          <w:lang w:eastAsia="ko-KR"/>
        </w:rPr>
        <w:t>Issue 2</w:t>
      </w:r>
      <w:r w:rsidR="004749F6">
        <w:rPr>
          <w:b/>
          <w:u w:val="single"/>
          <w:lang w:eastAsia="ko-KR"/>
        </w:rPr>
        <w:t>-5</w:t>
      </w:r>
      <w:r w:rsidR="00946675">
        <w:rPr>
          <w:b/>
          <w:u w:val="single"/>
          <w:lang w:eastAsia="ko-KR"/>
        </w:rPr>
        <w:t>-</w:t>
      </w:r>
      <w:r w:rsidR="004749F6">
        <w:rPr>
          <w:b/>
          <w:u w:val="single"/>
          <w:lang w:eastAsia="ko-KR"/>
        </w:rPr>
        <w:t>1-3</w:t>
      </w:r>
      <w:r w:rsidR="00946675">
        <w:rPr>
          <w:b/>
          <w:u w:val="single"/>
          <w:lang w:eastAsia="ko-KR"/>
        </w:rPr>
        <w:t>a</w:t>
      </w:r>
      <w:r w:rsidRPr="00B32CA6">
        <w:rPr>
          <w:b/>
          <w:u w:val="single"/>
          <w:lang w:eastAsia="ko-KR"/>
        </w:rPr>
        <w:t xml:space="preserve">: </w:t>
      </w:r>
      <w:r w:rsidRPr="00511051">
        <w:rPr>
          <w:b/>
          <w:u w:val="single"/>
          <w:lang w:eastAsia="ko-KR"/>
        </w:rPr>
        <w:t>Test</w:t>
      </w:r>
      <w:r w:rsidR="00981DF1" w:rsidRPr="00511051">
        <w:rPr>
          <w:b/>
          <w:u w:val="single"/>
          <w:lang w:eastAsia="ko-KR"/>
        </w:rPr>
        <w:t xml:space="preserve"> applicability rule for FR1 and FR2 </w:t>
      </w:r>
      <w:r w:rsidR="00981DF1">
        <w:rPr>
          <w:b/>
          <w:u w:val="single"/>
          <w:lang w:eastAsia="ko-KR"/>
        </w:rPr>
        <w:t>if UE support both.</w:t>
      </w:r>
    </w:p>
    <w:p w14:paraId="26B0B0F2" w14:textId="77777777" w:rsidR="00387866" w:rsidRPr="00372175"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6380ECC8" w14:textId="275214C9" w:rsidR="00387866" w:rsidRPr="00372175" w:rsidRDefault="00387866" w:rsidP="00387866">
      <w:pPr>
        <w:pStyle w:val="afe"/>
        <w:numPr>
          <w:ilvl w:val="1"/>
          <w:numId w:val="1"/>
        </w:numPr>
        <w:overflowPunct/>
        <w:autoSpaceDE/>
        <w:autoSpaceDN/>
        <w:adjustRightInd/>
        <w:spacing w:after="120"/>
        <w:ind w:left="1440" w:firstLineChars="0"/>
        <w:textAlignment w:val="auto"/>
      </w:pPr>
      <w:r w:rsidRPr="00372175">
        <w:t>Option 1: UE s</w:t>
      </w:r>
      <w:r w:rsidR="00981DF1" w:rsidRPr="00372175">
        <w:t xml:space="preserve">hould be tested either </w:t>
      </w:r>
      <w:r w:rsidRPr="00372175">
        <w:t>FR1</w:t>
      </w:r>
      <w:r w:rsidR="00981DF1" w:rsidRPr="00372175">
        <w:t xml:space="preserve"> or FR2</w:t>
      </w:r>
      <w:r w:rsidRPr="00372175">
        <w:t>.</w:t>
      </w:r>
    </w:p>
    <w:p w14:paraId="6408AFB0" w14:textId="35B80E99" w:rsidR="00387866" w:rsidRPr="00372175" w:rsidRDefault="00387866" w:rsidP="00C86CE2">
      <w:pPr>
        <w:pStyle w:val="afe"/>
        <w:numPr>
          <w:ilvl w:val="1"/>
          <w:numId w:val="1"/>
        </w:numPr>
        <w:overflowPunct/>
        <w:autoSpaceDE/>
        <w:autoSpaceDN/>
        <w:adjustRightInd/>
        <w:spacing w:after="120"/>
        <w:ind w:left="1440" w:firstLineChars="0"/>
        <w:textAlignment w:val="auto"/>
      </w:pPr>
      <w:r w:rsidRPr="00372175">
        <w:t>Option 2: UE should be tested for both FR1 and FR2</w:t>
      </w:r>
      <w:r w:rsidR="00C86CE2" w:rsidRPr="00372175">
        <w:t xml:space="preserve">,and </w:t>
      </w:r>
      <w:r w:rsidR="00C86CE2" w:rsidRPr="00372175">
        <w:rPr>
          <w:bCs/>
          <w:lang w:eastAsia="zh-CN"/>
        </w:rPr>
        <w:t>only test one SCS per supported Frequency range.</w:t>
      </w:r>
      <w:r w:rsidR="00697FF3" w:rsidRPr="00372175">
        <w:t>(Ericsson, Huawei)</w:t>
      </w:r>
    </w:p>
    <w:p w14:paraId="201E89D5" w14:textId="54EC3900" w:rsidR="00900FB4" w:rsidRPr="00372175" w:rsidRDefault="00900FB4" w:rsidP="00C86CE2">
      <w:pPr>
        <w:pStyle w:val="afe"/>
        <w:numPr>
          <w:ilvl w:val="1"/>
          <w:numId w:val="1"/>
        </w:numPr>
        <w:overflowPunct/>
        <w:autoSpaceDE/>
        <w:autoSpaceDN/>
        <w:adjustRightInd/>
        <w:spacing w:after="120"/>
        <w:ind w:left="1440" w:firstLineChars="0"/>
        <w:textAlignment w:val="auto"/>
      </w:pPr>
      <w:r w:rsidRPr="00372175">
        <w:t>Option 3: UE should be tested for both FR1 and FR2 separately. (DoCoMo)</w:t>
      </w:r>
    </w:p>
    <w:p w14:paraId="3C48D685" w14:textId="77777777" w:rsidR="00387866" w:rsidRPr="00372175"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372175">
        <w:rPr>
          <w:rFonts w:eastAsia="宋体"/>
          <w:szCs w:val="24"/>
          <w:lang w:eastAsia="zh-CN"/>
        </w:rPr>
        <w:t>Recommended WF</w:t>
      </w:r>
    </w:p>
    <w:p w14:paraId="515A6F27" w14:textId="314FAB0C" w:rsidR="00387866" w:rsidRPr="00372175" w:rsidRDefault="00946675"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sidRPr="00372175">
        <w:rPr>
          <w:rFonts w:eastAsia="宋体"/>
          <w:szCs w:val="24"/>
          <w:lang w:eastAsia="zh-CN"/>
        </w:rPr>
        <w:t>TBA</w:t>
      </w:r>
    </w:p>
    <w:p w14:paraId="75C01FA6" w14:textId="77777777" w:rsidR="008029EB" w:rsidRDefault="008029EB" w:rsidP="00387866">
      <w:pPr>
        <w:spacing w:after="120"/>
        <w:rPr>
          <w:szCs w:val="24"/>
          <w:lang w:eastAsia="zh-CN"/>
        </w:rPr>
      </w:pPr>
    </w:p>
    <w:p w14:paraId="5861BF34" w14:textId="77777777" w:rsidR="00946675" w:rsidRDefault="00946675" w:rsidP="00387866">
      <w:pPr>
        <w:spacing w:after="120"/>
        <w:rPr>
          <w:szCs w:val="24"/>
          <w:lang w:eastAsia="zh-CN"/>
        </w:rPr>
      </w:pPr>
    </w:p>
    <w:p w14:paraId="69D1C208" w14:textId="77777777" w:rsidR="00387866" w:rsidRPr="00805BE8" w:rsidRDefault="00387866" w:rsidP="00387866">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r>
        <w:rPr>
          <w:sz w:val="24"/>
          <w:szCs w:val="16"/>
        </w:rPr>
        <w:t>: Pre-emption indication</w:t>
      </w:r>
    </w:p>
    <w:p w14:paraId="2F0D9043" w14:textId="77777777" w:rsidR="00387866" w:rsidRPr="00CE4FB3" w:rsidRDefault="00387866" w:rsidP="00387866">
      <w:pPr>
        <w:rPr>
          <w:lang w:val="en-US" w:eastAsia="zh-CN"/>
        </w:rPr>
      </w:pPr>
      <w:r w:rsidRPr="00CE4FB3">
        <w:rPr>
          <w:lang w:val="en-US" w:eastAsia="zh-CN"/>
        </w:rPr>
        <w:t>In this sub-topic, the parameters for pre-emption indication will be discussed.</w:t>
      </w:r>
    </w:p>
    <w:p w14:paraId="36642EA3" w14:textId="77777777" w:rsidR="00387866" w:rsidRPr="00035C50" w:rsidRDefault="00387866" w:rsidP="0038786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C5DE3F4" w14:textId="791B4D4B" w:rsidR="00387866" w:rsidRPr="00CE4FB3" w:rsidRDefault="00387866" w:rsidP="00387866">
      <w:pPr>
        <w:rPr>
          <w:b/>
          <w:u w:val="single"/>
          <w:lang w:eastAsia="ko-KR"/>
        </w:rPr>
      </w:pPr>
      <w:r w:rsidRPr="00CE4FB3">
        <w:rPr>
          <w:b/>
          <w:u w:val="single"/>
          <w:lang w:eastAsia="ko-KR"/>
        </w:rPr>
        <w:t>Issue 2-</w:t>
      </w:r>
      <w:r w:rsidR="004749F6">
        <w:rPr>
          <w:b/>
          <w:u w:val="single"/>
          <w:lang w:eastAsia="ko-KR"/>
        </w:rPr>
        <w:t>5-</w:t>
      </w:r>
      <w:r w:rsidRPr="00CE4FB3">
        <w:rPr>
          <w:b/>
          <w:u w:val="single"/>
          <w:lang w:eastAsia="ko-KR"/>
        </w:rPr>
        <w:t>2-1: Pre-emption periodicity</w:t>
      </w:r>
    </w:p>
    <w:p w14:paraId="78FEDF14" w14:textId="77777777" w:rsidR="00387866" w:rsidRPr="00CE4FB3"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64C1017E" w14:textId="77777777" w:rsidR="00387866" w:rsidRPr="00CE4FB3"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Option 1: 10% probability with fixed scheduli</w:t>
      </w:r>
      <w:r>
        <w:rPr>
          <w:rFonts w:eastAsia="宋体"/>
          <w:szCs w:val="24"/>
          <w:lang w:eastAsia="zh-CN"/>
        </w:rPr>
        <w:t>ng within 1 radio frame. (QC, Ericsson, Huawei)</w:t>
      </w:r>
    </w:p>
    <w:p w14:paraId="5B632918" w14:textId="77777777" w:rsidR="00387866" w:rsidRPr="00CE4FB3"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Option 2: 20% probability with fixed scheduling within 1 radio frame. (Intel)</w:t>
      </w:r>
    </w:p>
    <w:p w14:paraId="062C7442" w14:textId="77777777" w:rsidR="00387866" w:rsidRPr="00CE4FB3"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Recommended WF</w:t>
      </w:r>
    </w:p>
    <w:p w14:paraId="1489E3A2" w14:textId="3FB241A0" w:rsidR="00C25F48"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sidRPr="00B03FC1">
        <w:rPr>
          <w:rFonts w:eastAsia="宋体"/>
          <w:szCs w:val="24"/>
          <w:lang w:eastAsia="zh-CN"/>
        </w:rPr>
        <w:t>Large span is observ</w:t>
      </w:r>
      <w:r w:rsidR="00C25F48">
        <w:rPr>
          <w:rFonts w:eastAsia="宋体"/>
          <w:szCs w:val="24"/>
          <w:lang w:eastAsia="zh-CN"/>
        </w:rPr>
        <w:t xml:space="preserve">ed as per the collected results </w:t>
      </w:r>
      <w:r w:rsidR="00C25F48" w:rsidRPr="00B03FC1">
        <w:rPr>
          <w:rFonts w:eastAsia="宋体"/>
          <w:szCs w:val="24"/>
          <w:lang w:eastAsia="zh-CN"/>
        </w:rPr>
        <w:t>“</w:t>
      </w:r>
      <w:r w:rsidR="00C25F48" w:rsidRPr="00C25F48">
        <w:rPr>
          <w:rFonts w:eastAsia="宋体"/>
          <w:i/>
          <w:szCs w:val="24"/>
          <w:lang w:eastAsia="zh-CN"/>
        </w:rPr>
        <w:t>Summary of simulation results of NR UE demod (FR1)</w:t>
      </w:r>
      <w:r w:rsidR="00C25F48" w:rsidRPr="00B03FC1">
        <w:rPr>
          <w:rFonts w:eastAsia="宋体"/>
          <w:szCs w:val="24"/>
          <w:lang w:eastAsia="zh-CN"/>
        </w:rPr>
        <w:t>” in the draft folder “Simulation results”</w:t>
      </w:r>
      <w:r w:rsidR="002B77AA">
        <w:rPr>
          <w:rFonts w:eastAsia="宋体"/>
          <w:szCs w:val="24"/>
          <w:lang w:eastAsia="zh-CN"/>
        </w:rPr>
        <w:t xml:space="preserve"> among companies</w:t>
      </w:r>
      <w:r w:rsidR="00C25F48">
        <w:rPr>
          <w:rFonts w:eastAsia="宋体"/>
          <w:szCs w:val="24"/>
          <w:lang w:eastAsia="zh-CN"/>
        </w:rPr>
        <w:t xml:space="preserve">, further </w:t>
      </w:r>
      <w:r w:rsidR="002B77AA">
        <w:rPr>
          <w:rFonts w:eastAsia="宋体"/>
          <w:szCs w:val="24"/>
          <w:lang w:eastAsia="zh-CN"/>
        </w:rPr>
        <w:t xml:space="preserve">simulation </w:t>
      </w:r>
      <w:r w:rsidR="00C25F48">
        <w:rPr>
          <w:rFonts w:eastAsia="宋体"/>
          <w:szCs w:val="24"/>
          <w:lang w:eastAsia="zh-CN"/>
        </w:rPr>
        <w:t>alignment is needed</w:t>
      </w:r>
      <w:r w:rsidR="00C25F48" w:rsidRPr="00B03FC1">
        <w:rPr>
          <w:rFonts w:eastAsia="宋体"/>
          <w:szCs w:val="24"/>
          <w:lang w:eastAsia="zh-CN"/>
        </w:rPr>
        <w:t xml:space="preserve"> and companies are encouraged to double check </w:t>
      </w:r>
      <w:r w:rsidR="00C25F48">
        <w:rPr>
          <w:rFonts w:eastAsia="宋体"/>
          <w:szCs w:val="24"/>
          <w:lang w:eastAsia="zh-CN"/>
        </w:rPr>
        <w:t>the submitted results.</w:t>
      </w:r>
    </w:p>
    <w:p w14:paraId="7274C916" w14:textId="3D145989" w:rsidR="00387866" w:rsidRDefault="00C25F48"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Company can fill your results if further updated results are available.</w:t>
      </w:r>
    </w:p>
    <w:p w14:paraId="05534B47" w14:textId="77777777" w:rsidR="00387866" w:rsidRPr="00EA656E" w:rsidRDefault="00387866" w:rsidP="00387866">
      <w:pPr>
        <w:pStyle w:val="afe"/>
        <w:overflowPunct/>
        <w:autoSpaceDE/>
        <w:autoSpaceDN/>
        <w:adjustRightInd/>
        <w:spacing w:after="120"/>
        <w:ind w:left="1440" w:firstLineChars="0" w:firstLine="0"/>
        <w:textAlignment w:val="auto"/>
        <w:rPr>
          <w:szCs w:val="24"/>
          <w:lang w:eastAsia="zh-CN"/>
        </w:rPr>
      </w:pPr>
    </w:p>
    <w:p w14:paraId="677BA70D" w14:textId="15CEE28F" w:rsidR="00387866" w:rsidRPr="00CE4FB3" w:rsidRDefault="004749F6" w:rsidP="00387866">
      <w:pPr>
        <w:rPr>
          <w:b/>
          <w:u w:val="single"/>
          <w:lang w:eastAsia="ko-KR"/>
        </w:rPr>
      </w:pPr>
      <w:r>
        <w:rPr>
          <w:b/>
          <w:u w:val="single"/>
          <w:lang w:eastAsia="ko-KR"/>
        </w:rPr>
        <w:t>Issue 2-5</w:t>
      </w:r>
      <w:r w:rsidR="00387866" w:rsidRPr="00CE4FB3">
        <w:rPr>
          <w:b/>
          <w:u w:val="single"/>
          <w:lang w:eastAsia="ko-KR"/>
        </w:rPr>
        <w:t>-</w:t>
      </w:r>
      <w:r w:rsidR="00387866">
        <w:rPr>
          <w:b/>
          <w:u w:val="single"/>
          <w:lang w:eastAsia="ko-KR"/>
        </w:rPr>
        <w:t>2</w:t>
      </w:r>
      <w:r>
        <w:rPr>
          <w:b/>
          <w:u w:val="single"/>
          <w:lang w:eastAsia="ko-KR"/>
        </w:rPr>
        <w:t>-2</w:t>
      </w:r>
      <w:r w:rsidR="00387866" w:rsidRPr="00CE4FB3">
        <w:rPr>
          <w:b/>
          <w:u w:val="single"/>
          <w:lang w:eastAsia="ko-KR"/>
        </w:rPr>
        <w:t>: MCS</w:t>
      </w:r>
    </w:p>
    <w:p w14:paraId="0DC489C6" w14:textId="77777777" w:rsidR="00387866" w:rsidRPr="00CE4FB3"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Proposals</w:t>
      </w:r>
    </w:p>
    <w:p w14:paraId="47E6218F" w14:textId="5DB82157" w:rsidR="00387866" w:rsidRPr="00C917E7"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4FB3">
        <w:rPr>
          <w:rFonts w:eastAsia="宋体"/>
          <w:szCs w:val="24"/>
          <w:lang w:eastAsia="zh-CN"/>
        </w:rPr>
        <w:t xml:space="preserve">Option 1: </w:t>
      </w:r>
      <w:r w:rsidRPr="00CE4FB3">
        <w:t>MCS13 in Table 1. (Intel</w:t>
      </w:r>
      <w:r>
        <w:t>, Ericsson, Huawei</w:t>
      </w:r>
      <w:r w:rsidR="00800B00">
        <w:t>, Apple</w:t>
      </w:r>
      <w:r w:rsidRPr="00CE4FB3">
        <w:t>)</w:t>
      </w:r>
    </w:p>
    <w:p w14:paraId="62A2405E" w14:textId="77777777" w:rsidR="00387866" w:rsidRPr="00C917E7" w:rsidRDefault="00387866"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t>Option 2: MCS4 (QC)</w:t>
      </w:r>
    </w:p>
    <w:p w14:paraId="058C32B0" w14:textId="77777777" w:rsidR="00387866" w:rsidRPr="00CE4FB3" w:rsidRDefault="00387866" w:rsidP="00387866">
      <w:pPr>
        <w:pStyle w:val="afe"/>
        <w:numPr>
          <w:ilvl w:val="0"/>
          <w:numId w:val="1"/>
        </w:numPr>
        <w:overflowPunct/>
        <w:autoSpaceDE/>
        <w:autoSpaceDN/>
        <w:adjustRightInd/>
        <w:spacing w:after="120"/>
        <w:ind w:left="720" w:firstLineChars="0"/>
        <w:textAlignment w:val="auto"/>
        <w:rPr>
          <w:rFonts w:eastAsia="宋体"/>
          <w:szCs w:val="24"/>
          <w:lang w:eastAsia="zh-CN"/>
        </w:rPr>
      </w:pPr>
      <w:r w:rsidRPr="00CE4FB3">
        <w:rPr>
          <w:rFonts w:eastAsia="宋体"/>
          <w:szCs w:val="24"/>
          <w:lang w:eastAsia="zh-CN"/>
        </w:rPr>
        <w:t>Recommended WF</w:t>
      </w:r>
    </w:p>
    <w:p w14:paraId="6E8149EC" w14:textId="6B079465" w:rsidR="00387866" w:rsidRPr="00C504A6" w:rsidRDefault="00C25F48" w:rsidP="0038786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Different </w:t>
      </w:r>
      <w:r w:rsidR="002B77AA">
        <w:rPr>
          <w:rFonts w:eastAsia="宋体"/>
          <w:szCs w:val="24"/>
          <w:lang w:eastAsia="zh-CN"/>
        </w:rPr>
        <w:t xml:space="preserve">performance gap </w:t>
      </w:r>
      <w:r>
        <w:rPr>
          <w:rFonts w:eastAsia="宋体"/>
          <w:szCs w:val="24"/>
          <w:lang w:eastAsia="zh-CN"/>
        </w:rPr>
        <w:t xml:space="preserve">is observed between </w:t>
      </w:r>
      <w:r w:rsidR="002B77AA">
        <w:rPr>
          <w:rFonts w:eastAsia="宋体"/>
          <w:szCs w:val="24"/>
          <w:lang w:eastAsia="zh-CN"/>
        </w:rPr>
        <w:t>MCS 4 and MCS 13 for the same pre-emption probability of 10% or 20%, further alignment is needed.</w:t>
      </w:r>
    </w:p>
    <w:p w14:paraId="3F9FA034" w14:textId="77777777" w:rsidR="00387866" w:rsidRPr="00387866" w:rsidRDefault="00387866" w:rsidP="00387866">
      <w:pPr>
        <w:spacing w:after="120"/>
        <w:rPr>
          <w:szCs w:val="24"/>
          <w:lang w:eastAsia="zh-CN"/>
        </w:rPr>
      </w:pPr>
    </w:p>
    <w:p w14:paraId="7AF99A29" w14:textId="77777777" w:rsidR="00224391" w:rsidRPr="00224391" w:rsidRDefault="00224391" w:rsidP="00224391">
      <w:pPr>
        <w:pStyle w:val="2"/>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77BF46E5" w14:textId="77777777" w:rsidR="003E7280" w:rsidRPr="00805BE8" w:rsidRDefault="003E7280" w:rsidP="003E7280">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E7280" w14:paraId="4A026253" w14:textId="77777777" w:rsidTr="00EC00CC">
        <w:tc>
          <w:tcPr>
            <w:tcW w:w="1236" w:type="dxa"/>
          </w:tcPr>
          <w:p w14:paraId="000FB85B" w14:textId="77777777" w:rsidR="003E7280" w:rsidRPr="00805BE8" w:rsidRDefault="003E728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202398" w14:textId="77777777" w:rsidR="003E7280" w:rsidRPr="00805BE8" w:rsidRDefault="003E728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3E7280" w14:paraId="68FFBDA7" w14:textId="77777777" w:rsidTr="00EC00CC">
        <w:tc>
          <w:tcPr>
            <w:tcW w:w="1236" w:type="dxa"/>
          </w:tcPr>
          <w:p w14:paraId="5882E530" w14:textId="77777777" w:rsidR="003E7280" w:rsidRPr="00B51CF1" w:rsidRDefault="003E7280" w:rsidP="00EC00C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309F56E1" w14:textId="01EEF38F" w:rsidR="003E7280" w:rsidRPr="00B51CF1" w:rsidRDefault="003E7280" w:rsidP="00EC00CC">
            <w:pPr>
              <w:spacing w:after="120"/>
              <w:rPr>
                <w:rFonts w:eastAsiaTheme="minorEastAsia"/>
                <w:color w:val="0070C0"/>
                <w:lang w:val="en-US" w:eastAsia="zh-CN"/>
              </w:rPr>
            </w:pPr>
            <w:r>
              <w:rPr>
                <w:rFonts w:eastAsiaTheme="minorEastAsia"/>
                <w:color w:val="0070C0"/>
                <w:lang w:val="en-US" w:eastAsia="zh-CN"/>
              </w:rPr>
              <w:t>Issue 2-5</w:t>
            </w:r>
            <w:r w:rsidRPr="00B51CF1">
              <w:rPr>
                <w:rFonts w:eastAsiaTheme="minorEastAsia"/>
                <w:color w:val="0070C0"/>
                <w:lang w:val="en-US" w:eastAsia="zh-CN"/>
              </w:rPr>
              <w:t>-1</w:t>
            </w:r>
            <w:r w:rsidR="004749F6">
              <w:rPr>
                <w:rFonts w:eastAsiaTheme="minorEastAsia"/>
                <w:color w:val="0070C0"/>
                <w:lang w:val="en-US" w:eastAsia="zh-CN"/>
              </w:rPr>
              <w:t>-1</w:t>
            </w:r>
            <w:r w:rsidRPr="00B51CF1">
              <w:rPr>
                <w:rFonts w:eastAsiaTheme="minorEastAsia"/>
                <w:color w:val="0070C0"/>
                <w:lang w:val="en-US" w:eastAsia="zh-CN"/>
              </w:rPr>
              <w:t xml:space="preserve">: </w:t>
            </w:r>
          </w:p>
          <w:p w14:paraId="45B918F8" w14:textId="47025E29" w:rsidR="003E7280" w:rsidRPr="00B51CF1" w:rsidRDefault="003E7280" w:rsidP="00EC00CC">
            <w:pPr>
              <w:spacing w:after="120"/>
              <w:rPr>
                <w:rFonts w:eastAsiaTheme="minorEastAsia"/>
                <w:color w:val="0070C0"/>
                <w:lang w:val="en-US" w:eastAsia="zh-CN"/>
              </w:rPr>
            </w:pPr>
          </w:p>
        </w:tc>
      </w:tr>
      <w:tr w:rsidR="003E7280" w14:paraId="13D6D3EF" w14:textId="77777777" w:rsidTr="00EC00CC">
        <w:tc>
          <w:tcPr>
            <w:tcW w:w="1236" w:type="dxa"/>
          </w:tcPr>
          <w:p w14:paraId="361BAE86" w14:textId="335824BE" w:rsidR="003E7280" w:rsidRPr="00BE6EE7" w:rsidRDefault="00B96180" w:rsidP="00EC00CC">
            <w:pPr>
              <w:spacing w:after="120"/>
              <w:rPr>
                <w:rFonts w:eastAsiaTheme="minorEastAsia"/>
                <w:lang w:val="en-US" w:eastAsia="zh-CN"/>
              </w:rPr>
            </w:pPr>
            <w:r w:rsidRPr="00BE6EE7">
              <w:rPr>
                <w:rFonts w:eastAsiaTheme="minorEastAsia"/>
                <w:lang w:val="en-US" w:eastAsia="zh-CN"/>
              </w:rPr>
              <w:t>Ericsson</w:t>
            </w:r>
          </w:p>
        </w:tc>
        <w:tc>
          <w:tcPr>
            <w:tcW w:w="8395" w:type="dxa"/>
          </w:tcPr>
          <w:p w14:paraId="76B8E65B" w14:textId="77777777" w:rsidR="003E7280" w:rsidRPr="00BE6EE7" w:rsidRDefault="00B96180" w:rsidP="00EC00CC">
            <w:pPr>
              <w:spacing w:after="120"/>
              <w:rPr>
                <w:b/>
                <w:u w:val="single"/>
                <w:lang w:eastAsia="ko-KR"/>
              </w:rPr>
            </w:pPr>
            <w:r w:rsidRPr="00BE6EE7">
              <w:rPr>
                <w:b/>
                <w:u w:val="single"/>
                <w:lang w:eastAsia="ko-KR"/>
              </w:rPr>
              <w:t>Issue 2-5-1-2: How to count HARQ process for TDD pattern of DDDSU if only S slot is scheduled:</w:t>
            </w:r>
          </w:p>
          <w:p w14:paraId="1706763F" w14:textId="77777777" w:rsidR="00B96180" w:rsidRPr="00BE6EE7" w:rsidRDefault="00B96180" w:rsidP="00EC00CC">
            <w:pPr>
              <w:spacing w:after="120"/>
              <w:rPr>
                <w:rFonts w:eastAsiaTheme="minorEastAsia"/>
                <w:lang w:val="en-US" w:eastAsia="zh-CN"/>
              </w:rPr>
            </w:pPr>
            <w:r w:rsidRPr="00BE6EE7">
              <w:rPr>
                <w:rFonts w:eastAsiaTheme="minorEastAsia"/>
                <w:lang w:val="en-US" w:eastAsia="zh-CN"/>
              </w:rPr>
              <w:t>We are ok with Option 1</w:t>
            </w:r>
          </w:p>
          <w:p w14:paraId="68DA6BFC" w14:textId="77777777" w:rsidR="00B96180" w:rsidRPr="00BE6EE7" w:rsidRDefault="00B96180" w:rsidP="00EC00CC">
            <w:pPr>
              <w:spacing w:after="120"/>
              <w:rPr>
                <w:b/>
                <w:u w:val="single"/>
                <w:lang w:eastAsia="ko-KR"/>
              </w:rPr>
            </w:pPr>
            <w:r w:rsidRPr="00BE6EE7">
              <w:rPr>
                <w:b/>
                <w:u w:val="single"/>
                <w:lang w:eastAsia="ko-KR"/>
              </w:rPr>
              <w:t>Issue 2-5-1-3: Whether to define URLLC UE low latency requirements for FR2</w:t>
            </w:r>
          </w:p>
          <w:p w14:paraId="74BF712B" w14:textId="77777777" w:rsidR="00B96180" w:rsidRPr="00BE6EE7" w:rsidRDefault="00B96180" w:rsidP="00EC00CC">
            <w:pPr>
              <w:spacing w:after="120"/>
              <w:rPr>
                <w:bCs/>
                <w:u w:val="single"/>
                <w:lang w:eastAsia="ko-KR"/>
              </w:rPr>
            </w:pPr>
            <w:r w:rsidRPr="00BE6EE7">
              <w:rPr>
                <w:bCs/>
                <w:u w:val="single"/>
                <w:lang w:eastAsia="ko-KR"/>
              </w:rPr>
              <w:t>Option 3a is agreeable to us</w:t>
            </w:r>
          </w:p>
          <w:p w14:paraId="42A23E34" w14:textId="77777777" w:rsidR="00B96180" w:rsidRPr="00BE6EE7" w:rsidRDefault="00B96180" w:rsidP="00EC00CC">
            <w:pPr>
              <w:spacing w:after="120"/>
              <w:rPr>
                <w:b/>
                <w:u w:val="single"/>
                <w:lang w:eastAsia="ko-KR"/>
              </w:rPr>
            </w:pPr>
            <w:r w:rsidRPr="00BE6EE7">
              <w:rPr>
                <w:b/>
                <w:u w:val="single"/>
                <w:lang w:eastAsia="ko-KR"/>
              </w:rPr>
              <w:t>Issue 2-5-1-3a: Test applicability rule for FR1 and FR2 if UE support both.</w:t>
            </w:r>
          </w:p>
          <w:p w14:paraId="12651908" w14:textId="150045B9" w:rsidR="00B96180" w:rsidRPr="00BE6EE7" w:rsidRDefault="00B96180" w:rsidP="00EC00CC">
            <w:pPr>
              <w:spacing w:after="120"/>
              <w:rPr>
                <w:bCs/>
                <w:lang w:eastAsia="zh-CN"/>
              </w:rPr>
            </w:pPr>
            <w:r w:rsidRPr="00BE6EE7">
              <w:rPr>
                <w:bCs/>
                <w:lang w:eastAsia="zh-CN"/>
              </w:rPr>
              <w:t>Similar with issue 1-5-3 we think applicability could be written to only test one SCS per supported Frequency range.</w:t>
            </w:r>
          </w:p>
          <w:p w14:paraId="23FCD4A3" w14:textId="77777777" w:rsidR="00B96180" w:rsidRPr="00BE6EE7" w:rsidRDefault="00B96180" w:rsidP="00EC00CC">
            <w:pPr>
              <w:spacing w:after="120"/>
              <w:rPr>
                <w:b/>
                <w:u w:val="single"/>
                <w:lang w:eastAsia="ko-KR"/>
              </w:rPr>
            </w:pPr>
            <w:r w:rsidRPr="00BE6EE7">
              <w:rPr>
                <w:b/>
                <w:u w:val="single"/>
                <w:lang w:eastAsia="ko-KR"/>
              </w:rPr>
              <w:t>Issue 2-5-2-1: Pre-emption periodicity</w:t>
            </w:r>
          </w:p>
          <w:p w14:paraId="05E3EB27" w14:textId="77777777" w:rsidR="00B96180" w:rsidRPr="00BE6EE7" w:rsidRDefault="00B96180" w:rsidP="00EC00CC">
            <w:pPr>
              <w:spacing w:after="120"/>
              <w:rPr>
                <w:bCs/>
                <w:lang w:eastAsia="zh-CN"/>
              </w:rPr>
            </w:pPr>
            <w:r w:rsidRPr="00BE6EE7">
              <w:rPr>
                <w:bCs/>
                <w:lang w:eastAsia="zh-CN"/>
              </w:rPr>
              <w:t>We think that 20% probability is too much overhead. Based on 1</w:t>
            </w:r>
            <w:r w:rsidRPr="00BE6EE7">
              <w:rPr>
                <w:bCs/>
                <w:vertAlign w:val="superscript"/>
                <w:lang w:eastAsia="zh-CN"/>
              </w:rPr>
              <w:t>st</w:t>
            </w:r>
            <w:r w:rsidRPr="00BE6EE7">
              <w:rPr>
                <w:bCs/>
                <w:lang w:eastAsia="zh-CN"/>
              </w:rPr>
              <w:t xml:space="preserve"> round discussion we think with MCS13 10% pre-emption periodicity should provide sufficient measurable performance difference.</w:t>
            </w:r>
          </w:p>
          <w:p w14:paraId="6A1C1771" w14:textId="77777777" w:rsidR="006F52DE" w:rsidRPr="00BE6EE7" w:rsidRDefault="006F52DE" w:rsidP="00EC00CC">
            <w:pPr>
              <w:spacing w:after="120"/>
              <w:rPr>
                <w:bCs/>
                <w:lang w:eastAsia="zh-CN"/>
              </w:rPr>
            </w:pPr>
          </w:p>
          <w:p w14:paraId="07392B31" w14:textId="77777777" w:rsidR="006F52DE" w:rsidRPr="00BE6EE7" w:rsidRDefault="006F52DE" w:rsidP="006F52DE">
            <w:pPr>
              <w:spacing w:after="120"/>
              <w:rPr>
                <w:bCs/>
                <w:highlight w:val="yellow"/>
                <w:lang w:eastAsia="zh-CN"/>
              </w:rPr>
            </w:pPr>
            <w:r w:rsidRPr="00BE6EE7">
              <w:rPr>
                <w:bCs/>
                <w:highlight w:val="yellow"/>
                <w:lang w:eastAsia="zh-CN"/>
              </w:rPr>
              <w:t>Update 2020-06-02:</w:t>
            </w:r>
          </w:p>
          <w:p w14:paraId="5F031203" w14:textId="373A9AFE" w:rsidR="006F52DE" w:rsidRPr="00BE6EE7" w:rsidRDefault="006F52DE" w:rsidP="006F52DE">
            <w:pPr>
              <w:spacing w:after="120"/>
              <w:rPr>
                <w:rFonts w:eastAsiaTheme="minorEastAsia"/>
                <w:bCs/>
                <w:lang w:val="en-US" w:eastAsia="zh-CN"/>
              </w:rPr>
            </w:pPr>
            <w:r w:rsidRPr="00BE6EE7">
              <w:rPr>
                <w:bCs/>
                <w:highlight w:val="yellow"/>
                <w:lang w:eastAsia="zh-CN"/>
              </w:rPr>
              <w:t>Issue 2-5-1-1: To resolve this, we encourage companies to provide views on SNR distribution and likelihood of experiencing high SNR.</w:t>
            </w:r>
          </w:p>
        </w:tc>
      </w:tr>
      <w:tr w:rsidR="00697FF3" w14:paraId="5B86D623" w14:textId="77777777" w:rsidTr="00EC00CC">
        <w:tc>
          <w:tcPr>
            <w:tcW w:w="1236" w:type="dxa"/>
          </w:tcPr>
          <w:p w14:paraId="338D3F4F" w14:textId="15B6BA82" w:rsidR="00697FF3" w:rsidRPr="00BE6EE7" w:rsidRDefault="00697FF3" w:rsidP="00697FF3">
            <w:pPr>
              <w:spacing w:after="120"/>
              <w:rPr>
                <w:rFonts w:eastAsiaTheme="minorEastAsia"/>
                <w:lang w:eastAsia="zh-CN"/>
              </w:rPr>
            </w:pPr>
            <w:r w:rsidRPr="00BE6EE7">
              <w:rPr>
                <w:rFonts w:eastAsiaTheme="minorEastAsia"/>
                <w:lang w:eastAsia="zh-CN"/>
              </w:rPr>
              <w:t>Huawei</w:t>
            </w:r>
          </w:p>
        </w:tc>
        <w:tc>
          <w:tcPr>
            <w:tcW w:w="8395" w:type="dxa"/>
          </w:tcPr>
          <w:p w14:paraId="1E1DC580" w14:textId="77777777" w:rsidR="00697FF3" w:rsidRPr="00BE6EE7" w:rsidRDefault="00697FF3" w:rsidP="00697FF3">
            <w:pPr>
              <w:spacing w:after="120"/>
              <w:rPr>
                <w:rFonts w:eastAsiaTheme="minorEastAsia"/>
                <w:lang w:val="en-US" w:eastAsia="zh-CN"/>
              </w:rPr>
            </w:pPr>
            <w:r w:rsidRPr="00BE6EE7">
              <w:rPr>
                <w:rFonts w:eastAsiaTheme="minorEastAsia" w:hint="eastAsia"/>
                <w:lang w:val="en-US" w:eastAsia="zh-CN"/>
              </w:rPr>
              <w:t>I</w:t>
            </w:r>
            <w:r w:rsidRPr="00BE6EE7">
              <w:rPr>
                <w:rFonts w:eastAsiaTheme="minorEastAsia"/>
                <w:lang w:val="en-US" w:eastAsia="zh-CN"/>
              </w:rPr>
              <w:t xml:space="preserve">ssue 2-5-1-2: From our understanding, if only S slot is scheduled, option 1 is correct. </w:t>
            </w:r>
          </w:p>
          <w:p w14:paraId="772E82C8" w14:textId="77777777" w:rsidR="00697FF3" w:rsidRPr="00BE6EE7" w:rsidRDefault="00697FF3" w:rsidP="00697FF3">
            <w:pPr>
              <w:spacing w:after="120"/>
              <w:rPr>
                <w:rFonts w:eastAsiaTheme="minorEastAsia"/>
                <w:lang w:val="en-US" w:eastAsia="zh-CN"/>
              </w:rPr>
            </w:pPr>
            <w:r w:rsidRPr="00BE6EE7">
              <w:rPr>
                <w:rFonts w:eastAsiaTheme="minorEastAsia"/>
                <w:lang w:val="en-US" w:eastAsia="zh-CN"/>
              </w:rPr>
              <w:t>Issue 2-5-1-3: We are ok with option 3a.</w:t>
            </w:r>
          </w:p>
          <w:p w14:paraId="4E5C3734" w14:textId="77777777" w:rsidR="00697FF3" w:rsidRPr="00BE6EE7" w:rsidRDefault="00697FF3" w:rsidP="00697FF3">
            <w:pPr>
              <w:spacing w:after="120"/>
              <w:rPr>
                <w:rFonts w:eastAsiaTheme="minorEastAsia"/>
                <w:lang w:val="en-US" w:eastAsia="zh-CN"/>
              </w:rPr>
            </w:pPr>
            <w:r w:rsidRPr="00BE6EE7">
              <w:rPr>
                <w:rFonts w:eastAsiaTheme="minorEastAsia"/>
                <w:lang w:val="en-US" w:eastAsia="zh-CN"/>
              </w:rPr>
              <w:t>Issue 2-5-1-3a: We are ok with option 2.</w:t>
            </w:r>
          </w:p>
          <w:p w14:paraId="5927E22E" w14:textId="77777777" w:rsidR="00697FF3" w:rsidRPr="00BE6EE7" w:rsidRDefault="00697FF3" w:rsidP="00697FF3">
            <w:pPr>
              <w:spacing w:after="120"/>
              <w:rPr>
                <w:rFonts w:eastAsiaTheme="minorEastAsia"/>
                <w:lang w:val="en-US" w:eastAsia="zh-CN"/>
              </w:rPr>
            </w:pPr>
          </w:p>
          <w:p w14:paraId="7E9205DA" w14:textId="77777777" w:rsidR="000258FD" w:rsidRPr="00BE6EE7" w:rsidRDefault="000258FD" w:rsidP="00697FF3">
            <w:pPr>
              <w:spacing w:after="120"/>
              <w:rPr>
                <w:rFonts w:eastAsiaTheme="minorEastAsia"/>
                <w:lang w:val="en-US" w:eastAsia="zh-CN"/>
              </w:rPr>
            </w:pPr>
            <w:r w:rsidRPr="00BE6EE7">
              <w:rPr>
                <w:rFonts w:eastAsiaTheme="minorEastAsia" w:hint="eastAsia"/>
                <w:lang w:val="en-US" w:eastAsia="zh-CN"/>
              </w:rPr>
              <w:t>I</w:t>
            </w:r>
            <w:r w:rsidRPr="00BE6EE7">
              <w:rPr>
                <w:rFonts w:eastAsiaTheme="minorEastAsia"/>
                <w:lang w:val="en-US" w:eastAsia="zh-CN"/>
              </w:rPr>
              <w:t>ssue 2-5-2-1: We think pre-emption periodicity of 10% is enough, we can chose a proper MCS based on 10% periodicity.</w:t>
            </w:r>
          </w:p>
          <w:p w14:paraId="42F78936" w14:textId="77777777" w:rsidR="004D40EF" w:rsidRPr="00BE6EE7" w:rsidRDefault="004D40EF" w:rsidP="00697FF3">
            <w:pPr>
              <w:spacing w:after="120"/>
              <w:rPr>
                <w:rFonts w:eastAsiaTheme="minorEastAsia"/>
                <w:lang w:val="en-US" w:eastAsia="zh-CN"/>
              </w:rPr>
            </w:pPr>
          </w:p>
          <w:p w14:paraId="2D57B0C3" w14:textId="77777777" w:rsidR="004D40EF" w:rsidRPr="00BE6EE7" w:rsidRDefault="004D40EF" w:rsidP="004D40EF">
            <w:pPr>
              <w:spacing w:after="120"/>
              <w:rPr>
                <w:rFonts w:eastAsiaTheme="minorEastAsia"/>
                <w:highlight w:val="yellow"/>
                <w:lang w:val="en-US" w:eastAsia="zh-CN"/>
              </w:rPr>
            </w:pPr>
            <w:r w:rsidRPr="00BE6EE7">
              <w:rPr>
                <w:rFonts w:eastAsiaTheme="minorEastAsia"/>
                <w:highlight w:val="yellow"/>
                <w:lang w:val="en-US" w:eastAsia="zh-CN"/>
              </w:rPr>
              <w:t>Update 2020-6-3:</w:t>
            </w:r>
          </w:p>
          <w:p w14:paraId="4CC2781D" w14:textId="70285992" w:rsidR="004D40EF" w:rsidRPr="00BE6EE7" w:rsidRDefault="004D40EF" w:rsidP="004D40EF">
            <w:pPr>
              <w:spacing w:after="120"/>
              <w:rPr>
                <w:rFonts w:eastAsiaTheme="minorEastAsia"/>
                <w:lang w:val="en-US" w:eastAsia="zh-CN"/>
              </w:rPr>
            </w:pPr>
            <w:r w:rsidRPr="00BE6EE7">
              <w:rPr>
                <w:rFonts w:eastAsiaTheme="minorEastAsia"/>
                <w:highlight w:val="yellow"/>
                <w:lang w:val="en-US" w:eastAsia="zh-CN"/>
              </w:rPr>
              <w:t>To Intel:</w:t>
            </w:r>
            <w:r w:rsidRPr="00BE6EE7">
              <w:rPr>
                <w:rFonts w:eastAsiaTheme="minorEastAsia"/>
                <w:lang w:val="en-US" w:eastAsia="zh-CN"/>
              </w:rPr>
              <w:t xml:space="preserve"> Issue 2-5-1-2: In Rel-15, all slots are scheduled. But in this case, only S slot is scheduled and k1=0. This is different scheduling.</w:t>
            </w:r>
          </w:p>
        </w:tc>
      </w:tr>
      <w:tr w:rsidR="00E35AEC" w14:paraId="62E9648D" w14:textId="77777777" w:rsidTr="00FE2539">
        <w:tc>
          <w:tcPr>
            <w:tcW w:w="1236" w:type="dxa"/>
          </w:tcPr>
          <w:p w14:paraId="313911A4" w14:textId="77777777" w:rsidR="00E35AEC" w:rsidRPr="00BE6EE7" w:rsidRDefault="00E35AEC" w:rsidP="00FE2539">
            <w:pPr>
              <w:spacing w:after="120"/>
              <w:rPr>
                <w:rFonts w:eastAsiaTheme="minorEastAsia"/>
                <w:lang w:eastAsia="zh-CN"/>
              </w:rPr>
            </w:pPr>
            <w:r w:rsidRPr="00BE6EE7">
              <w:rPr>
                <w:rFonts w:eastAsiaTheme="minorEastAsia"/>
                <w:lang w:eastAsia="zh-CN"/>
              </w:rPr>
              <w:t>Apple</w:t>
            </w:r>
          </w:p>
        </w:tc>
        <w:tc>
          <w:tcPr>
            <w:tcW w:w="8395" w:type="dxa"/>
          </w:tcPr>
          <w:p w14:paraId="7566A042" w14:textId="77777777" w:rsidR="00E35AEC" w:rsidRPr="00BE6EE7" w:rsidRDefault="00E35AEC" w:rsidP="00FE2539">
            <w:pPr>
              <w:rPr>
                <w:b/>
                <w:u w:val="single"/>
                <w:lang w:eastAsia="ko-KR"/>
              </w:rPr>
            </w:pPr>
            <w:r w:rsidRPr="00BE6EE7">
              <w:rPr>
                <w:b/>
                <w:u w:val="single"/>
                <w:lang w:eastAsia="ko-KR"/>
              </w:rPr>
              <w:t>Issue 2-5-1-2: How to count HARQ process for TDD pattern of DDDSU if only S slot is scheduled</w:t>
            </w:r>
          </w:p>
          <w:p w14:paraId="7D1F0274" w14:textId="77777777" w:rsidR="00E35AEC" w:rsidRPr="00BE6EE7" w:rsidRDefault="00E35AEC" w:rsidP="00FE2539">
            <w:pPr>
              <w:spacing w:after="120"/>
              <w:rPr>
                <w:rFonts w:eastAsiaTheme="minorEastAsia"/>
                <w:lang w:val="en-US" w:eastAsia="zh-CN"/>
              </w:rPr>
            </w:pPr>
            <w:r w:rsidRPr="00BE6EE7">
              <w:rPr>
                <w:rFonts w:eastAsiaTheme="minorEastAsia"/>
                <w:lang w:val="en-US" w:eastAsia="zh-CN"/>
              </w:rPr>
              <w:t>Option 1 looks more straightforward. Schedule and count only in S slots.</w:t>
            </w:r>
          </w:p>
          <w:p w14:paraId="29AE0D5C" w14:textId="77777777" w:rsidR="00E35AEC" w:rsidRPr="00BE6EE7" w:rsidRDefault="00E35AEC" w:rsidP="00FE2539">
            <w:pPr>
              <w:rPr>
                <w:b/>
                <w:u w:val="single"/>
                <w:lang w:eastAsia="ko-KR"/>
              </w:rPr>
            </w:pPr>
            <w:r w:rsidRPr="00BE6EE7">
              <w:rPr>
                <w:b/>
                <w:u w:val="single"/>
                <w:lang w:eastAsia="ko-KR"/>
              </w:rPr>
              <w:t>Issue 2-5-1-2a: Number of HARQ process for TDD</w:t>
            </w:r>
          </w:p>
          <w:p w14:paraId="15434795" w14:textId="77777777" w:rsidR="00E35AEC" w:rsidRPr="00BE6EE7" w:rsidRDefault="00E35AEC" w:rsidP="00FE2539">
            <w:pPr>
              <w:spacing w:after="120"/>
              <w:rPr>
                <w:rFonts w:eastAsiaTheme="minorEastAsia"/>
                <w:lang w:val="en-US" w:eastAsia="zh-CN"/>
              </w:rPr>
            </w:pPr>
            <w:r w:rsidRPr="00BE6EE7">
              <w:rPr>
                <w:rFonts w:eastAsiaTheme="minorEastAsia"/>
                <w:lang w:val="en-US" w:eastAsia="zh-CN"/>
              </w:rPr>
              <w:t>Option 1 – 2 HARQ processes for the above scheduling and counting pattern.</w:t>
            </w:r>
          </w:p>
          <w:p w14:paraId="511DEBB4" w14:textId="77777777" w:rsidR="00E35AEC" w:rsidRPr="00BE6EE7" w:rsidRDefault="00E35AEC" w:rsidP="00FE2539">
            <w:pPr>
              <w:rPr>
                <w:b/>
                <w:u w:val="single"/>
                <w:lang w:eastAsia="ko-KR"/>
              </w:rPr>
            </w:pPr>
            <w:r w:rsidRPr="00BE6EE7">
              <w:rPr>
                <w:b/>
                <w:u w:val="single"/>
                <w:lang w:eastAsia="ko-KR"/>
              </w:rPr>
              <w:t>Issue 2-5-2-2: MCS</w:t>
            </w:r>
          </w:p>
          <w:p w14:paraId="03E84AA9" w14:textId="77777777" w:rsidR="00E35AEC" w:rsidRPr="00BE6EE7" w:rsidRDefault="00E35AEC" w:rsidP="00FE2539">
            <w:pPr>
              <w:spacing w:after="120"/>
              <w:rPr>
                <w:rFonts w:eastAsiaTheme="minorEastAsia"/>
                <w:lang w:val="en-US" w:eastAsia="zh-CN"/>
              </w:rPr>
            </w:pPr>
            <w:r w:rsidRPr="00BE6EE7">
              <w:rPr>
                <w:rFonts w:eastAsiaTheme="minorEastAsia"/>
                <w:lang w:val="en-US" w:eastAsia="zh-CN"/>
              </w:rPr>
              <w:t>Support using higher MCS since this is eMBB UE. Could we use MCS 13 as baseline and further evaluate based on simulation results?</w:t>
            </w:r>
          </w:p>
          <w:p w14:paraId="0184E8F3" w14:textId="77777777" w:rsidR="00E35AEC" w:rsidRPr="00BE6EE7" w:rsidRDefault="00E35AEC" w:rsidP="00FE2539">
            <w:pPr>
              <w:spacing w:after="120"/>
              <w:rPr>
                <w:rFonts w:eastAsiaTheme="minorEastAsia"/>
                <w:lang w:val="en-US" w:eastAsia="zh-CN"/>
              </w:rPr>
            </w:pPr>
          </w:p>
        </w:tc>
      </w:tr>
      <w:tr w:rsidR="00B26C00" w14:paraId="41FC6415" w14:textId="77777777" w:rsidTr="00FE2539">
        <w:tc>
          <w:tcPr>
            <w:tcW w:w="1236" w:type="dxa"/>
          </w:tcPr>
          <w:p w14:paraId="44C59833" w14:textId="237B9349" w:rsidR="00B26C00" w:rsidRPr="00BE6EE7" w:rsidRDefault="00B26C00" w:rsidP="00FE2539">
            <w:pPr>
              <w:spacing w:after="120"/>
              <w:rPr>
                <w:rFonts w:eastAsiaTheme="minorEastAsia"/>
                <w:lang w:eastAsia="zh-CN"/>
              </w:rPr>
            </w:pPr>
            <w:r w:rsidRPr="00BE6EE7">
              <w:rPr>
                <w:rFonts w:eastAsiaTheme="minorEastAsia"/>
                <w:lang w:eastAsia="zh-CN"/>
              </w:rPr>
              <w:t>Intel</w:t>
            </w:r>
          </w:p>
        </w:tc>
        <w:tc>
          <w:tcPr>
            <w:tcW w:w="8395" w:type="dxa"/>
          </w:tcPr>
          <w:p w14:paraId="44EBC0F7" w14:textId="77777777" w:rsidR="00B26C00" w:rsidRPr="00BE6EE7" w:rsidRDefault="00B26C00" w:rsidP="00FE2539">
            <w:pPr>
              <w:rPr>
                <w:bCs/>
                <w:lang w:eastAsia="ko-KR"/>
              </w:rPr>
            </w:pPr>
            <w:r w:rsidRPr="00BE6EE7">
              <w:rPr>
                <w:b/>
                <w:u w:val="single"/>
                <w:lang w:eastAsia="ko-KR"/>
              </w:rPr>
              <w:t>Issue 2-5-1-2:</w:t>
            </w:r>
            <w:r w:rsidRPr="00BE6EE7">
              <w:rPr>
                <w:bCs/>
                <w:lang w:eastAsia="ko-KR"/>
              </w:rPr>
              <w:t xml:space="preserve"> </w:t>
            </w:r>
          </w:p>
          <w:p w14:paraId="7E53174D" w14:textId="54B1D2AB" w:rsidR="00B26C00" w:rsidRPr="00BE6EE7" w:rsidRDefault="00B26C00" w:rsidP="00FE2539">
            <w:pPr>
              <w:rPr>
                <w:bCs/>
                <w:lang w:eastAsia="ko-KR"/>
              </w:rPr>
            </w:pPr>
            <w:r w:rsidRPr="00BE6EE7">
              <w:rPr>
                <w:bCs/>
                <w:lang w:eastAsia="ko-KR"/>
              </w:rPr>
              <w:t xml:space="preserve">Based on our understanding, both options are feasible. Same time, Option 2 is more aligned with Rel-15 assumptions. </w:t>
            </w:r>
          </w:p>
          <w:p w14:paraId="39C7F5F1" w14:textId="77777777" w:rsidR="00B26C00" w:rsidRPr="00BE6EE7" w:rsidRDefault="00B26C00" w:rsidP="00FE2539">
            <w:pPr>
              <w:rPr>
                <w:bCs/>
                <w:lang w:eastAsia="ko-KR"/>
              </w:rPr>
            </w:pPr>
            <w:r w:rsidRPr="00BE6EE7">
              <w:rPr>
                <w:bCs/>
                <w:lang w:eastAsia="ko-KR"/>
              </w:rPr>
              <w:t>Taking into account limited time for discussion in the second round, we suggest to keep this question open. Companies can check the Rel-15 assumptions and also think how option 1 can be reflected in the specification.</w:t>
            </w:r>
          </w:p>
          <w:p w14:paraId="273ABFE2" w14:textId="77777777" w:rsidR="00B26C00" w:rsidRPr="00BE6EE7" w:rsidRDefault="00B26C00" w:rsidP="00FE2539">
            <w:pPr>
              <w:rPr>
                <w:b/>
                <w:u w:val="single"/>
                <w:lang w:eastAsia="ko-KR"/>
              </w:rPr>
            </w:pPr>
            <w:r w:rsidRPr="00BE6EE7">
              <w:rPr>
                <w:b/>
                <w:u w:val="single"/>
                <w:lang w:eastAsia="ko-KR"/>
              </w:rPr>
              <w:t>Issue 2-5-1-2a:</w:t>
            </w:r>
          </w:p>
          <w:p w14:paraId="3BF1D25D" w14:textId="7464327D" w:rsidR="00A46782" w:rsidRPr="00BE6EE7" w:rsidRDefault="00A46782" w:rsidP="00FE2539">
            <w:pPr>
              <w:rPr>
                <w:bCs/>
                <w:lang w:eastAsia="ko-KR"/>
              </w:rPr>
            </w:pPr>
            <w:r w:rsidRPr="00BE6EE7">
              <w:rPr>
                <w:bCs/>
                <w:lang w:eastAsia="ko-KR"/>
              </w:rPr>
              <w:t>Similar to Issue 2-5-1-2, we suggest to give companies more time to think about this issue.</w:t>
            </w:r>
          </w:p>
          <w:p w14:paraId="7D80DC06" w14:textId="77777777" w:rsidR="00A46782" w:rsidRPr="00BE6EE7" w:rsidRDefault="00A46782" w:rsidP="00FE2539">
            <w:pPr>
              <w:rPr>
                <w:bCs/>
                <w:lang w:eastAsia="ko-KR"/>
              </w:rPr>
            </w:pPr>
            <w:r w:rsidRPr="00BE6EE7">
              <w:rPr>
                <w:bCs/>
                <w:lang w:eastAsia="ko-KR"/>
              </w:rPr>
              <w:t>Another potential option is that 2 maximum HARQ processes is configured and only one process (i.e. process 0) is used for PDSCH scheduling.</w:t>
            </w:r>
          </w:p>
          <w:p w14:paraId="6B6CA4D5" w14:textId="6B26FC6B" w:rsidR="00621866" w:rsidRPr="00BE6EE7" w:rsidRDefault="00621866" w:rsidP="00FE2539">
            <w:pPr>
              <w:rPr>
                <w:bCs/>
                <w:lang w:eastAsia="ko-KR"/>
              </w:rPr>
            </w:pPr>
            <w:r w:rsidRPr="00BE6EE7">
              <w:rPr>
                <w:b/>
                <w:u w:val="single"/>
                <w:lang w:eastAsia="ko-KR"/>
              </w:rPr>
              <w:t>Issue 2-5-2-1 and 2-5-2-2:</w:t>
            </w:r>
            <w:r w:rsidRPr="00BE6EE7">
              <w:rPr>
                <w:bCs/>
                <w:lang w:eastAsia="ko-KR"/>
              </w:rPr>
              <w:t xml:space="preserve"> Can be decided in the next RAN4 meeting based on results from companies.</w:t>
            </w:r>
          </w:p>
        </w:tc>
      </w:tr>
      <w:tr w:rsidR="003E7280" w14:paraId="40D75F4F" w14:textId="77777777" w:rsidTr="00EC00CC">
        <w:tc>
          <w:tcPr>
            <w:tcW w:w="1236" w:type="dxa"/>
          </w:tcPr>
          <w:p w14:paraId="5ED1E23E" w14:textId="43BC7008" w:rsidR="003E7280" w:rsidRPr="00BE6EE7" w:rsidRDefault="00766C0C" w:rsidP="00EC00CC">
            <w:pPr>
              <w:spacing w:after="120"/>
              <w:rPr>
                <w:rFonts w:eastAsiaTheme="minorEastAsia"/>
                <w:lang w:eastAsia="zh-CN"/>
              </w:rPr>
            </w:pPr>
            <w:r w:rsidRPr="00BE6EE7">
              <w:rPr>
                <w:rFonts w:eastAsiaTheme="minorEastAsia"/>
                <w:lang w:eastAsia="zh-CN"/>
              </w:rPr>
              <w:t>Qualcomm</w:t>
            </w:r>
          </w:p>
        </w:tc>
        <w:tc>
          <w:tcPr>
            <w:tcW w:w="8395" w:type="dxa"/>
          </w:tcPr>
          <w:p w14:paraId="34E14315" w14:textId="57542952" w:rsidR="003E7280" w:rsidRPr="00BE6EE7" w:rsidRDefault="00766C0C" w:rsidP="00EC00CC">
            <w:pPr>
              <w:spacing w:after="120"/>
              <w:rPr>
                <w:rFonts w:eastAsiaTheme="minorEastAsia"/>
                <w:lang w:val="en-US" w:eastAsia="zh-CN"/>
              </w:rPr>
            </w:pPr>
            <w:r w:rsidRPr="00BE6EE7">
              <w:rPr>
                <w:rFonts w:eastAsiaTheme="minorEastAsia"/>
                <w:lang w:val="en-US" w:eastAsia="zh-CN"/>
              </w:rPr>
              <w:t>Same views as in 1</w:t>
            </w:r>
            <w:r w:rsidRPr="00BE6EE7">
              <w:rPr>
                <w:rFonts w:eastAsiaTheme="minorEastAsia"/>
                <w:vertAlign w:val="superscript"/>
                <w:lang w:val="en-US" w:eastAsia="zh-CN"/>
              </w:rPr>
              <w:t>st</w:t>
            </w:r>
            <w:r w:rsidRPr="00BE6EE7">
              <w:rPr>
                <w:rFonts w:eastAsiaTheme="minorEastAsia"/>
                <w:lang w:val="en-US" w:eastAsia="zh-CN"/>
              </w:rPr>
              <w:t xml:space="preserve"> round.</w:t>
            </w:r>
          </w:p>
        </w:tc>
      </w:tr>
      <w:tr w:rsidR="00B33381" w14:paraId="10B41442" w14:textId="77777777" w:rsidTr="00EC00CC">
        <w:tc>
          <w:tcPr>
            <w:tcW w:w="1236" w:type="dxa"/>
          </w:tcPr>
          <w:p w14:paraId="432360A8" w14:textId="56813898" w:rsidR="00B33381" w:rsidRPr="00BE6EE7" w:rsidRDefault="00B33381" w:rsidP="00B33381">
            <w:pPr>
              <w:spacing w:after="120"/>
              <w:rPr>
                <w:rFonts w:eastAsiaTheme="minorEastAsia"/>
                <w:lang w:eastAsia="zh-CN"/>
              </w:rPr>
            </w:pPr>
            <w:r w:rsidRPr="00BE6EE7">
              <w:rPr>
                <w:rFonts w:eastAsia="MS Mincho" w:hint="eastAsia"/>
                <w:lang w:eastAsia="ja-JP"/>
              </w:rPr>
              <w:t xml:space="preserve">NTT </w:t>
            </w:r>
            <w:r w:rsidRPr="00BE6EE7">
              <w:rPr>
                <w:rFonts w:eastAsia="MS Mincho"/>
                <w:lang w:eastAsia="ja-JP"/>
              </w:rPr>
              <w:t>DOCOMO</w:t>
            </w:r>
          </w:p>
        </w:tc>
        <w:tc>
          <w:tcPr>
            <w:tcW w:w="8395" w:type="dxa"/>
          </w:tcPr>
          <w:p w14:paraId="3664F277" w14:textId="77777777" w:rsidR="00B33381" w:rsidRPr="00BE6EE7" w:rsidRDefault="00B33381" w:rsidP="00B33381">
            <w:pPr>
              <w:spacing w:after="120"/>
              <w:rPr>
                <w:rFonts w:eastAsiaTheme="minorEastAsia"/>
                <w:lang w:val="en-US" w:eastAsia="zh-CN"/>
              </w:rPr>
            </w:pPr>
            <w:r w:rsidRPr="00BE6EE7">
              <w:rPr>
                <w:rFonts w:eastAsiaTheme="minorEastAsia"/>
                <w:lang w:val="en-US" w:eastAsia="zh-CN"/>
              </w:rPr>
              <w:t xml:space="preserve">Issue 2-5-1-3: </w:t>
            </w:r>
          </w:p>
          <w:p w14:paraId="59B69180" w14:textId="77777777" w:rsidR="00B33381" w:rsidRPr="00BE6EE7" w:rsidRDefault="00B33381" w:rsidP="00B33381">
            <w:pPr>
              <w:spacing w:after="120"/>
              <w:rPr>
                <w:rFonts w:eastAsiaTheme="minorEastAsia"/>
                <w:lang w:val="en-US" w:eastAsia="zh-CN"/>
              </w:rPr>
            </w:pPr>
            <w:r w:rsidRPr="00BE6EE7">
              <w:rPr>
                <w:rFonts w:eastAsiaTheme="minorEastAsia"/>
                <w:lang w:val="en-US" w:eastAsia="zh-CN"/>
              </w:rPr>
              <w:t>Both option 2 and Option 3 are fine for us. For option 3a, our understanding is that RAN4 apply the URLLC requirements for FR2 to UEs that support only FR2 bands, and both FR1 and FR2 bands. If our understanding is correct, we can accept option 3a.</w:t>
            </w:r>
          </w:p>
          <w:p w14:paraId="4BF8C646" w14:textId="77777777" w:rsidR="00B33381" w:rsidRPr="00BE6EE7" w:rsidRDefault="00B33381" w:rsidP="00B33381">
            <w:pPr>
              <w:spacing w:after="120"/>
              <w:rPr>
                <w:rFonts w:eastAsiaTheme="minorEastAsia"/>
                <w:lang w:val="en-US" w:eastAsia="zh-CN"/>
              </w:rPr>
            </w:pPr>
            <w:r w:rsidRPr="00BE6EE7">
              <w:rPr>
                <w:rFonts w:eastAsiaTheme="minorEastAsia"/>
                <w:lang w:val="en-US" w:eastAsia="zh-CN"/>
              </w:rPr>
              <w:t xml:space="preserve">Issue 2-5-1-3a: </w:t>
            </w:r>
          </w:p>
          <w:p w14:paraId="21DB3F0D" w14:textId="77777777" w:rsidR="00B33381" w:rsidRPr="00BE6EE7" w:rsidRDefault="00B33381" w:rsidP="00B33381">
            <w:pPr>
              <w:spacing w:after="120"/>
              <w:rPr>
                <w:rFonts w:eastAsiaTheme="minorEastAsia"/>
                <w:lang w:val="en-US" w:eastAsia="zh-CN"/>
              </w:rPr>
            </w:pPr>
            <w:r w:rsidRPr="00BE6EE7">
              <w:rPr>
                <w:rFonts w:eastAsiaTheme="minorEastAsia"/>
                <w:lang w:val="en-US" w:eastAsia="zh-CN"/>
              </w:rPr>
              <w:t>Our proposal is Option 3: UE should be tested for both FR1 and FR2 separately because of the following reasons.</w:t>
            </w:r>
          </w:p>
          <w:p w14:paraId="730EA478" w14:textId="77777777" w:rsidR="00B33381" w:rsidRPr="00BE6EE7" w:rsidRDefault="00B33381" w:rsidP="00B33381">
            <w:pPr>
              <w:spacing w:after="120"/>
              <w:rPr>
                <w:rFonts w:eastAsiaTheme="minorEastAsia"/>
                <w:lang w:val="en-US" w:eastAsia="zh-CN"/>
              </w:rPr>
            </w:pPr>
            <w:r w:rsidRPr="00BE6EE7">
              <w:rPr>
                <w:rFonts w:eastAsiaTheme="minorEastAsia"/>
                <w:lang w:val="en-US" w:eastAsia="zh-CN"/>
              </w:rPr>
              <w:t>1.</w:t>
            </w:r>
            <w:r w:rsidRPr="00BE6EE7">
              <w:rPr>
                <w:rFonts w:eastAsiaTheme="minorEastAsia"/>
                <w:lang w:val="en-US" w:eastAsia="zh-CN"/>
              </w:rPr>
              <w:tab/>
              <w:t>The purpose of URLLC UE low latency requirements for FR1 is to ensure PDSCH mapping Type B and processing capability 2. On the other hands, that of FR2 is to ensure only PDSCH mapping Type B. With the different test coverage, applicability rule shouldn’t be introduced between FR1 and FR2.</w:t>
            </w:r>
          </w:p>
          <w:p w14:paraId="13C88C21" w14:textId="77777777" w:rsidR="00B33381" w:rsidRPr="00BE6EE7" w:rsidRDefault="00B33381" w:rsidP="00B33381">
            <w:pPr>
              <w:spacing w:after="120"/>
              <w:rPr>
                <w:rFonts w:eastAsiaTheme="minorEastAsia"/>
                <w:lang w:val="en-US" w:eastAsia="zh-CN"/>
              </w:rPr>
            </w:pPr>
            <w:r w:rsidRPr="00BE6EE7">
              <w:rPr>
                <w:rFonts w:eastAsiaTheme="minorEastAsia"/>
                <w:lang w:val="en-US" w:eastAsia="zh-CN"/>
              </w:rPr>
              <w:t>2.</w:t>
            </w:r>
            <w:r w:rsidRPr="00BE6EE7">
              <w:rPr>
                <w:rFonts w:eastAsiaTheme="minorEastAsia"/>
                <w:lang w:val="en-US" w:eastAsia="zh-CN"/>
              </w:rPr>
              <w:tab/>
              <w:t>The value of processing capability 2 (FR1) is different between 15kHz SCS and 30kHz SCS, and therefore we prefer to conduct the testing of FR1 15kHz and FR1 30kHz separately.</w:t>
            </w:r>
          </w:p>
          <w:p w14:paraId="3F3FE153" w14:textId="0FB47D45" w:rsidR="00B33381" w:rsidRPr="00BE6EE7" w:rsidRDefault="00B33381" w:rsidP="00B33381">
            <w:pPr>
              <w:spacing w:after="120"/>
              <w:rPr>
                <w:rFonts w:eastAsiaTheme="minorEastAsia"/>
                <w:lang w:val="en-US" w:eastAsia="zh-CN"/>
              </w:rPr>
            </w:pPr>
            <w:r w:rsidRPr="00BE6EE7">
              <w:rPr>
                <w:rFonts w:eastAsiaTheme="minorEastAsia"/>
                <w:lang w:val="en-US" w:eastAsia="zh-CN"/>
              </w:rPr>
              <w:t>At the current stage, we would like to keep discussing till next meeting.</w:t>
            </w:r>
          </w:p>
        </w:tc>
      </w:tr>
    </w:tbl>
    <w:p w14:paraId="21703C02" w14:textId="77777777" w:rsidR="003E7280" w:rsidRPr="003418CB" w:rsidRDefault="003E7280" w:rsidP="003E7280">
      <w:pPr>
        <w:rPr>
          <w:color w:val="0070C0"/>
          <w:lang w:val="en-US" w:eastAsia="zh-CN"/>
        </w:rPr>
      </w:pPr>
    </w:p>
    <w:p w14:paraId="69BAD830" w14:textId="77777777" w:rsidR="003E7280" w:rsidRPr="00035C50" w:rsidRDefault="003E7280" w:rsidP="003E7280">
      <w:pPr>
        <w:pStyle w:val="2"/>
      </w:pPr>
      <w:r w:rsidRPr="00035C50">
        <w:t>Summary</w:t>
      </w:r>
      <w:r>
        <w:rPr>
          <w:rFonts w:hint="eastAsia"/>
        </w:rPr>
        <w:t xml:space="preserve"> for </w:t>
      </w:r>
      <w:r>
        <w:t>2nd</w:t>
      </w:r>
      <w:r w:rsidRPr="00035C50">
        <w:rPr>
          <w:rFonts w:hint="eastAsia"/>
        </w:rPr>
        <w:t xml:space="preserve"> round </w:t>
      </w:r>
    </w:p>
    <w:p w14:paraId="348FB397" w14:textId="77777777" w:rsidR="00546B47" w:rsidRDefault="00546B47" w:rsidP="00546B47">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93E45" w:rsidRPr="00004165" w14:paraId="6F251DA7" w14:textId="77777777" w:rsidTr="00993E45">
        <w:tc>
          <w:tcPr>
            <w:tcW w:w="1494" w:type="dxa"/>
          </w:tcPr>
          <w:p w14:paraId="4FCED646" w14:textId="77777777" w:rsidR="00993E45" w:rsidRPr="00993E45" w:rsidRDefault="00993E45" w:rsidP="00DC1E38">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4CFF09BB" w14:textId="77777777" w:rsidR="00993E45" w:rsidRPr="00993E45" w:rsidRDefault="00993E45" w:rsidP="00DC1E38">
            <w:pPr>
              <w:rPr>
                <w:rFonts w:eastAsiaTheme="minorEastAsia"/>
                <w:b/>
                <w:bCs/>
                <w:lang w:val="en-US" w:eastAsia="zh-CN"/>
              </w:rPr>
            </w:pPr>
            <w:r w:rsidRPr="00993E45">
              <w:rPr>
                <w:rFonts w:eastAsiaTheme="minorEastAsia"/>
                <w:b/>
                <w:bCs/>
                <w:lang w:val="en-US" w:eastAsia="zh-CN"/>
              </w:rPr>
              <w:t xml:space="preserve">Status summary </w:t>
            </w:r>
          </w:p>
        </w:tc>
      </w:tr>
      <w:tr w:rsidR="00993E45" w14:paraId="6484C026" w14:textId="77777777" w:rsidTr="00993E45">
        <w:tc>
          <w:tcPr>
            <w:tcW w:w="1494" w:type="dxa"/>
          </w:tcPr>
          <w:p w14:paraId="7DEF7DE2" w14:textId="0F4E6EC3" w:rsidR="00993E45" w:rsidRPr="00993E45" w:rsidRDefault="00993E45" w:rsidP="00DC1E38">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8137" w:type="dxa"/>
          </w:tcPr>
          <w:p w14:paraId="67BD4ECB" w14:textId="771D01DA" w:rsidR="00993E45" w:rsidRPr="00993E45" w:rsidRDefault="00993E45" w:rsidP="00DC1E38">
            <w:pPr>
              <w:rPr>
                <w:rFonts w:eastAsiaTheme="minorEastAsia"/>
                <w:lang w:val="en-US" w:eastAsia="zh-CN"/>
              </w:rPr>
            </w:pPr>
            <w:r>
              <w:rPr>
                <w:rFonts w:eastAsiaTheme="minorEastAsia"/>
                <w:lang w:val="en-US" w:eastAsia="zh-CN"/>
              </w:rPr>
              <w:t>Conclusions are captured in</w:t>
            </w:r>
            <w:r w:rsidR="00546B47">
              <w:rPr>
                <w:rFonts w:eastAsiaTheme="minorEastAsia"/>
                <w:lang w:val="en-US" w:eastAsia="zh-CN"/>
              </w:rPr>
              <w:t xml:space="preserve"> W</w:t>
            </w:r>
            <w:r w:rsidR="00546B47" w:rsidRPr="00546B47">
              <w:rPr>
                <w:rFonts w:eastAsiaTheme="minorEastAsia"/>
                <w:lang w:val="en-US" w:eastAsia="zh-CN"/>
              </w:rPr>
              <w:t>F</w:t>
            </w:r>
            <w:r w:rsidRPr="00546B47">
              <w:rPr>
                <w:rFonts w:eastAsiaTheme="minorEastAsia"/>
                <w:lang w:val="en-US" w:eastAsia="zh-CN"/>
              </w:rPr>
              <w:t xml:space="preserve"> </w:t>
            </w:r>
            <w:r w:rsidRPr="00546B47">
              <w:rPr>
                <w:rFonts w:eastAsiaTheme="minorEastAsia"/>
                <w:bCs/>
                <w:lang w:val="en-US" w:eastAsia="zh-CN"/>
              </w:rPr>
              <w:t>R4-2008807</w:t>
            </w:r>
            <w:r w:rsidRPr="00546B47">
              <w:rPr>
                <w:rFonts w:eastAsiaTheme="minorEastAsia"/>
                <w:bCs/>
                <w:lang w:val="en-US" w:eastAsia="zh-CN"/>
              </w:rPr>
              <w:t>.</w:t>
            </w:r>
          </w:p>
        </w:tc>
      </w:tr>
      <w:tr w:rsidR="00546B47" w14:paraId="44C4F899" w14:textId="77777777" w:rsidTr="00993E45">
        <w:tc>
          <w:tcPr>
            <w:tcW w:w="1494" w:type="dxa"/>
          </w:tcPr>
          <w:p w14:paraId="231E966A" w14:textId="479391C4" w:rsidR="00546B47" w:rsidRPr="00546B47" w:rsidRDefault="00546B47" w:rsidP="00DC1E38">
            <w:pPr>
              <w:rPr>
                <w:rFonts w:eastAsiaTheme="minorEastAsia" w:hint="eastAsia"/>
                <w:lang w:eastAsia="zh-CN"/>
              </w:rPr>
            </w:pPr>
            <w:r>
              <w:rPr>
                <w:rFonts w:eastAsiaTheme="minorEastAsia"/>
                <w:lang w:eastAsia="zh-CN"/>
              </w:rPr>
              <w:t>N/A</w:t>
            </w:r>
          </w:p>
        </w:tc>
        <w:tc>
          <w:tcPr>
            <w:tcW w:w="8137" w:type="dxa"/>
          </w:tcPr>
          <w:p w14:paraId="677D1614" w14:textId="77711FE2" w:rsidR="00546B47" w:rsidRDefault="00546B47" w:rsidP="00DC1E38">
            <w:pPr>
              <w:rPr>
                <w:rFonts w:eastAsiaTheme="minorEastAsia"/>
                <w:lang w:val="en-US" w:eastAsia="zh-CN"/>
              </w:rPr>
            </w:pPr>
            <w:r>
              <w:rPr>
                <w:rFonts w:eastAsiaTheme="minorEastAsia" w:hint="eastAsia"/>
                <w:lang w:val="en-US" w:eastAsia="zh-CN"/>
              </w:rPr>
              <w:t>S</w:t>
            </w:r>
            <w:r>
              <w:rPr>
                <w:rFonts w:eastAsiaTheme="minorEastAsia"/>
                <w:lang w:val="en-US" w:eastAsia="zh-CN"/>
              </w:rPr>
              <w:t>imulation assumptions are captured in R4-2008808.</w:t>
            </w:r>
          </w:p>
        </w:tc>
      </w:tr>
      <w:tr w:rsidR="00224F1F" w14:paraId="02A823E0" w14:textId="77777777" w:rsidTr="00993E45">
        <w:tc>
          <w:tcPr>
            <w:tcW w:w="1494" w:type="dxa"/>
          </w:tcPr>
          <w:p w14:paraId="796CBB9D" w14:textId="0F3B98BB" w:rsidR="00224F1F" w:rsidRDefault="00224F1F" w:rsidP="00DC1E38">
            <w:pPr>
              <w:rPr>
                <w:rFonts w:eastAsiaTheme="minorEastAsia"/>
                <w:lang w:eastAsia="zh-CN"/>
              </w:rPr>
            </w:pPr>
            <w:r>
              <w:rPr>
                <w:rFonts w:eastAsiaTheme="minorEastAsia" w:hint="eastAsia"/>
                <w:lang w:eastAsia="zh-CN"/>
              </w:rPr>
              <w:t>N</w:t>
            </w:r>
            <w:r>
              <w:rPr>
                <w:rFonts w:eastAsiaTheme="minorEastAsia"/>
                <w:lang w:eastAsia="zh-CN"/>
              </w:rPr>
              <w:t>/A</w:t>
            </w:r>
          </w:p>
        </w:tc>
        <w:tc>
          <w:tcPr>
            <w:tcW w:w="8137" w:type="dxa"/>
          </w:tcPr>
          <w:p w14:paraId="5B6667C7" w14:textId="2D6236CE" w:rsidR="00224F1F" w:rsidRDefault="00224F1F" w:rsidP="00DC1E38">
            <w:pPr>
              <w:rPr>
                <w:rFonts w:eastAsiaTheme="minorEastAsia" w:hint="eastAsia"/>
                <w:lang w:val="en-US" w:eastAsia="zh-CN"/>
              </w:rPr>
            </w:pPr>
            <w:r>
              <w:rPr>
                <w:rFonts w:eastAsiaTheme="minorEastAsia" w:hint="eastAsia"/>
                <w:lang w:val="en-US" w:eastAsia="zh-CN"/>
              </w:rPr>
              <w:t>S</w:t>
            </w:r>
            <w:r>
              <w:rPr>
                <w:rFonts w:eastAsiaTheme="minorEastAsia"/>
                <w:lang w:val="en-US" w:eastAsia="zh-CN"/>
              </w:rPr>
              <w:t>imulation results will be aligned in R4-2008809</w:t>
            </w:r>
          </w:p>
        </w:tc>
      </w:tr>
    </w:tbl>
    <w:p w14:paraId="5C3019D7" w14:textId="77777777" w:rsidR="003E7280" w:rsidRDefault="003E7280" w:rsidP="003E7280">
      <w:pPr>
        <w:rPr>
          <w:rFonts w:hint="eastAsia"/>
          <w:i/>
          <w:color w:val="0070C0"/>
          <w:lang w:val="en-US" w:eastAsia="zh-CN"/>
        </w:rPr>
      </w:pPr>
    </w:p>
    <w:p w14:paraId="149FF233" w14:textId="77777777" w:rsidR="007E4958" w:rsidRPr="003E7280" w:rsidRDefault="007E4958" w:rsidP="003314A4">
      <w:pPr>
        <w:rPr>
          <w:lang w:eastAsia="zh-CN"/>
        </w:rPr>
      </w:pPr>
    </w:p>
    <w:p w14:paraId="74DD61C5" w14:textId="77777777" w:rsidR="003314A4" w:rsidRPr="00C67006" w:rsidRDefault="003314A4" w:rsidP="003314A4">
      <w:pPr>
        <w:pStyle w:val="1"/>
        <w:rPr>
          <w:lang w:val="en-GB" w:eastAsia="ja-JP"/>
        </w:rPr>
      </w:pPr>
      <w:r w:rsidRPr="00C67006">
        <w:rPr>
          <w:lang w:val="en-GB" w:eastAsia="ja-JP"/>
        </w:rPr>
        <w:t xml:space="preserve">Topic #3: </w:t>
      </w:r>
      <w:r w:rsidRPr="00434813">
        <w:rPr>
          <w:lang w:val="en-US" w:eastAsia="ja-JP"/>
        </w:rPr>
        <w:t>CQI reporting requirements for support of CQI table 3</w:t>
      </w:r>
    </w:p>
    <w:p w14:paraId="74DD61C6" w14:textId="77777777" w:rsidR="003314A4" w:rsidRPr="00CB0305" w:rsidRDefault="003314A4" w:rsidP="003314A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6"/>
        <w:gridCol w:w="1420"/>
        <w:gridCol w:w="6595"/>
      </w:tblGrid>
      <w:tr w:rsidR="003314A4" w:rsidRPr="00F53FE2" w14:paraId="74DD61CA" w14:textId="77777777" w:rsidTr="00200D90">
        <w:trPr>
          <w:trHeight w:val="468"/>
        </w:trPr>
        <w:tc>
          <w:tcPr>
            <w:tcW w:w="1616" w:type="dxa"/>
            <w:vAlign w:val="center"/>
          </w:tcPr>
          <w:p w14:paraId="74DD61C7" w14:textId="77777777" w:rsidR="003314A4" w:rsidRPr="00045592" w:rsidRDefault="003314A4" w:rsidP="00200D90">
            <w:pPr>
              <w:spacing w:before="120" w:after="120"/>
              <w:rPr>
                <w:b/>
                <w:bCs/>
              </w:rPr>
            </w:pPr>
            <w:r w:rsidRPr="00045592">
              <w:rPr>
                <w:b/>
                <w:bCs/>
              </w:rPr>
              <w:t>T-doc number</w:t>
            </w:r>
          </w:p>
        </w:tc>
        <w:tc>
          <w:tcPr>
            <w:tcW w:w="1420" w:type="dxa"/>
            <w:vAlign w:val="center"/>
          </w:tcPr>
          <w:p w14:paraId="74DD61C8" w14:textId="77777777" w:rsidR="003314A4" w:rsidRPr="00045592" w:rsidRDefault="003314A4" w:rsidP="00200D90">
            <w:pPr>
              <w:spacing w:before="120" w:after="120"/>
              <w:rPr>
                <w:b/>
                <w:bCs/>
              </w:rPr>
            </w:pPr>
            <w:r w:rsidRPr="00045592">
              <w:rPr>
                <w:b/>
                <w:bCs/>
              </w:rPr>
              <w:t>Company</w:t>
            </w:r>
          </w:p>
        </w:tc>
        <w:tc>
          <w:tcPr>
            <w:tcW w:w="6595" w:type="dxa"/>
            <w:vAlign w:val="center"/>
          </w:tcPr>
          <w:p w14:paraId="74DD61C9" w14:textId="77777777" w:rsidR="003314A4" w:rsidRPr="00045592" w:rsidRDefault="003314A4" w:rsidP="00200D90">
            <w:pPr>
              <w:spacing w:before="120" w:after="120"/>
              <w:rPr>
                <w:b/>
                <w:bCs/>
              </w:rPr>
            </w:pPr>
            <w:r w:rsidRPr="00045592">
              <w:rPr>
                <w:b/>
                <w:bCs/>
              </w:rPr>
              <w:t>Proposals</w:t>
            </w:r>
            <w:r>
              <w:rPr>
                <w:b/>
                <w:bCs/>
              </w:rPr>
              <w:t xml:space="preserve"> / Observations</w:t>
            </w:r>
          </w:p>
        </w:tc>
      </w:tr>
      <w:tr w:rsidR="003314A4" w14:paraId="74DD61D2" w14:textId="77777777" w:rsidTr="00200D90">
        <w:trPr>
          <w:trHeight w:val="468"/>
        </w:trPr>
        <w:tc>
          <w:tcPr>
            <w:tcW w:w="1616" w:type="dxa"/>
          </w:tcPr>
          <w:p w14:paraId="74DD61CC" w14:textId="077744E1" w:rsidR="003314A4" w:rsidRPr="00E00DF8" w:rsidRDefault="009F4B0A" w:rsidP="00E00DF8">
            <w:pPr>
              <w:spacing w:after="0"/>
              <w:rPr>
                <w:rFonts w:ascii="Arial" w:hAnsi="Arial" w:cs="Arial"/>
                <w:b/>
                <w:bCs/>
                <w:color w:val="0000FF"/>
                <w:sz w:val="16"/>
                <w:szCs w:val="16"/>
                <w:u w:val="single"/>
                <w:lang w:val="en-US" w:eastAsia="zh-CN"/>
              </w:rPr>
            </w:pPr>
            <w:hyperlink r:id="rId25" w:history="1">
              <w:r w:rsidR="00E00DF8">
                <w:rPr>
                  <w:rStyle w:val="ac"/>
                  <w:rFonts w:ascii="Arial" w:hAnsi="Arial" w:cs="Arial"/>
                  <w:b/>
                  <w:bCs/>
                  <w:sz w:val="16"/>
                  <w:szCs w:val="16"/>
                </w:rPr>
                <w:t>R4-2006208</w:t>
              </w:r>
            </w:hyperlink>
          </w:p>
        </w:tc>
        <w:tc>
          <w:tcPr>
            <w:tcW w:w="1420" w:type="dxa"/>
          </w:tcPr>
          <w:p w14:paraId="74DD61CE" w14:textId="50A9EE5F" w:rsidR="003314A4" w:rsidRPr="00805BE8" w:rsidRDefault="00E00DF8" w:rsidP="00200D90">
            <w:pPr>
              <w:spacing w:before="120" w:after="120"/>
              <w:rPr>
                <w:rFonts w:asciiTheme="minorHAnsi" w:hAnsiTheme="minorHAnsi" w:cstheme="minorHAnsi"/>
                <w:lang w:eastAsia="zh-CN"/>
              </w:rPr>
            </w:pPr>
            <w:r>
              <w:rPr>
                <w:rFonts w:asciiTheme="minorHAnsi" w:hAnsiTheme="minorHAnsi" w:cstheme="minorHAnsi"/>
                <w:lang w:eastAsia="zh-CN"/>
              </w:rPr>
              <w:t>Apple</w:t>
            </w:r>
          </w:p>
        </w:tc>
        <w:tc>
          <w:tcPr>
            <w:tcW w:w="6595" w:type="dxa"/>
          </w:tcPr>
          <w:p w14:paraId="04A05D73" w14:textId="77777777" w:rsidR="00E00DF8" w:rsidRPr="00DC76DD" w:rsidRDefault="00E00DF8" w:rsidP="00DC76DD">
            <w:pPr>
              <w:pStyle w:val="3GPP"/>
            </w:pPr>
            <w:r w:rsidRPr="00DC76DD">
              <w:t xml:space="preserve">Proposal #2: Introduce CQI reporting test case in fading channel to verify performance with CQI Table 3 with the following test metrics: </w:t>
            </w:r>
          </w:p>
          <w:p w14:paraId="172DAA8B" w14:textId="77777777" w:rsidR="00E00DF8" w:rsidRPr="00DC76DD" w:rsidRDefault="00E00DF8" w:rsidP="00DC76DD">
            <w:pPr>
              <w:pStyle w:val="3GPP"/>
            </w:pPr>
            <w:r w:rsidRPr="00DC76DD">
              <w:t xml:space="preserve">a) </w:t>
            </w:r>
            <w:r w:rsidRPr="00DC76DD">
              <w:rPr>
                <w:rFonts w:hint="eastAsia"/>
              </w:rPr>
              <w:t xml:space="preserve">A CQI index not in the set </w:t>
            </w:r>
            <w:r w:rsidRPr="00DC76DD">
              <w:t>{median CQI -1, median CQI, median CQI +1} shall be reported at least α% of the time</w:t>
            </w:r>
            <w:r w:rsidRPr="00DC76DD">
              <w:rPr>
                <w:rFonts w:hint="eastAsia"/>
              </w:rPr>
              <w:t>;</w:t>
            </w:r>
          </w:p>
          <w:p w14:paraId="74DD61D1" w14:textId="24AE9F8C" w:rsidR="003314A4" w:rsidRPr="00DC76DD" w:rsidRDefault="00E00DF8" w:rsidP="00DC76DD">
            <w:pPr>
              <w:pStyle w:val="3GPP"/>
            </w:pPr>
            <w:r w:rsidRPr="00DC76DD">
              <w:t xml:space="preserve">b) </w:t>
            </w:r>
            <w:r w:rsidRPr="00DC76DD">
              <w:rPr>
                <w:rFonts w:hint="eastAsia"/>
              </w:rPr>
              <w:t xml:space="preserve">The ratio of the throughput obtained when transmitting the transport format indicated by each </w:t>
            </w:r>
            <w:r w:rsidRPr="00DC76DD">
              <w:t>reported</w:t>
            </w:r>
            <w:r w:rsidRPr="00DC76DD">
              <w:rPr>
                <w:rFonts w:hint="eastAsia"/>
              </w:rPr>
              <w:t xml:space="preserve"> wideband CQI index and </w:t>
            </w:r>
            <w:r w:rsidRPr="00DC76DD">
              <w:t>th</w:t>
            </w:r>
            <w:r w:rsidRPr="00DC76DD">
              <w:rPr>
                <w:rFonts w:hint="eastAsia"/>
              </w:rPr>
              <w:t>at obtained when transmitting a fixed transport format configured according to the wideband CQI median shall be</w:t>
            </w:r>
            <w:r w:rsidRPr="00DC76DD">
              <w:t xml:space="preserve"> ≥</w:t>
            </w:r>
            <w:r w:rsidRPr="00DC76DD">
              <w:rPr>
                <w:rFonts w:hint="eastAsia"/>
              </w:rPr>
              <w:t xml:space="preserve"> </w:t>
            </w:r>
            <w:r w:rsidRPr="00DC76DD">
              <w:t>γ</w:t>
            </w:r>
          </w:p>
        </w:tc>
      </w:tr>
      <w:tr w:rsidR="003314A4" w14:paraId="74DD61DA" w14:textId="77777777" w:rsidTr="00200D90">
        <w:trPr>
          <w:trHeight w:val="468"/>
        </w:trPr>
        <w:tc>
          <w:tcPr>
            <w:tcW w:w="1616" w:type="dxa"/>
          </w:tcPr>
          <w:p w14:paraId="58F9A358" w14:textId="77777777" w:rsidR="00E00DF8" w:rsidRDefault="009F4B0A" w:rsidP="00E00DF8">
            <w:pPr>
              <w:spacing w:after="0"/>
              <w:rPr>
                <w:rFonts w:ascii="Arial" w:hAnsi="Arial" w:cs="Arial"/>
                <w:b/>
                <w:bCs/>
                <w:color w:val="0000FF"/>
                <w:sz w:val="16"/>
                <w:szCs w:val="16"/>
                <w:u w:val="single"/>
                <w:lang w:val="en-US" w:eastAsia="zh-CN"/>
              </w:rPr>
            </w:pPr>
            <w:hyperlink r:id="rId26" w:history="1">
              <w:r w:rsidR="00E00DF8">
                <w:rPr>
                  <w:rStyle w:val="ac"/>
                  <w:rFonts w:ascii="Arial" w:hAnsi="Arial" w:cs="Arial"/>
                  <w:b/>
                  <w:bCs/>
                  <w:sz w:val="16"/>
                  <w:szCs w:val="16"/>
                </w:rPr>
                <w:t>R4-2006527</w:t>
              </w:r>
            </w:hyperlink>
          </w:p>
          <w:p w14:paraId="74DD61D4" w14:textId="77777777" w:rsidR="003314A4" w:rsidRDefault="003314A4" w:rsidP="00200D90">
            <w:pPr>
              <w:spacing w:after="0"/>
              <w:rPr>
                <w:rFonts w:ascii="Arial" w:hAnsi="Arial" w:cs="Arial"/>
                <w:b/>
                <w:bCs/>
                <w:color w:val="0000FF"/>
                <w:sz w:val="16"/>
                <w:szCs w:val="16"/>
                <w:u w:val="single"/>
              </w:rPr>
            </w:pPr>
          </w:p>
        </w:tc>
        <w:tc>
          <w:tcPr>
            <w:tcW w:w="1420" w:type="dxa"/>
          </w:tcPr>
          <w:p w14:paraId="24DABD32" w14:textId="77777777" w:rsidR="00E00DF8" w:rsidRDefault="00E00DF8" w:rsidP="00E00DF8">
            <w:pPr>
              <w:spacing w:after="0"/>
              <w:rPr>
                <w:rFonts w:ascii="Arial" w:hAnsi="Arial" w:cs="Arial"/>
                <w:sz w:val="16"/>
                <w:szCs w:val="16"/>
                <w:lang w:val="en-US" w:eastAsia="zh-CN"/>
              </w:rPr>
            </w:pPr>
            <w:r>
              <w:rPr>
                <w:rFonts w:ascii="Arial" w:hAnsi="Arial" w:cs="Arial"/>
                <w:sz w:val="16"/>
                <w:szCs w:val="16"/>
              </w:rPr>
              <w:t>Intel Corporation</w:t>
            </w:r>
          </w:p>
          <w:p w14:paraId="74DD61D6" w14:textId="77777777" w:rsidR="003314A4" w:rsidRDefault="003314A4" w:rsidP="00200D90">
            <w:pPr>
              <w:spacing w:after="0"/>
              <w:rPr>
                <w:rFonts w:ascii="Arial" w:hAnsi="Arial" w:cs="Arial"/>
                <w:sz w:val="16"/>
                <w:szCs w:val="16"/>
              </w:rPr>
            </w:pPr>
          </w:p>
        </w:tc>
        <w:tc>
          <w:tcPr>
            <w:tcW w:w="6595" w:type="dxa"/>
          </w:tcPr>
          <w:p w14:paraId="1CFD3924" w14:textId="028E4D2D" w:rsidR="00E00DF8" w:rsidRPr="00DC76DD" w:rsidRDefault="00E00DF8" w:rsidP="00DC76DD">
            <w:pPr>
              <w:pStyle w:val="3GPP"/>
            </w:pPr>
            <w:r w:rsidRPr="00DC76DD">
              <w:t>Proposal 5</w:t>
            </w:r>
            <w:r w:rsidR="00DC76DD">
              <w:t xml:space="preserve">: </w:t>
            </w:r>
            <w:r w:rsidRPr="00DC76DD">
              <w:t>Define wideband CQI requirements for fading conditions to verify CQI Table 3 using the following test metrics:</w:t>
            </w:r>
          </w:p>
          <w:p w14:paraId="3985CCA8" w14:textId="77777777" w:rsidR="00E00DF8" w:rsidRPr="00DC76DD" w:rsidRDefault="00E00DF8" w:rsidP="00DC76DD">
            <w:pPr>
              <w:pStyle w:val="3GPP"/>
            </w:pPr>
            <w:r w:rsidRPr="00DC76DD">
              <w:t>A CQI index not in the set {median CQI -1, median CQI, median CQI +1} shall be reported at least α% of the time</w:t>
            </w:r>
          </w:p>
          <w:p w14:paraId="74DD61D9" w14:textId="4AE32ADE" w:rsidR="003314A4" w:rsidRPr="00DC76DD" w:rsidRDefault="00E00DF8" w:rsidP="00DC76DD">
            <w:pPr>
              <w:pStyle w:val="3GPP"/>
            </w:pPr>
            <w:r w:rsidRPr="00DC76DD">
              <w:t xml:space="preserve">The ratio of the throughput with follow CQI vs median CQI </w:t>
            </w:r>
            <w:r w:rsidRPr="00DC76DD">
              <w:rPr>
                <w:rFonts w:hint="eastAsia"/>
              </w:rPr>
              <w:t xml:space="preserve">shall be </w:t>
            </w:r>
            <w:r w:rsidRPr="00DC76DD">
              <w:rPr>
                <w:rFonts w:hint="eastAsia"/>
              </w:rPr>
              <w:t>≥</w:t>
            </w:r>
            <w:r w:rsidRPr="00DC76DD">
              <w:rPr>
                <w:rFonts w:hint="eastAsia"/>
              </w:rPr>
              <w:t xml:space="preserve"> </w:t>
            </w:r>
            <w:r w:rsidRPr="00DC76DD">
              <w:rPr>
                <w:rFonts w:hint="eastAsia"/>
              </w:rPr>
              <w:t>γ</w:t>
            </w:r>
          </w:p>
        </w:tc>
      </w:tr>
      <w:tr w:rsidR="003314A4" w14:paraId="74DD61E4" w14:textId="77777777" w:rsidTr="00200D90">
        <w:trPr>
          <w:trHeight w:val="468"/>
        </w:trPr>
        <w:tc>
          <w:tcPr>
            <w:tcW w:w="1616" w:type="dxa"/>
          </w:tcPr>
          <w:p w14:paraId="79CD1A3B" w14:textId="77777777" w:rsidR="00E00DF8" w:rsidRDefault="009F4B0A" w:rsidP="00E00DF8">
            <w:pPr>
              <w:spacing w:after="0"/>
              <w:rPr>
                <w:rFonts w:ascii="Arial" w:hAnsi="Arial" w:cs="Arial"/>
                <w:b/>
                <w:bCs/>
                <w:color w:val="0000FF"/>
                <w:sz w:val="16"/>
                <w:szCs w:val="16"/>
                <w:u w:val="single"/>
                <w:lang w:val="en-US" w:eastAsia="zh-CN"/>
              </w:rPr>
            </w:pPr>
            <w:hyperlink r:id="rId27" w:history="1">
              <w:r w:rsidR="00E00DF8">
                <w:rPr>
                  <w:rStyle w:val="ac"/>
                  <w:rFonts w:ascii="Arial" w:hAnsi="Arial" w:cs="Arial"/>
                  <w:b/>
                  <w:bCs/>
                  <w:sz w:val="16"/>
                  <w:szCs w:val="16"/>
                </w:rPr>
                <w:t>R4-2007195</w:t>
              </w:r>
            </w:hyperlink>
          </w:p>
          <w:p w14:paraId="74DD61DC" w14:textId="77777777" w:rsidR="003314A4" w:rsidRDefault="003314A4" w:rsidP="00200D90">
            <w:pPr>
              <w:spacing w:after="0"/>
              <w:rPr>
                <w:rFonts w:ascii="Arial" w:hAnsi="Arial" w:cs="Arial"/>
                <w:b/>
                <w:bCs/>
                <w:color w:val="0000FF"/>
                <w:sz w:val="16"/>
                <w:szCs w:val="16"/>
                <w:u w:val="single"/>
              </w:rPr>
            </w:pPr>
          </w:p>
        </w:tc>
        <w:tc>
          <w:tcPr>
            <w:tcW w:w="1420" w:type="dxa"/>
          </w:tcPr>
          <w:p w14:paraId="25BE5062" w14:textId="77777777" w:rsidR="00E00DF8" w:rsidRDefault="00E00DF8" w:rsidP="00E00DF8">
            <w:pPr>
              <w:spacing w:after="0"/>
              <w:rPr>
                <w:rFonts w:ascii="Arial" w:hAnsi="Arial" w:cs="Arial"/>
                <w:sz w:val="16"/>
                <w:szCs w:val="16"/>
                <w:lang w:val="en-US" w:eastAsia="zh-CN"/>
              </w:rPr>
            </w:pPr>
            <w:r>
              <w:rPr>
                <w:rFonts w:ascii="Arial" w:hAnsi="Arial" w:cs="Arial"/>
                <w:sz w:val="16"/>
                <w:szCs w:val="16"/>
              </w:rPr>
              <w:t>Huawei, HiSilicon</w:t>
            </w:r>
          </w:p>
          <w:p w14:paraId="74DD61DE" w14:textId="77777777" w:rsidR="003314A4" w:rsidRDefault="003314A4" w:rsidP="00200D90">
            <w:pPr>
              <w:spacing w:after="0"/>
              <w:rPr>
                <w:rFonts w:ascii="Arial" w:hAnsi="Arial" w:cs="Arial"/>
                <w:sz w:val="16"/>
                <w:szCs w:val="16"/>
              </w:rPr>
            </w:pPr>
          </w:p>
        </w:tc>
        <w:tc>
          <w:tcPr>
            <w:tcW w:w="6595" w:type="dxa"/>
          </w:tcPr>
          <w:p w14:paraId="18D60A6A" w14:textId="77777777" w:rsidR="004519C8" w:rsidRPr="00DC76DD" w:rsidRDefault="004519C8" w:rsidP="00DC76DD">
            <w:pPr>
              <w:pStyle w:val="3GPP"/>
            </w:pPr>
            <w:r w:rsidRPr="00DC76DD">
              <w:t xml:space="preserve">Proposal 1: The log-time test cannot be avoided by defining CQI reporting test for fading channel.  </w:t>
            </w:r>
          </w:p>
          <w:p w14:paraId="665A550E" w14:textId="77777777" w:rsidR="004519C8" w:rsidRPr="00DC76DD" w:rsidRDefault="004519C8" w:rsidP="00DC76DD">
            <w:pPr>
              <w:pStyle w:val="3GPP"/>
            </w:pPr>
            <w:r w:rsidRPr="00DC76DD">
              <w:t>Proposal 2: Define CQI reporting for AWGN channel.</w:t>
            </w:r>
          </w:p>
          <w:p w14:paraId="327DDE0B" w14:textId="77777777" w:rsidR="004519C8" w:rsidRPr="00DC76DD" w:rsidRDefault="004519C8" w:rsidP="00DC76DD">
            <w:pPr>
              <w:pStyle w:val="3GPP"/>
            </w:pPr>
            <w:r w:rsidRPr="00DC76DD">
              <w:t>Proposal 3: The BLER criteria test metrics presented in TS38.101-4 Section 6 can be reused.</w:t>
            </w:r>
          </w:p>
          <w:p w14:paraId="74DD61E3" w14:textId="460AC232" w:rsidR="003314A4" w:rsidRPr="00DC76DD" w:rsidRDefault="004519C8" w:rsidP="00DC76DD">
            <w:pPr>
              <w:pStyle w:val="3GPP"/>
            </w:pPr>
            <w:r w:rsidRPr="00DC76DD">
              <w:t>Proposal 4: Do not define CQI test under target BLER = 10^-5.</w:t>
            </w:r>
          </w:p>
        </w:tc>
      </w:tr>
      <w:tr w:rsidR="003314A4" w14:paraId="74DD61EA" w14:textId="77777777" w:rsidTr="00200D90">
        <w:trPr>
          <w:trHeight w:val="468"/>
        </w:trPr>
        <w:tc>
          <w:tcPr>
            <w:tcW w:w="1616" w:type="dxa"/>
          </w:tcPr>
          <w:p w14:paraId="27362F15" w14:textId="77777777" w:rsidR="004519C8" w:rsidRDefault="009F4B0A" w:rsidP="004519C8">
            <w:pPr>
              <w:spacing w:after="0"/>
              <w:rPr>
                <w:rFonts w:ascii="Arial" w:hAnsi="Arial" w:cs="Arial"/>
                <w:b/>
                <w:bCs/>
                <w:color w:val="0000FF"/>
                <w:sz w:val="16"/>
                <w:szCs w:val="16"/>
                <w:u w:val="single"/>
                <w:lang w:val="en-US" w:eastAsia="zh-CN"/>
              </w:rPr>
            </w:pPr>
            <w:hyperlink r:id="rId28" w:history="1">
              <w:r w:rsidR="004519C8">
                <w:rPr>
                  <w:rStyle w:val="ac"/>
                  <w:rFonts w:ascii="Arial" w:hAnsi="Arial" w:cs="Arial"/>
                  <w:b/>
                  <w:bCs/>
                  <w:sz w:val="16"/>
                  <w:szCs w:val="16"/>
                </w:rPr>
                <w:t>R4-2006656</w:t>
              </w:r>
            </w:hyperlink>
          </w:p>
          <w:p w14:paraId="74DD61E6" w14:textId="2A2ED7F8" w:rsidR="003314A4" w:rsidRDefault="003314A4" w:rsidP="00200D90">
            <w:pPr>
              <w:spacing w:after="0"/>
              <w:rPr>
                <w:rFonts w:ascii="Arial" w:hAnsi="Arial" w:cs="Arial"/>
                <w:b/>
                <w:bCs/>
                <w:color w:val="0000FF"/>
                <w:sz w:val="16"/>
                <w:szCs w:val="16"/>
                <w:u w:val="single"/>
              </w:rPr>
            </w:pPr>
          </w:p>
        </w:tc>
        <w:tc>
          <w:tcPr>
            <w:tcW w:w="1420" w:type="dxa"/>
          </w:tcPr>
          <w:p w14:paraId="3F03EDEF" w14:textId="77777777" w:rsidR="00E00DF8" w:rsidRPr="001F1FCC" w:rsidRDefault="00E00DF8" w:rsidP="00E00DF8">
            <w:pPr>
              <w:spacing w:after="0"/>
              <w:rPr>
                <w:rFonts w:ascii="Arial" w:hAnsi="Arial" w:cs="Arial"/>
                <w:sz w:val="16"/>
                <w:szCs w:val="16"/>
                <w:lang w:val="en-US" w:eastAsia="zh-CN"/>
              </w:rPr>
            </w:pPr>
            <w:r w:rsidRPr="001F1FCC">
              <w:rPr>
                <w:rFonts w:ascii="Arial" w:hAnsi="Arial" w:cs="Arial"/>
                <w:sz w:val="16"/>
                <w:szCs w:val="16"/>
              </w:rPr>
              <w:t>Qualcomm Incorporated</w:t>
            </w:r>
          </w:p>
          <w:p w14:paraId="74DD61E8" w14:textId="77777777" w:rsidR="003314A4" w:rsidRPr="00E00DF8" w:rsidRDefault="003314A4" w:rsidP="00E00DF8">
            <w:pPr>
              <w:spacing w:after="0"/>
              <w:rPr>
                <w:rFonts w:ascii="Arial" w:hAnsi="Arial" w:cs="Arial"/>
                <w:sz w:val="16"/>
                <w:szCs w:val="16"/>
                <w:highlight w:val="yellow"/>
              </w:rPr>
            </w:pPr>
          </w:p>
        </w:tc>
        <w:tc>
          <w:tcPr>
            <w:tcW w:w="6595" w:type="dxa"/>
          </w:tcPr>
          <w:p w14:paraId="2A38F4E9" w14:textId="77777777" w:rsidR="004519C8" w:rsidRPr="00DC76DD" w:rsidRDefault="004519C8" w:rsidP="00DC76DD">
            <w:pPr>
              <w:pStyle w:val="3GPP"/>
            </w:pPr>
            <w:r w:rsidRPr="00DC76DD">
              <w:t>Proposal 2: Define CQI reporting tests for testing 99.999% reliability under AWGN condition.</w:t>
            </w:r>
          </w:p>
          <w:p w14:paraId="66185DEB" w14:textId="77777777" w:rsidR="004519C8" w:rsidRPr="00DC76DD" w:rsidRDefault="004519C8" w:rsidP="00DC76DD">
            <w:pPr>
              <w:pStyle w:val="3GPP"/>
            </w:pPr>
            <w:r w:rsidRPr="00DC76DD">
              <w:t>Proposal 3: Define a lower bound for median reported CQI in the CQI reporting tests for 99.999% reliability.</w:t>
            </w:r>
          </w:p>
          <w:p w14:paraId="4FD7E0F4" w14:textId="77777777" w:rsidR="004519C8" w:rsidRPr="00DC76DD" w:rsidRDefault="004519C8" w:rsidP="00DC76DD">
            <w:pPr>
              <w:pStyle w:val="3GPP"/>
            </w:pPr>
            <w:r w:rsidRPr="00DC76DD">
              <w:t>Observation 1: It is possible to have an applicability rule between CQI reporting test and fixed MCS test under AWGN.</w:t>
            </w:r>
          </w:p>
          <w:p w14:paraId="27DDCFA7" w14:textId="77777777" w:rsidR="004519C8" w:rsidRPr="00DC76DD" w:rsidRDefault="004519C8" w:rsidP="00DC76DD">
            <w:pPr>
              <w:pStyle w:val="3GPP"/>
            </w:pPr>
            <w:r w:rsidRPr="00DC76DD">
              <w:t>Observation 2: Only one long test needs to be run for testing CQI reporting under AWGN condition for 1e-5 BLER with 99.999% confidence level.</w:t>
            </w:r>
          </w:p>
          <w:p w14:paraId="0373F970" w14:textId="77777777" w:rsidR="004519C8" w:rsidRPr="00DC76DD" w:rsidRDefault="004519C8" w:rsidP="00DC76DD">
            <w:pPr>
              <w:pStyle w:val="3GPP"/>
            </w:pPr>
            <w:r w:rsidRPr="00DC76DD">
              <w:t>Observation 3: Similar to fixed MCS test for ultra-low BLER, long test duration for CQI reporting test can be reduced by using the same X dB relaxation as in fixed MCS test.</w:t>
            </w:r>
          </w:p>
          <w:p w14:paraId="1334E0E8" w14:textId="77777777" w:rsidR="004519C8" w:rsidRPr="00DC76DD" w:rsidRDefault="004519C8" w:rsidP="00DC76DD">
            <w:pPr>
              <w:pStyle w:val="3GPP"/>
            </w:pPr>
            <w:r w:rsidRPr="00DC76DD">
              <w:t>Proposal 4: Define CQI reporting test under AWGN condition with 99.999% confidence level.</w:t>
            </w:r>
          </w:p>
          <w:p w14:paraId="6EA4E5FE" w14:textId="77777777" w:rsidR="004519C8" w:rsidRPr="00DC76DD" w:rsidRDefault="004519C8" w:rsidP="00DC76DD">
            <w:pPr>
              <w:pStyle w:val="3GPP"/>
            </w:pPr>
            <w:r w:rsidRPr="00DC76DD">
              <w:t>Proposal 5: Define an applicability rule between CQI reporting test and FMCS test under AWGN to reduce the number of tests as below:</w:t>
            </w:r>
          </w:p>
          <w:p w14:paraId="47182694" w14:textId="77777777" w:rsidR="004519C8" w:rsidRPr="00DC76DD" w:rsidRDefault="004519C8" w:rsidP="00DC76DD">
            <w:pPr>
              <w:pStyle w:val="3GPP"/>
            </w:pPr>
            <w:r w:rsidRPr="00DC76DD">
              <w:t xml:space="preserve">If UE shows &lt; 1e-5 BLER at the same SNR for an MCS greater than or equal to MCS in fixed MCS test, UE automatically passes the fixed MCS test. </w:t>
            </w:r>
          </w:p>
          <w:p w14:paraId="74DD61E9" w14:textId="28337910" w:rsidR="003314A4" w:rsidRPr="00DC76DD" w:rsidRDefault="004519C8" w:rsidP="00DC76DD">
            <w:pPr>
              <w:pStyle w:val="3GPP"/>
              <w:rPr>
                <w:rFonts w:eastAsia="MS Mincho"/>
              </w:rPr>
            </w:pPr>
            <w:r w:rsidRPr="00DC76DD">
              <w:t>If UE shows &gt; 1e-5 BLER at the same SNR for an MCS less than or equal to MCS in fixed MCS test, UE automatically fails the fixed MCS test.</w:t>
            </w:r>
          </w:p>
        </w:tc>
      </w:tr>
    </w:tbl>
    <w:p w14:paraId="74DD61F6" w14:textId="77777777" w:rsidR="003314A4" w:rsidRPr="004A7544" w:rsidRDefault="003314A4" w:rsidP="003314A4"/>
    <w:p w14:paraId="74DD61F7" w14:textId="77777777" w:rsidR="003314A4" w:rsidRDefault="003314A4" w:rsidP="003314A4">
      <w:pPr>
        <w:pStyle w:val="2"/>
      </w:pPr>
      <w:r w:rsidRPr="004A7544">
        <w:rPr>
          <w:rFonts w:hint="eastAsia"/>
        </w:rPr>
        <w:t>Open issues</w:t>
      </w:r>
      <w:r>
        <w:t xml:space="preserve"> summary</w:t>
      </w:r>
    </w:p>
    <w:p w14:paraId="74DD61F8" w14:textId="77777777" w:rsidR="003314A4" w:rsidRPr="00C67006" w:rsidRDefault="003314A4" w:rsidP="003314A4">
      <w:pPr>
        <w:rPr>
          <w:lang w:eastAsia="zh-CN"/>
        </w:rPr>
      </w:pPr>
      <w:r w:rsidRPr="00C67006">
        <w:rPr>
          <w:lang w:eastAsia="zh-CN"/>
        </w:rPr>
        <w:t>In this section, the remaining open issues for CQI reporting test will be discussed.</w:t>
      </w:r>
    </w:p>
    <w:p w14:paraId="74DD61F9" w14:textId="42A6F934" w:rsidR="003314A4" w:rsidRPr="00C67006" w:rsidRDefault="003314A4" w:rsidP="003314A4">
      <w:pPr>
        <w:rPr>
          <w:lang w:eastAsia="zh-CN"/>
        </w:rPr>
      </w:pPr>
      <w:r>
        <w:rPr>
          <w:i/>
          <w:lang w:val="en-US" w:eastAsia="zh-CN"/>
        </w:rPr>
        <w:t xml:space="preserve">From the approved WF </w:t>
      </w:r>
      <w:r w:rsidRPr="00F37F54">
        <w:rPr>
          <w:rFonts w:hint="eastAsia"/>
          <w:bCs/>
          <w:i/>
          <w:lang w:eastAsia="zh-CN"/>
        </w:rPr>
        <w:t>R</w:t>
      </w:r>
      <w:r w:rsidR="00DC76DD">
        <w:rPr>
          <w:bCs/>
          <w:i/>
          <w:lang w:eastAsia="zh-CN"/>
        </w:rPr>
        <w:t>4-2005527</w:t>
      </w:r>
      <w:r>
        <w:rPr>
          <w:bCs/>
          <w:i/>
          <w:lang w:eastAsia="zh-CN"/>
        </w:rPr>
        <w:t xml:space="preserve"> in RAN4 #94</w:t>
      </w:r>
      <w:r w:rsidR="00DC76DD">
        <w:rPr>
          <w:bCs/>
          <w:i/>
          <w:lang w:eastAsia="zh-CN"/>
        </w:rPr>
        <w:t>bis</w:t>
      </w:r>
      <w:r>
        <w:rPr>
          <w:bCs/>
          <w:i/>
          <w:lang w:eastAsia="zh-CN"/>
        </w:rPr>
        <w:t xml:space="preserve"> e-meeting</w:t>
      </w:r>
      <w:r w:rsidRPr="00F37F54">
        <w:rPr>
          <w:i/>
          <w:lang w:val="en-US" w:eastAsia="zh-CN"/>
        </w:rPr>
        <w:t xml:space="preserve">, </w:t>
      </w:r>
      <w:r>
        <w:rPr>
          <w:i/>
          <w:lang w:val="en-US" w:eastAsia="zh-CN"/>
        </w:rPr>
        <w:t>remaining open issues are listed as follows:</w:t>
      </w:r>
    </w:p>
    <w:p w14:paraId="74DD61FA" w14:textId="77777777" w:rsidR="003314A4" w:rsidRPr="00BA6C70" w:rsidRDefault="003314A4" w:rsidP="003314A4">
      <w:pPr>
        <w:ind w:leftChars="200" w:left="400"/>
        <w:rPr>
          <w:u w:val="single"/>
          <w:lang w:val="en-US" w:eastAsia="zh-CN"/>
        </w:rPr>
      </w:pPr>
      <w:r w:rsidRPr="00BA6C70">
        <w:rPr>
          <w:u w:val="single"/>
          <w:lang w:val="en-US" w:eastAsia="zh-CN"/>
        </w:rPr>
        <w:t>Open issues:</w:t>
      </w:r>
    </w:p>
    <w:p w14:paraId="74DD61FB" w14:textId="77777777" w:rsidR="003314A4" w:rsidRPr="00DB4AB5" w:rsidRDefault="003314A4" w:rsidP="0054094B">
      <w:pPr>
        <w:numPr>
          <w:ilvl w:val="0"/>
          <w:numId w:val="6"/>
        </w:numPr>
        <w:tabs>
          <w:tab w:val="num" w:pos="720"/>
        </w:tabs>
        <w:jc w:val="both"/>
        <w:rPr>
          <w:i/>
          <w:lang w:val="en-US" w:eastAsia="zh-CN"/>
        </w:rPr>
      </w:pPr>
      <w:r w:rsidRPr="00DB4AB5">
        <w:rPr>
          <w:i/>
          <w:lang w:eastAsia="zh-CN"/>
        </w:rPr>
        <w:t>Propagation channel for CQI reporting</w:t>
      </w:r>
    </w:p>
    <w:p w14:paraId="74DD61FC" w14:textId="77777777" w:rsidR="003314A4" w:rsidRPr="00DB4AB5" w:rsidRDefault="003314A4" w:rsidP="0054094B">
      <w:pPr>
        <w:numPr>
          <w:ilvl w:val="1"/>
          <w:numId w:val="7"/>
        </w:numPr>
        <w:jc w:val="both"/>
        <w:rPr>
          <w:i/>
          <w:lang w:val="en-US" w:eastAsia="zh-CN"/>
        </w:rPr>
      </w:pPr>
      <w:r w:rsidRPr="00DB4AB5">
        <w:rPr>
          <w:i/>
          <w:lang w:eastAsia="zh-CN"/>
        </w:rPr>
        <w:t xml:space="preserve">Option 1: AWGN </w:t>
      </w:r>
    </w:p>
    <w:p w14:paraId="74DD61FD" w14:textId="77777777" w:rsidR="003314A4" w:rsidRPr="00DB4AB5" w:rsidRDefault="003314A4" w:rsidP="0054094B">
      <w:pPr>
        <w:numPr>
          <w:ilvl w:val="1"/>
          <w:numId w:val="7"/>
        </w:numPr>
        <w:jc w:val="both"/>
        <w:rPr>
          <w:i/>
          <w:lang w:val="en-US" w:eastAsia="zh-CN"/>
        </w:rPr>
      </w:pPr>
      <w:r w:rsidRPr="00DB4AB5">
        <w:rPr>
          <w:i/>
          <w:lang w:eastAsia="zh-CN"/>
        </w:rPr>
        <w:t xml:space="preserve">Option 2: Fading channel </w:t>
      </w:r>
    </w:p>
    <w:p w14:paraId="74DD61FE" w14:textId="77777777" w:rsidR="003314A4" w:rsidRPr="00DB4AB5" w:rsidRDefault="003314A4" w:rsidP="0054094B">
      <w:pPr>
        <w:numPr>
          <w:ilvl w:val="0"/>
          <w:numId w:val="6"/>
        </w:numPr>
        <w:tabs>
          <w:tab w:val="num" w:pos="720"/>
        </w:tabs>
        <w:jc w:val="both"/>
        <w:rPr>
          <w:i/>
          <w:lang w:val="en-US" w:eastAsia="zh-CN"/>
        </w:rPr>
      </w:pPr>
      <w:r w:rsidRPr="00DB4AB5">
        <w:rPr>
          <w:i/>
          <w:lang w:eastAsia="zh-CN"/>
        </w:rPr>
        <w:t>Target BLER</w:t>
      </w:r>
    </w:p>
    <w:p w14:paraId="74DD61FF" w14:textId="77777777" w:rsidR="003314A4" w:rsidRPr="00DB4AB5" w:rsidRDefault="003314A4" w:rsidP="0054094B">
      <w:pPr>
        <w:numPr>
          <w:ilvl w:val="1"/>
          <w:numId w:val="8"/>
        </w:numPr>
        <w:jc w:val="both"/>
        <w:rPr>
          <w:i/>
          <w:lang w:val="en-US" w:eastAsia="zh-CN"/>
        </w:rPr>
      </w:pPr>
      <w:r w:rsidRPr="00DB4AB5">
        <w:rPr>
          <w:i/>
          <w:lang w:eastAsia="zh-CN"/>
        </w:rPr>
        <w:t xml:space="preserve">Option 1: 10^-3 </w:t>
      </w:r>
    </w:p>
    <w:p w14:paraId="74DD6200" w14:textId="77777777" w:rsidR="003314A4" w:rsidRPr="00DB4AB5" w:rsidRDefault="003314A4" w:rsidP="0054094B">
      <w:pPr>
        <w:numPr>
          <w:ilvl w:val="1"/>
          <w:numId w:val="8"/>
        </w:numPr>
        <w:jc w:val="both"/>
        <w:rPr>
          <w:i/>
          <w:lang w:val="en-US" w:eastAsia="zh-CN"/>
        </w:rPr>
      </w:pPr>
      <w:r w:rsidRPr="00DB4AB5">
        <w:rPr>
          <w:i/>
          <w:lang w:eastAsia="zh-CN"/>
        </w:rPr>
        <w:t xml:space="preserve">Option 2: 10^-2 </w:t>
      </w:r>
    </w:p>
    <w:p w14:paraId="74DD6201" w14:textId="77777777" w:rsidR="003314A4" w:rsidRPr="00DB4AB5" w:rsidRDefault="003314A4" w:rsidP="0054094B">
      <w:pPr>
        <w:numPr>
          <w:ilvl w:val="1"/>
          <w:numId w:val="8"/>
        </w:numPr>
        <w:jc w:val="both"/>
        <w:rPr>
          <w:i/>
          <w:lang w:val="en-US" w:eastAsia="zh-CN"/>
        </w:rPr>
      </w:pPr>
      <w:r w:rsidRPr="00DB4AB5">
        <w:rPr>
          <w:i/>
          <w:lang w:eastAsia="zh-CN"/>
        </w:rPr>
        <w:t xml:space="preserve">Option 3: 10^-5 </w:t>
      </w:r>
    </w:p>
    <w:p w14:paraId="74DD6202" w14:textId="77777777" w:rsidR="003314A4" w:rsidRPr="00DB4AB5" w:rsidRDefault="003314A4" w:rsidP="0054094B">
      <w:pPr>
        <w:numPr>
          <w:ilvl w:val="1"/>
          <w:numId w:val="8"/>
        </w:numPr>
        <w:jc w:val="both"/>
        <w:rPr>
          <w:i/>
          <w:lang w:val="en-US" w:eastAsia="zh-CN"/>
        </w:rPr>
      </w:pPr>
      <w:r w:rsidRPr="00DB4AB5">
        <w:rPr>
          <w:i/>
          <w:lang w:val="en-US" w:eastAsia="zh-CN"/>
        </w:rPr>
        <w:t>Option 4: No BLER metric in fading channel</w:t>
      </w:r>
    </w:p>
    <w:p w14:paraId="74DD6203" w14:textId="77777777" w:rsidR="003314A4" w:rsidRPr="00DB4AB5" w:rsidRDefault="003314A4" w:rsidP="0054094B">
      <w:pPr>
        <w:numPr>
          <w:ilvl w:val="0"/>
          <w:numId w:val="6"/>
        </w:numPr>
        <w:tabs>
          <w:tab w:val="num" w:pos="720"/>
        </w:tabs>
        <w:jc w:val="both"/>
        <w:rPr>
          <w:i/>
          <w:lang w:val="en-US" w:eastAsia="zh-CN"/>
        </w:rPr>
      </w:pPr>
      <w:r w:rsidRPr="00DB4AB5">
        <w:rPr>
          <w:i/>
          <w:lang w:eastAsia="zh-CN"/>
        </w:rPr>
        <w:t>Test metric</w:t>
      </w:r>
    </w:p>
    <w:p w14:paraId="74DD6204" w14:textId="77777777" w:rsidR="003314A4" w:rsidRPr="00506C69" w:rsidRDefault="003314A4" w:rsidP="0054094B">
      <w:pPr>
        <w:numPr>
          <w:ilvl w:val="1"/>
          <w:numId w:val="9"/>
        </w:numPr>
        <w:jc w:val="both"/>
        <w:rPr>
          <w:i/>
          <w:lang w:val="en-US" w:eastAsia="zh-CN"/>
        </w:rPr>
      </w:pPr>
      <w:r w:rsidRPr="00506C69">
        <w:rPr>
          <w:i/>
          <w:lang w:eastAsia="zh-CN"/>
        </w:rPr>
        <w:t xml:space="preserve">Option 1: Reuse existing BLER criteria test metrics </w:t>
      </w:r>
    </w:p>
    <w:p w14:paraId="74DD6205" w14:textId="77777777" w:rsidR="003314A4" w:rsidRPr="00506C69" w:rsidRDefault="003314A4" w:rsidP="0054094B">
      <w:pPr>
        <w:numPr>
          <w:ilvl w:val="1"/>
          <w:numId w:val="9"/>
        </w:numPr>
        <w:jc w:val="both"/>
        <w:rPr>
          <w:i/>
          <w:lang w:val="en-US" w:eastAsia="zh-CN"/>
        </w:rPr>
      </w:pPr>
      <w:r w:rsidRPr="00506C69">
        <w:rPr>
          <w:i/>
          <w:lang w:eastAsia="zh-CN"/>
        </w:rPr>
        <w:t xml:space="preserve">Option 2: Percentage based of the maximum theoretical throughput  </w:t>
      </w:r>
    </w:p>
    <w:p w14:paraId="74DD6206" w14:textId="77777777" w:rsidR="003314A4" w:rsidRPr="00506C69" w:rsidRDefault="003314A4" w:rsidP="0054094B">
      <w:pPr>
        <w:numPr>
          <w:ilvl w:val="1"/>
          <w:numId w:val="9"/>
        </w:numPr>
        <w:jc w:val="both"/>
        <w:rPr>
          <w:i/>
          <w:lang w:val="en-US" w:eastAsia="zh-CN"/>
        </w:rPr>
      </w:pPr>
      <w:r w:rsidRPr="00506C69">
        <w:rPr>
          <w:i/>
          <w:lang w:eastAsia="zh-CN"/>
        </w:rPr>
        <w:t xml:space="preserve">Option 3: Reuse existing BLER criteria test metrics with a minimum median CQI </w:t>
      </w:r>
    </w:p>
    <w:p w14:paraId="74DD6207" w14:textId="77777777" w:rsidR="003314A4" w:rsidRPr="00DB4AB5" w:rsidRDefault="003314A4" w:rsidP="0054094B">
      <w:pPr>
        <w:numPr>
          <w:ilvl w:val="1"/>
          <w:numId w:val="9"/>
        </w:numPr>
        <w:jc w:val="both"/>
        <w:rPr>
          <w:i/>
          <w:lang w:val="en-US" w:eastAsia="zh-CN"/>
        </w:rPr>
      </w:pPr>
      <w:r w:rsidRPr="00DB4AB5">
        <w:rPr>
          <w:i/>
          <w:lang w:eastAsia="zh-CN"/>
        </w:rPr>
        <w:t xml:space="preserve">Option 4: TP ratio with follow CQI vs median CQI and CQI not in set metric </w:t>
      </w:r>
    </w:p>
    <w:p w14:paraId="74DD6208" w14:textId="77777777" w:rsidR="003314A4" w:rsidRPr="00DB4AB5" w:rsidRDefault="003314A4" w:rsidP="0054094B">
      <w:pPr>
        <w:numPr>
          <w:ilvl w:val="0"/>
          <w:numId w:val="6"/>
        </w:numPr>
        <w:tabs>
          <w:tab w:val="num" w:pos="720"/>
        </w:tabs>
        <w:jc w:val="both"/>
        <w:rPr>
          <w:i/>
          <w:lang w:val="en-US" w:eastAsia="zh-CN"/>
        </w:rPr>
      </w:pPr>
      <w:r w:rsidRPr="00DB4AB5">
        <w:rPr>
          <w:i/>
          <w:lang w:eastAsia="zh-CN"/>
        </w:rPr>
        <w:t>Feasibility to define CQI reporting test case and FMCS case at the same SNR</w:t>
      </w:r>
    </w:p>
    <w:p w14:paraId="74DD6209" w14:textId="77777777" w:rsidR="003314A4" w:rsidRPr="00DB4AB5" w:rsidRDefault="003314A4" w:rsidP="0054094B">
      <w:pPr>
        <w:numPr>
          <w:ilvl w:val="1"/>
          <w:numId w:val="10"/>
        </w:numPr>
        <w:jc w:val="both"/>
        <w:rPr>
          <w:i/>
          <w:lang w:val="en-US" w:eastAsia="zh-CN"/>
        </w:rPr>
      </w:pPr>
      <w:r w:rsidRPr="00DB4AB5">
        <w:rPr>
          <w:i/>
          <w:lang w:eastAsia="zh-CN"/>
        </w:rPr>
        <w:t xml:space="preserve">Option 1: </w:t>
      </w:r>
      <w:r w:rsidRPr="00DB4AB5">
        <w:rPr>
          <w:i/>
          <w:lang w:val="en-US" w:eastAsia="zh-CN"/>
        </w:rPr>
        <w:t>Consider defining FMCS test and CQI reporting test under AWGN with the same SNR and define an applicability rule between CQI reporting test and FMCS test under AWGN to reduce the number of long tests</w:t>
      </w:r>
    </w:p>
    <w:p w14:paraId="74DD620A" w14:textId="427499BE" w:rsidR="003314A4" w:rsidRPr="00A52117" w:rsidRDefault="003314A4" w:rsidP="003314A4">
      <w:pPr>
        <w:pStyle w:val="3"/>
        <w:rPr>
          <w:sz w:val="24"/>
          <w:szCs w:val="16"/>
        </w:rPr>
      </w:pPr>
      <w:r w:rsidRPr="00A52117">
        <w:rPr>
          <w:sz w:val="24"/>
          <w:szCs w:val="16"/>
        </w:rPr>
        <w:t>Sub-topic 3-1</w:t>
      </w:r>
      <w:r w:rsidR="00677BDB" w:rsidRPr="00A52117">
        <w:rPr>
          <w:sz w:val="24"/>
          <w:szCs w:val="16"/>
        </w:rPr>
        <w:t xml:space="preserve"> CQI reporting requirements for </w:t>
      </w:r>
      <w:r w:rsidR="003C397B" w:rsidRPr="00A52117">
        <w:rPr>
          <w:sz w:val="24"/>
          <w:szCs w:val="16"/>
        </w:rPr>
        <w:t xml:space="preserve">support of </w:t>
      </w:r>
      <w:r w:rsidR="00677BDB" w:rsidRPr="00A52117">
        <w:rPr>
          <w:sz w:val="24"/>
          <w:szCs w:val="16"/>
        </w:rPr>
        <w:t>CQI table 3</w:t>
      </w:r>
    </w:p>
    <w:p w14:paraId="74DD620B" w14:textId="77777777" w:rsidR="003314A4" w:rsidRDefault="003314A4" w:rsidP="003314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620C" w14:textId="77777777" w:rsidR="003314A4" w:rsidRPr="00BA6C70" w:rsidRDefault="003314A4" w:rsidP="003314A4">
      <w:pPr>
        <w:rPr>
          <w:b/>
          <w:u w:val="single"/>
          <w:lang w:eastAsia="ko-KR"/>
        </w:rPr>
      </w:pPr>
      <w:r w:rsidRPr="00BA6C70">
        <w:rPr>
          <w:b/>
          <w:u w:val="single"/>
          <w:lang w:eastAsia="ko-KR"/>
        </w:rPr>
        <w:t>Issue 3-1-1: Propagation channel for CQI reporting</w:t>
      </w:r>
    </w:p>
    <w:p w14:paraId="74DD620D"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74DD620E" w14:textId="5704499F" w:rsidR="003314A4" w:rsidRPr="00BA6C70"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1: AWGN (Huaw</w:t>
      </w:r>
      <w:r w:rsidR="00DC76DD">
        <w:rPr>
          <w:rFonts w:eastAsia="宋体"/>
          <w:szCs w:val="24"/>
          <w:lang w:eastAsia="zh-CN"/>
        </w:rPr>
        <w:t>ei,</w:t>
      </w:r>
      <w:r w:rsidRPr="00BA6C70">
        <w:rPr>
          <w:rFonts w:eastAsia="宋体"/>
          <w:szCs w:val="24"/>
          <w:lang w:eastAsia="zh-CN"/>
        </w:rPr>
        <w:t xml:space="preserve"> QC</w:t>
      </w:r>
      <w:r w:rsidR="00436E60">
        <w:rPr>
          <w:rFonts w:eastAsia="宋体"/>
          <w:szCs w:val="24"/>
          <w:lang w:eastAsia="zh-CN"/>
        </w:rPr>
        <w:t>, Ericsson</w:t>
      </w:r>
      <w:r w:rsidRPr="00BA6C70">
        <w:rPr>
          <w:rFonts w:eastAsia="宋体"/>
          <w:szCs w:val="24"/>
          <w:lang w:eastAsia="zh-CN"/>
        </w:rPr>
        <w:t>)</w:t>
      </w:r>
    </w:p>
    <w:p w14:paraId="74DD620F" w14:textId="725EFBC7" w:rsidR="003314A4" w:rsidRPr="00BA6C70"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2: Fading channel (Intel</w:t>
      </w:r>
      <w:r w:rsidR="00F51811">
        <w:rPr>
          <w:rFonts w:eastAsia="宋体"/>
          <w:szCs w:val="24"/>
          <w:lang w:eastAsia="zh-CN"/>
        </w:rPr>
        <w:t>, Apple</w:t>
      </w:r>
      <w:r w:rsidRPr="00BA6C70">
        <w:rPr>
          <w:rFonts w:eastAsia="宋体"/>
          <w:szCs w:val="24"/>
          <w:lang w:eastAsia="zh-CN"/>
        </w:rPr>
        <w:t>)</w:t>
      </w:r>
    </w:p>
    <w:p w14:paraId="74DD6210"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74DD6211" w14:textId="2550F0A4" w:rsidR="003314A4" w:rsidRDefault="00AA0ABC"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Continue to discuss</w:t>
      </w:r>
    </w:p>
    <w:p w14:paraId="74DD6212" w14:textId="77777777" w:rsidR="00243FCC" w:rsidRDefault="00243FCC" w:rsidP="00243FCC">
      <w:pPr>
        <w:spacing w:after="120"/>
        <w:rPr>
          <w:szCs w:val="24"/>
          <w:lang w:eastAsia="zh-CN"/>
        </w:rPr>
      </w:pPr>
    </w:p>
    <w:p w14:paraId="74DD6213" w14:textId="77777777" w:rsidR="00243FCC" w:rsidRPr="00BA6C70" w:rsidRDefault="00243FCC" w:rsidP="00243FCC">
      <w:pPr>
        <w:rPr>
          <w:b/>
          <w:u w:val="single"/>
          <w:lang w:eastAsia="ko-KR"/>
        </w:rPr>
      </w:pPr>
      <w:r>
        <w:rPr>
          <w:b/>
          <w:u w:val="single"/>
          <w:lang w:eastAsia="ko-KR"/>
        </w:rPr>
        <w:t>Issue 3-1-2</w:t>
      </w:r>
      <w:r w:rsidRPr="00BA6C70">
        <w:rPr>
          <w:b/>
          <w:u w:val="single"/>
          <w:lang w:eastAsia="ko-KR"/>
        </w:rPr>
        <w:t>: Target BLER</w:t>
      </w:r>
    </w:p>
    <w:p w14:paraId="74DD6214" w14:textId="77777777" w:rsidR="00243FCC" w:rsidRPr="00BA6C70" w:rsidRDefault="00243FCC"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74DD6215" w14:textId="01F58116" w:rsidR="00243FCC" w:rsidRPr="00BA6C70" w:rsidRDefault="00243FCC"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 xml:space="preserve">Option 1: </w:t>
      </w:r>
      <w:r w:rsidR="001F1FCC">
        <w:rPr>
          <w:rFonts w:eastAsia="宋体"/>
          <w:szCs w:val="24"/>
          <w:lang w:eastAsia="zh-CN"/>
        </w:rPr>
        <w:t>10^-5 (</w:t>
      </w:r>
      <w:r w:rsidR="00DC76DD" w:rsidRPr="00BA6C70">
        <w:rPr>
          <w:rFonts w:eastAsia="宋体"/>
          <w:szCs w:val="24"/>
          <w:lang w:eastAsia="zh-CN"/>
        </w:rPr>
        <w:t>QC)</w:t>
      </w:r>
    </w:p>
    <w:p w14:paraId="74DD6217" w14:textId="4F311173" w:rsidR="00243FCC" w:rsidRDefault="00DC76DD"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436E60">
        <w:rPr>
          <w:rFonts w:eastAsia="宋体"/>
          <w:szCs w:val="24"/>
          <w:lang w:eastAsia="zh-CN"/>
        </w:rPr>
        <w:t>10^-3</w:t>
      </w:r>
      <w:r w:rsidR="001375DE">
        <w:rPr>
          <w:rFonts w:eastAsia="宋体"/>
          <w:szCs w:val="24"/>
          <w:lang w:eastAsia="zh-CN"/>
        </w:rPr>
        <w:t xml:space="preserve"> (Ericsson</w:t>
      </w:r>
      <w:r w:rsidR="00341218">
        <w:rPr>
          <w:rFonts w:eastAsia="宋体"/>
          <w:szCs w:val="24"/>
          <w:lang w:eastAsia="zh-CN"/>
        </w:rPr>
        <w:t>, Huawei</w:t>
      </w:r>
      <w:r w:rsidR="001375DE">
        <w:rPr>
          <w:rFonts w:eastAsia="宋体"/>
          <w:szCs w:val="24"/>
          <w:lang w:eastAsia="zh-CN"/>
        </w:rPr>
        <w:t>)</w:t>
      </w:r>
    </w:p>
    <w:p w14:paraId="6D04E2B9" w14:textId="273FBB57" w:rsidR="00436E60" w:rsidRPr="00BA6C70" w:rsidRDefault="00436E6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10</w:t>
      </w:r>
      <w:r w:rsidR="001375DE">
        <w:rPr>
          <w:rFonts w:eastAsia="宋体"/>
          <w:szCs w:val="24"/>
          <w:lang w:eastAsia="zh-CN"/>
        </w:rPr>
        <w:t>^-2 (Ericsson</w:t>
      </w:r>
      <w:r w:rsidR="00341218">
        <w:rPr>
          <w:rFonts w:eastAsia="宋体"/>
          <w:szCs w:val="24"/>
          <w:lang w:eastAsia="zh-CN"/>
        </w:rPr>
        <w:t>, Huawei</w:t>
      </w:r>
      <w:r w:rsidR="001375DE">
        <w:rPr>
          <w:rFonts w:eastAsia="宋体"/>
          <w:szCs w:val="24"/>
          <w:lang w:eastAsia="zh-CN"/>
        </w:rPr>
        <w:t>)</w:t>
      </w:r>
    </w:p>
    <w:p w14:paraId="74DD6218" w14:textId="77777777" w:rsidR="00243FCC" w:rsidRPr="00BA6C70" w:rsidRDefault="00243FCC"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74DD6219" w14:textId="6F6D1961" w:rsidR="00243FCC" w:rsidRPr="00243FCC" w:rsidRDefault="00AA0ABC"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Continue to discuss</w:t>
      </w:r>
    </w:p>
    <w:p w14:paraId="74DD621A" w14:textId="77777777" w:rsidR="00243FCC" w:rsidRPr="00243FCC" w:rsidRDefault="00243FCC" w:rsidP="00243FCC">
      <w:pPr>
        <w:spacing w:after="120"/>
        <w:rPr>
          <w:szCs w:val="24"/>
          <w:lang w:eastAsia="zh-CN"/>
        </w:rPr>
      </w:pPr>
    </w:p>
    <w:p w14:paraId="74DD621B" w14:textId="77777777" w:rsidR="003314A4" w:rsidRPr="00BA6C70" w:rsidRDefault="00E86CEE" w:rsidP="003314A4">
      <w:pPr>
        <w:rPr>
          <w:b/>
          <w:u w:val="single"/>
          <w:lang w:eastAsia="ko-KR"/>
        </w:rPr>
      </w:pPr>
      <w:r>
        <w:rPr>
          <w:b/>
          <w:u w:val="single"/>
          <w:lang w:eastAsia="ko-KR"/>
        </w:rPr>
        <w:t>Issue 3-1-</w:t>
      </w:r>
      <w:r w:rsidR="00243FCC">
        <w:rPr>
          <w:b/>
          <w:u w:val="single"/>
          <w:lang w:eastAsia="ko-KR"/>
        </w:rPr>
        <w:t>3</w:t>
      </w:r>
      <w:r w:rsidR="003314A4" w:rsidRPr="00BA6C70">
        <w:rPr>
          <w:b/>
          <w:u w:val="single"/>
          <w:lang w:eastAsia="ko-KR"/>
        </w:rPr>
        <w:t>: Test metric</w:t>
      </w:r>
    </w:p>
    <w:p w14:paraId="74DD621C"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74DD621D" w14:textId="77777777"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1: (Huawei)</w:t>
      </w:r>
    </w:p>
    <w:p w14:paraId="74DD621E" w14:textId="77777777" w:rsidR="00F61351" w:rsidRPr="009115FF" w:rsidRDefault="00F61351"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9115FF">
        <w:t xml:space="preserve">The reported CQI value shall be in the range of ±1 of the reported median more than 90% of the time. If the PDSCH BLER using the transport format indicated by median CQI is less than or equal to </w:t>
      </w:r>
      <w:r w:rsidR="009115FF">
        <w:t>the target BLER</w:t>
      </w:r>
      <w:r w:rsidRPr="009115FF">
        <w:t xml:space="preserve">, the BLER using the transport format indicated by the (median CQI + 1) shall be greater than </w:t>
      </w:r>
      <w:r w:rsidR="009115FF">
        <w:t>the target BLER</w:t>
      </w:r>
      <w:r w:rsidRPr="009115FF">
        <w:t xml:space="preserve">. If the PDSCH BLER using the transport format indicated by the median CQI is greater than </w:t>
      </w:r>
      <w:r w:rsidR="009115FF">
        <w:t>the target BLER</w:t>
      </w:r>
      <w:r w:rsidRPr="009115FF">
        <w:t xml:space="preserve">, the BLER using transport format indicated by (median CQI – 1) shall be less than or equal to </w:t>
      </w:r>
      <w:r w:rsidR="009115FF">
        <w:t>the target BLER</w:t>
      </w:r>
      <w:r w:rsidRPr="009115FF">
        <w:t>.</w:t>
      </w:r>
    </w:p>
    <w:p w14:paraId="74DD621F" w14:textId="77777777" w:rsidR="00122742" w:rsidRDefault="00122742" w:rsidP="0054094B">
      <w:pPr>
        <w:pStyle w:val="afe"/>
        <w:numPr>
          <w:ilvl w:val="1"/>
          <w:numId w:val="1"/>
        </w:numPr>
        <w:overflowPunct/>
        <w:autoSpaceDE/>
        <w:autoSpaceDN/>
        <w:adjustRightInd/>
        <w:spacing w:after="120"/>
        <w:ind w:left="1440" w:firstLineChars="0"/>
        <w:textAlignment w:val="auto"/>
      </w:pPr>
      <w:r w:rsidRPr="009115FF">
        <w:t>Option 2: (QC)</w:t>
      </w:r>
    </w:p>
    <w:p w14:paraId="74DD6220" w14:textId="77777777" w:rsidR="009115FF" w:rsidRPr="009115FF" w:rsidRDefault="009115FF"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9115FF">
        <w:t xml:space="preserve">The reported CQI value shall be in the range of ±1 of the reported median more than 90% of the time. If the PDSCH BLER using the transport format indicated by median CQI is less than or equal to </w:t>
      </w:r>
      <w:r>
        <w:t>the target BLER</w:t>
      </w:r>
      <w:r w:rsidRPr="009115FF">
        <w:t xml:space="preserve">, the BLER using the transport format indicated by the (median CQI + 1) shall be greater than </w:t>
      </w:r>
      <w:r>
        <w:t>the target BLER</w:t>
      </w:r>
      <w:r w:rsidRPr="009115FF">
        <w:t xml:space="preserve">. If the PDSCH BLER using the transport format indicated by the median CQI is greater than </w:t>
      </w:r>
      <w:r>
        <w:t>the target BLER</w:t>
      </w:r>
      <w:r w:rsidRPr="009115FF">
        <w:t xml:space="preserve">, the BLER using transport format indicated by (median CQI – 1) shall be less than or equal to </w:t>
      </w:r>
      <w:r>
        <w:t>the target BLER</w:t>
      </w:r>
      <w:r w:rsidRPr="009115FF">
        <w:t>.</w:t>
      </w:r>
    </w:p>
    <w:p w14:paraId="74DD6221" w14:textId="77777777" w:rsidR="00122742" w:rsidRPr="009115FF" w:rsidRDefault="00122742" w:rsidP="0054094B">
      <w:pPr>
        <w:pStyle w:val="afe"/>
        <w:numPr>
          <w:ilvl w:val="2"/>
          <w:numId w:val="1"/>
        </w:numPr>
        <w:overflowPunct/>
        <w:autoSpaceDE/>
        <w:autoSpaceDN/>
        <w:adjustRightInd/>
        <w:spacing w:after="120"/>
        <w:ind w:firstLineChars="0"/>
        <w:textAlignment w:val="auto"/>
      </w:pPr>
      <w:r w:rsidRPr="009115FF">
        <w:t>Define a lower bound for median reported CQI in the CQI reporting tests for 99.999% reliability.</w:t>
      </w:r>
    </w:p>
    <w:p w14:paraId="74DD6222" w14:textId="006DA066"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 xml:space="preserve">Option </w:t>
      </w:r>
      <w:r w:rsidR="00122742">
        <w:rPr>
          <w:rFonts w:eastAsia="宋体"/>
          <w:szCs w:val="24"/>
          <w:lang w:eastAsia="zh-CN"/>
        </w:rPr>
        <w:t>3</w:t>
      </w:r>
      <w:r w:rsidRPr="00BA6C70">
        <w:rPr>
          <w:rFonts w:eastAsia="宋体"/>
          <w:szCs w:val="24"/>
          <w:lang w:eastAsia="zh-CN"/>
        </w:rPr>
        <w:t>: (Intel</w:t>
      </w:r>
      <w:r w:rsidR="00F51811">
        <w:rPr>
          <w:rFonts w:eastAsia="宋体"/>
          <w:szCs w:val="24"/>
          <w:lang w:eastAsia="zh-CN"/>
        </w:rPr>
        <w:t>, Apple</w:t>
      </w:r>
      <w:r w:rsidRPr="00BA6C70">
        <w:rPr>
          <w:rFonts w:eastAsia="宋体"/>
          <w:szCs w:val="24"/>
          <w:lang w:eastAsia="zh-CN"/>
        </w:rPr>
        <w:t>)</w:t>
      </w:r>
    </w:p>
    <w:p w14:paraId="74DD6223" w14:textId="77777777" w:rsidR="00E86CEE" w:rsidRPr="00B22ECA" w:rsidRDefault="00E86CEE" w:rsidP="0054094B">
      <w:pPr>
        <w:pStyle w:val="afe"/>
        <w:numPr>
          <w:ilvl w:val="2"/>
          <w:numId w:val="12"/>
        </w:numPr>
        <w:ind w:firstLineChars="0"/>
        <w:rPr>
          <w:rFonts w:eastAsia="Yu Mincho"/>
          <w:lang w:val="en-US" w:eastAsia="zh-CN"/>
        </w:rPr>
      </w:pPr>
      <w:r w:rsidRPr="00B22ECA">
        <w:rPr>
          <w:rFonts w:eastAsia="Yu Mincho"/>
          <w:lang w:val="en-US" w:eastAsia="zh-CN"/>
        </w:rPr>
        <w:t>A CQI index not in the set {median CQI -1, median CQI, median CQI +1} shall be reported at least α% of the time</w:t>
      </w:r>
    </w:p>
    <w:p w14:paraId="74DD6224" w14:textId="77777777" w:rsidR="00E86CEE" w:rsidRPr="00BA6C70" w:rsidRDefault="00E86CEE" w:rsidP="0054094B">
      <w:pPr>
        <w:pStyle w:val="afe"/>
        <w:numPr>
          <w:ilvl w:val="2"/>
          <w:numId w:val="12"/>
        </w:numPr>
        <w:overflowPunct/>
        <w:autoSpaceDE/>
        <w:autoSpaceDN/>
        <w:adjustRightInd/>
        <w:spacing w:after="120"/>
        <w:ind w:firstLineChars="0"/>
        <w:textAlignment w:val="auto"/>
        <w:rPr>
          <w:rFonts w:eastAsia="宋体"/>
          <w:szCs w:val="24"/>
          <w:lang w:eastAsia="zh-CN"/>
        </w:rPr>
      </w:pPr>
      <w:r w:rsidRPr="00B22ECA">
        <w:rPr>
          <w:rFonts w:eastAsia="Yu Mincho"/>
          <w:lang w:val="en-US" w:eastAsia="zh-CN"/>
        </w:rPr>
        <w:t xml:space="preserve">The ratio of the throughput with follow CQI vs median CQI </w:t>
      </w:r>
      <w:r w:rsidRPr="00B22ECA">
        <w:rPr>
          <w:rFonts w:eastAsia="Yu Mincho" w:hint="eastAsia"/>
          <w:lang w:val="en-US" w:eastAsia="zh-CN"/>
        </w:rPr>
        <w:t xml:space="preserve">shall be </w:t>
      </w:r>
      <w:r w:rsidRPr="00B22ECA">
        <w:rPr>
          <w:rFonts w:eastAsia="Yu Mincho" w:hint="eastAsia"/>
          <w:lang w:val="en-US" w:eastAsia="zh-CN"/>
        </w:rPr>
        <w:t>≥</w:t>
      </w:r>
      <w:r w:rsidRPr="00B22ECA">
        <w:rPr>
          <w:rFonts w:eastAsia="Yu Mincho" w:hint="eastAsia"/>
          <w:lang w:val="en-US" w:eastAsia="zh-CN"/>
        </w:rPr>
        <w:t xml:space="preserve"> </w:t>
      </w:r>
      <w:r w:rsidRPr="00B22ECA">
        <w:rPr>
          <w:rFonts w:eastAsia="Yu Mincho" w:hint="eastAsia"/>
          <w:lang w:val="en-US" w:eastAsia="zh-CN"/>
        </w:rPr>
        <w:t>γ</w:t>
      </w:r>
    </w:p>
    <w:p w14:paraId="74DD6225" w14:textId="77777777" w:rsidR="003314A4" w:rsidRPr="00BA6C7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74DD6226" w14:textId="78FC8054" w:rsidR="003314A4" w:rsidRDefault="00AA0ABC"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Continue to discuss</w:t>
      </w:r>
    </w:p>
    <w:p w14:paraId="74DD6227" w14:textId="77777777" w:rsidR="00E86CEE" w:rsidRDefault="00E86CEE" w:rsidP="00E86CEE">
      <w:pPr>
        <w:spacing w:after="120"/>
        <w:rPr>
          <w:szCs w:val="24"/>
          <w:lang w:eastAsia="zh-CN"/>
        </w:rPr>
      </w:pPr>
    </w:p>
    <w:p w14:paraId="74DD6228" w14:textId="77777777" w:rsidR="003314A4" w:rsidRPr="00BA6C70" w:rsidRDefault="003314A4" w:rsidP="003314A4">
      <w:pPr>
        <w:rPr>
          <w:b/>
          <w:u w:val="single"/>
          <w:lang w:eastAsia="ko-KR"/>
        </w:rPr>
      </w:pPr>
      <w:r w:rsidRPr="00BA6C70">
        <w:rPr>
          <w:b/>
          <w:u w:val="single"/>
          <w:lang w:eastAsia="ko-KR"/>
        </w:rPr>
        <w:t>I</w:t>
      </w:r>
      <w:r w:rsidR="00243FCC">
        <w:rPr>
          <w:b/>
          <w:u w:val="single"/>
          <w:lang w:eastAsia="ko-KR"/>
        </w:rPr>
        <w:t>ssue 3-1-4</w:t>
      </w:r>
      <w:r w:rsidRPr="00BA6C70">
        <w:rPr>
          <w:b/>
          <w:u w:val="single"/>
          <w:lang w:eastAsia="ko-KR"/>
        </w:rPr>
        <w:t>: Feasibility to define CQI reporting test case and FMCS case at the same SNR</w:t>
      </w:r>
    </w:p>
    <w:p w14:paraId="60E7DB33" w14:textId="77777777" w:rsidR="00EF4AB3" w:rsidRPr="00EF4AB3" w:rsidRDefault="003314A4" w:rsidP="0073655B">
      <w:pPr>
        <w:pStyle w:val="afe"/>
        <w:numPr>
          <w:ilvl w:val="1"/>
          <w:numId w:val="1"/>
        </w:numPr>
        <w:overflowPunct/>
        <w:autoSpaceDE/>
        <w:autoSpaceDN/>
        <w:adjustRightInd/>
        <w:spacing w:after="120"/>
        <w:ind w:left="1440" w:firstLineChars="0"/>
        <w:textAlignment w:val="auto"/>
        <w:rPr>
          <w:rFonts w:eastAsia="宋体"/>
          <w:szCs w:val="24"/>
          <w:lang w:eastAsia="zh-CN"/>
        </w:rPr>
      </w:pPr>
      <w:r w:rsidRPr="0073655B">
        <w:rPr>
          <w:rFonts w:eastAsia="宋体"/>
          <w:szCs w:val="24"/>
          <w:lang w:eastAsia="zh-CN"/>
        </w:rPr>
        <w:t xml:space="preserve">Option 1: </w:t>
      </w:r>
      <w:r w:rsidR="00EF4AB3" w:rsidRPr="00BA6C70">
        <w:rPr>
          <w:rFonts w:hint="eastAsia"/>
          <w:lang w:eastAsia="zh-CN"/>
        </w:rPr>
        <w:t>(</w:t>
      </w:r>
      <w:r w:rsidR="00EF4AB3" w:rsidRPr="00BA6C70">
        <w:rPr>
          <w:lang w:eastAsia="zh-CN"/>
        </w:rPr>
        <w:t>QC)</w:t>
      </w:r>
      <w:r w:rsidR="00EF4AB3">
        <w:rPr>
          <w:lang w:eastAsia="zh-CN"/>
        </w:rPr>
        <w:t xml:space="preserve"> </w:t>
      </w:r>
    </w:p>
    <w:p w14:paraId="596AFAED" w14:textId="39D12AF7" w:rsidR="0073655B" w:rsidRPr="0073655B" w:rsidRDefault="0073655B" w:rsidP="00EF4AB3">
      <w:pPr>
        <w:pStyle w:val="afe"/>
        <w:overflowPunct/>
        <w:autoSpaceDE/>
        <w:autoSpaceDN/>
        <w:adjustRightInd/>
        <w:spacing w:after="120"/>
        <w:ind w:left="1440" w:firstLineChars="0" w:firstLine="0"/>
        <w:textAlignment w:val="auto"/>
        <w:rPr>
          <w:rFonts w:eastAsia="宋体"/>
          <w:szCs w:val="24"/>
          <w:lang w:eastAsia="zh-CN"/>
        </w:rPr>
      </w:pPr>
      <w:r w:rsidRPr="0073655B">
        <w:rPr>
          <w:rFonts w:eastAsia="宋体"/>
          <w:szCs w:val="24"/>
          <w:lang w:eastAsia="zh-CN"/>
        </w:rPr>
        <w:t>Define an applicability rule between CQI reporting test and FMCS test under AWGN to reduce the number of tests as below:</w:t>
      </w:r>
    </w:p>
    <w:p w14:paraId="78293674" w14:textId="77777777" w:rsidR="0073655B" w:rsidRPr="00A5080E" w:rsidRDefault="0073655B" w:rsidP="006314D9">
      <w:pPr>
        <w:pStyle w:val="3GPP"/>
        <w:numPr>
          <w:ilvl w:val="0"/>
          <w:numId w:val="30"/>
        </w:numPr>
      </w:pPr>
      <w:r w:rsidRPr="00A5080E">
        <w:t>I</w:t>
      </w:r>
      <w:r w:rsidRPr="00203872">
        <w:t xml:space="preserve">f UE </w:t>
      </w:r>
      <w:r w:rsidRPr="00A5080E">
        <w:t>shows &lt; 1e-5 BLER at the same SNR for an MCS greater than or equal to MCS in fixed MCS test, UE automatically passes the fixed MCS test</w:t>
      </w:r>
      <w:r w:rsidRPr="00203872">
        <w:t xml:space="preserve">. </w:t>
      </w:r>
    </w:p>
    <w:p w14:paraId="7B3BEDE3" w14:textId="01268FBA" w:rsidR="00F04893" w:rsidRPr="00BA6C70" w:rsidRDefault="0073655B" w:rsidP="006314D9">
      <w:pPr>
        <w:pStyle w:val="3GPP"/>
        <w:numPr>
          <w:ilvl w:val="0"/>
          <w:numId w:val="30"/>
        </w:numPr>
      </w:pPr>
      <w:r w:rsidRPr="00A5080E">
        <w:t>If UE shows &gt; 1e-5 BLER at the same SNR for an MCS less than or equal to MCS in fixed MCS test, UE automatically fails the fixed MCS test.</w:t>
      </w:r>
    </w:p>
    <w:p w14:paraId="0D0FFC34" w14:textId="6DFC1C36" w:rsidR="00F04893" w:rsidRPr="00EF4AB3" w:rsidRDefault="00EB1B38" w:rsidP="0057182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F04893" w:rsidRPr="0073655B">
        <w:rPr>
          <w:rFonts w:eastAsia="宋体"/>
          <w:szCs w:val="24"/>
          <w:lang w:eastAsia="zh-CN"/>
        </w:rPr>
        <w:t xml:space="preserve">: </w:t>
      </w:r>
      <w:r>
        <w:rPr>
          <w:rFonts w:eastAsia="宋体"/>
          <w:szCs w:val="24"/>
          <w:lang w:eastAsia="zh-CN"/>
        </w:rPr>
        <w:t>In</w:t>
      </w:r>
      <w:r w:rsidR="00F04893">
        <w:rPr>
          <w:rFonts w:eastAsia="宋体"/>
          <w:szCs w:val="24"/>
          <w:lang w:eastAsia="zh-CN"/>
        </w:rPr>
        <w:t>feasible</w:t>
      </w:r>
      <w:r>
        <w:rPr>
          <w:rFonts w:eastAsia="宋体"/>
          <w:szCs w:val="24"/>
          <w:lang w:eastAsia="zh-CN"/>
        </w:rPr>
        <w:t xml:space="preserve"> (Huawei)</w:t>
      </w:r>
    </w:p>
    <w:p w14:paraId="72218003" w14:textId="77777777" w:rsidR="00AA0ABC" w:rsidRPr="00BA6C70" w:rsidRDefault="00AA0ABC" w:rsidP="00AA0ABC">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0A38F638" w14:textId="77777777" w:rsidR="00AA0ABC" w:rsidRDefault="00AA0ABC" w:rsidP="00AA0AB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Continue to discuss</w:t>
      </w:r>
    </w:p>
    <w:p w14:paraId="74DD622A" w14:textId="77777777" w:rsidR="003314A4" w:rsidRDefault="003314A4" w:rsidP="003314A4">
      <w:pPr>
        <w:rPr>
          <w:color w:val="0070C0"/>
          <w:lang w:val="en-US" w:eastAsia="zh-CN"/>
        </w:rPr>
      </w:pPr>
    </w:p>
    <w:p w14:paraId="74DD622B" w14:textId="77777777" w:rsidR="003314A4" w:rsidRPr="00C67006" w:rsidRDefault="003314A4" w:rsidP="003314A4">
      <w:pPr>
        <w:pStyle w:val="2"/>
      </w:pPr>
      <w:r w:rsidRPr="00C67006">
        <w:t>Companies</w:t>
      </w:r>
      <w:r w:rsidRPr="00C67006">
        <w:rPr>
          <w:rFonts w:hint="eastAsia"/>
        </w:rPr>
        <w:t xml:space="preserve"> views</w:t>
      </w:r>
      <w:r w:rsidRPr="00C67006">
        <w:t>’</w:t>
      </w:r>
      <w:r w:rsidRPr="00C67006">
        <w:rPr>
          <w:rFonts w:hint="eastAsia"/>
        </w:rPr>
        <w:t xml:space="preserve"> collection for 1st round </w:t>
      </w:r>
    </w:p>
    <w:p w14:paraId="74DD622C" w14:textId="77777777" w:rsidR="003314A4" w:rsidRPr="00805BE8" w:rsidRDefault="003314A4" w:rsidP="003314A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92520E" w14:paraId="57CE3754" w14:textId="77777777" w:rsidTr="003E21CD">
        <w:tc>
          <w:tcPr>
            <w:tcW w:w="1236" w:type="dxa"/>
          </w:tcPr>
          <w:p w14:paraId="3333507A" w14:textId="77777777" w:rsidR="0092520E" w:rsidRPr="00805BE8" w:rsidRDefault="0092520E"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2A324F9" w14:textId="77777777" w:rsidR="0092520E" w:rsidRPr="00805BE8" w:rsidRDefault="0092520E"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92520E" w14:paraId="739002EF" w14:textId="77777777" w:rsidTr="003E21CD">
        <w:tc>
          <w:tcPr>
            <w:tcW w:w="1236" w:type="dxa"/>
          </w:tcPr>
          <w:p w14:paraId="1D2D6750" w14:textId="77777777" w:rsidR="0092520E" w:rsidRPr="00B51CF1" w:rsidRDefault="0092520E"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71E11AB6" w14:textId="3A3B5730" w:rsidR="0092520E" w:rsidRPr="00B51CF1" w:rsidRDefault="0092520E"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3</w:t>
            </w:r>
            <w:r w:rsidRPr="00B51CF1">
              <w:rPr>
                <w:rFonts w:eastAsiaTheme="minorEastAsia"/>
                <w:color w:val="0070C0"/>
                <w:lang w:val="en-US" w:eastAsia="zh-CN"/>
              </w:rPr>
              <w:t xml:space="preserve">-1-1: </w:t>
            </w:r>
          </w:p>
          <w:p w14:paraId="63CAB03A" w14:textId="5D66315C" w:rsidR="0092520E" w:rsidRDefault="0092520E"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3</w:t>
            </w:r>
            <w:r w:rsidRPr="00B51CF1">
              <w:rPr>
                <w:rFonts w:eastAsiaTheme="minorEastAsia"/>
                <w:color w:val="0070C0"/>
                <w:lang w:val="en-US" w:eastAsia="zh-CN"/>
              </w:rPr>
              <w:t xml:space="preserve">-1-2: </w:t>
            </w:r>
          </w:p>
          <w:p w14:paraId="71D78180" w14:textId="3F646753" w:rsidR="0092520E" w:rsidRPr="00B51CF1" w:rsidRDefault="0092520E" w:rsidP="003E21C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3-1-3: </w:t>
            </w:r>
          </w:p>
        </w:tc>
      </w:tr>
      <w:tr w:rsidR="0092520E" w14:paraId="112D221F" w14:textId="77777777" w:rsidTr="003E21CD">
        <w:tc>
          <w:tcPr>
            <w:tcW w:w="1236" w:type="dxa"/>
          </w:tcPr>
          <w:p w14:paraId="76CD7957" w14:textId="59BBF008" w:rsidR="0092520E" w:rsidRPr="00BE6EE7" w:rsidRDefault="003F0D0B" w:rsidP="003E21CD">
            <w:pPr>
              <w:spacing w:after="120"/>
              <w:rPr>
                <w:rFonts w:eastAsiaTheme="minorEastAsia"/>
                <w:lang w:val="en-US" w:eastAsia="zh-CN"/>
              </w:rPr>
            </w:pPr>
            <w:r w:rsidRPr="00BE6EE7">
              <w:rPr>
                <w:rFonts w:eastAsiaTheme="minorEastAsia"/>
                <w:lang w:val="en-US" w:eastAsia="zh-CN"/>
              </w:rPr>
              <w:t>Ericsson</w:t>
            </w:r>
          </w:p>
        </w:tc>
        <w:tc>
          <w:tcPr>
            <w:tcW w:w="8395" w:type="dxa"/>
          </w:tcPr>
          <w:p w14:paraId="335C1BB0" w14:textId="77777777" w:rsidR="0092520E" w:rsidRPr="00BE6EE7" w:rsidRDefault="003F0D0B" w:rsidP="003E21CD">
            <w:pPr>
              <w:spacing w:after="120"/>
              <w:rPr>
                <w:rFonts w:eastAsiaTheme="minorEastAsia"/>
                <w:lang w:val="en-US" w:eastAsia="zh-CN"/>
              </w:rPr>
            </w:pPr>
            <w:r w:rsidRPr="00BE6EE7">
              <w:rPr>
                <w:rFonts w:eastAsiaTheme="minorEastAsia"/>
                <w:lang w:val="en-US" w:eastAsia="zh-CN"/>
              </w:rPr>
              <w:t>Issue 3-1-1: propagation channel for CQI reporting:</w:t>
            </w:r>
          </w:p>
          <w:p w14:paraId="79351002" w14:textId="77777777" w:rsidR="003F0D0B" w:rsidRPr="00BE6EE7" w:rsidRDefault="003F0D0B" w:rsidP="003E21CD">
            <w:pPr>
              <w:spacing w:after="120"/>
              <w:rPr>
                <w:rFonts w:eastAsiaTheme="minorEastAsia"/>
                <w:lang w:val="en-US" w:eastAsia="zh-CN"/>
              </w:rPr>
            </w:pPr>
            <w:r w:rsidRPr="00BE6EE7">
              <w:rPr>
                <w:rFonts w:eastAsiaTheme="minorEastAsia"/>
                <w:lang w:val="en-US" w:eastAsia="zh-CN"/>
              </w:rPr>
              <w:t>We support Option 1 testing CQI under AWGN channel model.</w:t>
            </w:r>
          </w:p>
          <w:p w14:paraId="14D17647" w14:textId="77777777" w:rsidR="003F0D0B" w:rsidRPr="00BE6EE7" w:rsidRDefault="003F0D0B" w:rsidP="003E21CD">
            <w:pPr>
              <w:spacing w:after="120"/>
              <w:rPr>
                <w:rFonts w:eastAsiaTheme="minorEastAsia"/>
                <w:lang w:val="en-US" w:eastAsia="zh-CN"/>
              </w:rPr>
            </w:pPr>
            <w:r w:rsidRPr="00BE6EE7">
              <w:rPr>
                <w:rFonts w:eastAsiaTheme="minorEastAsia"/>
                <w:lang w:val="en-US" w:eastAsia="zh-CN"/>
              </w:rPr>
              <w:t>Issue 3-1-2: Target BLER</w:t>
            </w:r>
          </w:p>
          <w:p w14:paraId="673C50AB" w14:textId="77777777" w:rsidR="004063F4" w:rsidRPr="00BE6EE7" w:rsidRDefault="003F0D0B" w:rsidP="003E21CD">
            <w:pPr>
              <w:spacing w:after="120"/>
              <w:rPr>
                <w:rFonts w:eastAsiaTheme="minorEastAsia"/>
                <w:lang w:val="en-US" w:eastAsia="zh-CN"/>
              </w:rPr>
            </w:pPr>
            <w:r w:rsidRPr="00BE6EE7">
              <w:rPr>
                <w:rFonts w:eastAsiaTheme="minorEastAsia"/>
                <w:lang w:val="en-US" w:eastAsia="zh-CN"/>
              </w:rPr>
              <w:t xml:space="preserve">We think </w:t>
            </w:r>
            <w:r w:rsidR="0075064A" w:rsidRPr="00BE6EE7">
              <w:rPr>
                <w:rFonts w:eastAsiaTheme="minorEastAsia"/>
                <w:lang w:val="en-US" w:eastAsia="zh-CN"/>
              </w:rPr>
              <w:t xml:space="preserve">using 10^-5 BLER will cause unnecessarily long testing time, therefore we propose either testing with 1% BLER or 0.1% BLER under AWGN conditions. </w:t>
            </w:r>
          </w:p>
          <w:p w14:paraId="43B4FBD0" w14:textId="62E88386" w:rsidR="003F0D0B" w:rsidRPr="00BE6EE7" w:rsidRDefault="003F0D0B" w:rsidP="003E21CD">
            <w:pPr>
              <w:spacing w:after="120"/>
              <w:rPr>
                <w:rFonts w:eastAsiaTheme="minorEastAsia"/>
                <w:lang w:val="en-US" w:eastAsia="zh-CN"/>
              </w:rPr>
            </w:pPr>
          </w:p>
        </w:tc>
      </w:tr>
      <w:tr w:rsidR="006D0F8E" w14:paraId="5D284823" w14:textId="77777777" w:rsidTr="003E21CD">
        <w:tc>
          <w:tcPr>
            <w:tcW w:w="1236" w:type="dxa"/>
          </w:tcPr>
          <w:p w14:paraId="0B82C4A6" w14:textId="62E4BE1E" w:rsidR="006D0F8E" w:rsidRPr="00BE6EE7" w:rsidRDefault="006D0F8E" w:rsidP="006D0F8E">
            <w:pPr>
              <w:spacing w:after="120"/>
              <w:rPr>
                <w:rFonts w:eastAsiaTheme="minorEastAsia"/>
                <w:lang w:eastAsia="zh-CN"/>
              </w:rPr>
            </w:pPr>
            <w:r w:rsidRPr="00BE6EE7">
              <w:rPr>
                <w:rFonts w:eastAsiaTheme="minorEastAsia" w:hint="eastAsia"/>
                <w:lang w:eastAsia="zh-CN"/>
              </w:rPr>
              <w:t>H</w:t>
            </w:r>
            <w:r w:rsidRPr="00BE6EE7">
              <w:rPr>
                <w:rFonts w:eastAsiaTheme="minorEastAsia"/>
                <w:lang w:eastAsia="zh-CN"/>
              </w:rPr>
              <w:t>uawei</w:t>
            </w:r>
          </w:p>
        </w:tc>
        <w:tc>
          <w:tcPr>
            <w:tcW w:w="8395" w:type="dxa"/>
          </w:tcPr>
          <w:p w14:paraId="7C5E7E21" w14:textId="77777777" w:rsidR="006D0F8E" w:rsidRPr="00BE6EE7" w:rsidRDefault="006D0F8E" w:rsidP="006D0F8E">
            <w:pPr>
              <w:spacing w:after="120"/>
            </w:pPr>
            <w:r w:rsidRPr="00BE6EE7">
              <w:rPr>
                <w:rFonts w:eastAsiaTheme="minorEastAsia" w:hint="eastAsia"/>
                <w:lang w:val="en-US" w:eastAsia="zh-CN"/>
              </w:rPr>
              <w:t>I</w:t>
            </w:r>
            <w:r w:rsidRPr="00BE6EE7">
              <w:rPr>
                <w:rFonts w:eastAsiaTheme="minorEastAsia"/>
                <w:lang w:val="en-US" w:eastAsia="zh-CN"/>
              </w:rPr>
              <w:t xml:space="preserve">ssue 3-1-1: we prefer to define the CQI reporting test under AWGN channel. As we proposed in our contribution that the </w:t>
            </w:r>
            <w:r w:rsidRPr="00BE6EE7">
              <w:t>long-time test cannot be avoided by defining CQI reporting test for fading channel. The metric for fading channel has 3 step:</w:t>
            </w:r>
          </w:p>
          <w:p w14:paraId="5019B425" w14:textId="77777777" w:rsidR="006D0F8E" w:rsidRPr="00BE6EE7" w:rsidRDefault="006D0F8E" w:rsidP="006314D9">
            <w:pPr>
              <w:pStyle w:val="afe"/>
              <w:numPr>
                <w:ilvl w:val="0"/>
                <w:numId w:val="31"/>
              </w:numPr>
              <w:overflowPunct/>
              <w:autoSpaceDE/>
              <w:autoSpaceDN/>
              <w:adjustRightInd/>
              <w:ind w:firstLineChars="0"/>
              <w:jc w:val="both"/>
              <w:textAlignment w:val="auto"/>
            </w:pPr>
            <w:r w:rsidRPr="00BE6EE7">
              <w:rPr>
                <w:rFonts w:hint="eastAsia"/>
              </w:rPr>
              <w:t xml:space="preserve">A CQI index not in the set </w:t>
            </w:r>
            <w:r w:rsidRPr="00BE6EE7">
              <w:t xml:space="preserve">{median CQI -1, median CQI, median CQI +1} shall be reported at least </w:t>
            </w:r>
            <w:r w:rsidRPr="00BE6EE7">
              <w:rPr>
                <w:i/>
              </w:rPr>
              <w:t>α</w:t>
            </w:r>
            <w:r w:rsidRPr="00BE6EE7">
              <w:t>% of the time</w:t>
            </w:r>
            <w:r w:rsidRPr="00BE6EE7">
              <w:rPr>
                <w:rFonts w:hint="eastAsia"/>
              </w:rPr>
              <w:t>;</w:t>
            </w:r>
          </w:p>
          <w:p w14:paraId="0520C889" w14:textId="77777777" w:rsidR="006D0F8E" w:rsidRPr="00BE6EE7" w:rsidRDefault="006D0F8E" w:rsidP="006314D9">
            <w:pPr>
              <w:pStyle w:val="afe"/>
              <w:numPr>
                <w:ilvl w:val="0"/>
                <w:numId w:val="31"/>
              </w:numPr>
              <w:overflowPunct/>
              <w:autoSpaceDE/>
              <w:autoSpaceDN/>
              <w:adjustRightInd/>
              <w:ind w:firstLineChars="0"/>
              <w:jc w:val="both"/>
              <w:textAlignment w:val="auto"/>
            </w:pPr>
            <w:r w:rsidRPr="00BE6EE7">
              <w:rPr>
                <w:rFonts w:hint="eastAsia"/>
              </w:rPr>
              <w:t xml:space="preserve">The ratio of the throughput obtained when transmitting the transport format indicated by each </w:t>
            </w:r>
            <w:r w:rsidRPr="00BE6EE7">
              <w:t>reported</w:t>
            </w:r>
            <w:r w:rsidRPr="00BE6EE7">
              <w:rPr>
                <w:rFonts w:hint="eastAsia"/>
              </w:rPr>
              <w:t xml:space="preserve"> wideband CQI index and </w:t>
            </w:r>
            <w:r w:rsidRPr="00BE6EE7">
              <w:t>th</w:t>
            </w:r>
            <w:r w:rsidRPr="00BE6EE7">
              <w:rPr>
                <w:rFonts w:hint="eastAsia"/>
              </w:rPr>
              <w:t>at obtained when transmitting a fixed transport format configured according to the wideband CQI median shall be</w:t>
            </w:r>
            <w:r w:rsidRPr="00BE6EE7">
              <w:t xml:space="preserve"> ≥</w:t>
            </w:r>
            <w:r w:rsidRPr="00BE6EE7">
              <w:rPr>
                <w:rFonts w:hint="eastAsia"/>
              </w:rPr>
              <w:t xml:space="preserve"> </w:t>
            </w:r>
            <w:r w:rsidRPr="00BE6EE7">
              <w:rPr>
                <w:i/>
              </w:rPr>
              <w:t>γ</w:t>
            </w:r>
            <w:r w:rsidRPr="00BE6EE7">
              <w:rPr>
                <w:rFonts w:hint="eastAsia"/>
              </w:rPr>
              <w:t>;</w:t>
            </w:r>
          </w:p>
          <w:p w14:paraId="55B9E21F" w14:textId="77777777" w:rsidR="006D0F8E" w:rsidRPr="00BE6EE7" w:rsidRDefault="006D0F8E" w:rsidP="006314D9">
            <w:pPr>
              <w:pStyle w:val="afe"/>
              <w:numPr>
                <w:ilvl w:val="0"/>
                <w:numId w:val="31"/>
              </w:numPr>
              <w:overflowPunct/>
              <w:autoSpaceDE/>
              <w:autoSpaceDN/>
              <w:adjustRightInd/>
              <w:ind w:firstLineChars="0"/>
              <w:jc w:val="both"/>
              <w:textAlignment w:val="auto"/>
              <w:rPr>
                <w:highlight w:val="yellow"/>
                <w:lang w:eastAsia="zh-CN"/>
              </w:rPr>
            </w:pPr>
            <w:r w:rsidRPr="00BE6EE7">
              <w:rPr>
                <w:rFonts w:hint="eastAsia"/>
                <w:highlight w:val="yellow"/>
              </w:rPr>
              <w:t xml:space="preserve">When transmitting the </w:t>
            </w:r>
            <w:r w:rsidRPr="00BE6EE7">
              <w:rPr>
                <w:highlight w:val="yellow"/>
              </w:rPr>
              <w:t>transport</w:t>
            </w:r>
            <w:r w:rsidRPr="00BE6EE7">
              <w:rPr>
                <w:rFonts w:hint="eastAsia"/>
                <w:highlight w:val="yellow"/>
              </w:rPr>
              <w:t xml:space="preserve"> </w:t>
            </w:r>
            <w:r w:rsidRPr="00BE6EE7">
              <w:rPr>
                <w:highlight w:val="yellow"/>
              </w:rPr>
              <w:t>format</w:t>
            </w:r>
            <w:r w:rsidRPr="00BE6EE7">
              <w:rPr>
                <w:rFonts w:hint="eastAsia"/>
                <w:highlight w:val="yellow"/>
              </w:rPr>
              <w:t xml:space="preserve"> indicated by each reported wideband CQI index, the average BLER for the indicated transport </w:t>
            </w:r>
            <w:r w:rsidRPr="00BE6EE7">
              <w:rPr>
                <w:highlight w:val="yellow"/>
              </w:rPr>
              <w:t>formats</w:t>
            </w:r>
            <w:r w:rsidRPr="00BE6EE7">
              <w:rPr>
                <w:rFonts w:hint="eastAsia"/>
                <w:highlight w:val="yellow"/>
              </w:rPr>
              <w:t xml:space="preserve"> shall be greater than or equal to </w:t>
            </w:r>
            <w:r w:rsidRPr="00BE6EE7">
              <w:rPr>
                <w:highlight w:val="cyan"/>
              </w:rPr>
              <w:t>0.02</w:t>
            </w:r>
            <w:r w:rsidRPr="00BE6EE7">
              <w:rPr>
                <w:rFonts w:hint="eastAsia"/>
                <w:highlight w:val="cyan"/>
                <w:lang w:eastAsia="zh-CN"/>
              </w:rPr>
              <w:t>.</w:t>
            </w:r>
          </w:p>
          <w:p w14:paraId="57249B7F" w14:textId="77777777" w:rsidR="006D0F8E" w:rsidRPr="00BE6EE7" w:rsidRDefault="006D0F8E" w:rsidP="006D0F8E">
            <w:pPr>
              <w:spacing w:after="120"/>
              <w:rPr>
                <w:lang w:eastAsia="zh-CN"/>
              </w:rPr>
            </w:pPr>
            <w:r w:rsidRPr="00BE6EE7">
              <w:rPr>
                <w:lang w:eastAsia="zh-CN"/>
              </w:rPr>
              <w:t>The propose of step c) is to ensure the throughput gain is obtained by the reporting accuracy, not a high SNR. So the average BLER shall be greater than or equal to 0.02 when BLER target is 0.1. For CQI table 3, the BLER target is 0.00001, thus, the requirement of step c) should be redefined with a lower average BLER less than 0.00001 if CQI reporting test is defined for fading condition and the long-time test cannot be avoided.</w:t>
            </w:r>
          </w:p>
          <w:p w14:paraId="326E47FB" w14:textId="77777777" w:rsidR="006D0F8E" w:rsidRPr="00BE6EE7" w:rsidRDefault="006D0F8E" w:rsidP="006D0F8E">
            <w:pPr>
              <w:spacing w:after="120"/>
              <w:rPr>
                <w:lang w:eastAsia="zh-CN"/>
              </w:rPr>
            </w:pPr>
          </w:p>
          <w:p w14:paraId="4BCC30CA" w14:textId="77777777" w:rsidR="006D0F8E" w:rsidRPr="00BE6EE7" w:rsidRDefault="006D0F8E" w:rsidP="006D0F8E">
            <w:pPr>
              <w:spacing w:after="120"/>
              <w:rPr>
                <w:lang w:eastAsia="zh-CN"/>
              </w:rPr>
            </w:pPr>
            <w:r w:rsidRPr="00BE6EE7">
              <w:rPr>
                <w:lang w:eastAsia="zh-CN"/>
              </w:rPr>
              <w:t xml:space="preserve">Issue 3-1-2: </w:t>
            </w:r>
            <w:r w:rsidRPr="00BE6EE7">
              <w:rPr>
                <w:rFonts w:hint="eastAsia"/>
                <w:lang w:eastAsia="zh-CN"/>
              </w:rPr>
              <w:t>We</w:t>
            </w:r>
            <w:r w:rsidRPr="00BE6EE7">
              <w:rPr>
                <w:lang w:eastAsia="zh-CN"/>
              </w:rPr>
              <w:t xml:space="preserve"> prefer not to define the CQI reporting test with ultra-low BLER. We propose to define with a higher BLER: eg. 10^-3 or higher.</w:t>
            </w:r>
          </w:p>
          <w:p w14:paraId="73788F98" w14:textId="77777777" w:rsidR="006D0F8E" w:rsidRPr="00BE6EE7" w:rsidRDefault="006D0F8E" w:rsidP="006D0F8E">
            <w:pPr>
              <w:spacing w:after="120"/>
              <w:rPr>
                <w:lang w:eastAsia="zh-CN"/>
              </w:rPr>
            </w:pPr>
          </w:p>
          <w:p w14:paraId="7329AEBB" w14:textId="68D1DBDF" w:rsidR="006D0F8E" w:rsidRPr="00BE6EE7" w:rsidRDefault="006D0F8E" w:rsidP="006D0F8E">
            <w:pPr>
              <w:spacing w:after="120"/>
              <w:rPr>
                <w:lang w:eastAsia="zh-CN"/>
              </w:rPr>
            </w:pPr>
            <w:r w:rsidRPr="00BE6EE7">
              <w:rPr>
                <w:rFonts w:hint="eastAsia"/>
                <w:lang w:eastAsia="zh-CN"/>
              </w:rPr>
              <w:t>I</w:t>
            </w:r>
            <w:r w:rsidRPr="00BE6EE7">
              <w:rPr>
                <w:lang w:eastAsia="zh-CN"/>
              </w:rPr>
              <w:t>ssue 3-1-3: We do not think the lower bound for median reported CQI is necessary. As Qualcomm mentioned: UE may cannot pass the test when median CQI is CQI</w:t>
            </w:r>
            <w:r w:rsidR="00265E1B" w:rsidRPr="00BE6EE7">
              <w:rPr>
                <w:lang w:eastAsia="zh-CN"/>
              </w:rPr>
              <w:t>#</w:t>
            </w:r>
            <w:r w:rsidRPr="00BE6EE7">
              <w:rPr>
                <w:lang w:eastAsia="zh-CN"/>
              </w:rPr>
              <w:t>0.</w:t>
            </w:r>
          </w:p>
          <w:p w14:paraId="21212728" w14:textId="7E52C2ED" w:rsidR="006D0F8E" w:rsidRPr="00BE6EE7" w:rsidRDefault="006D0F8E" w:rsidP="006D0F8E">
            <w:pPr>
              <w:spacing w:after="120"/>
              <w:rPr>
                <w:lang w:eastAsia="zh-CN"/>
              </w:rPr>
            </w:pPr>
            <w:r w:rsidRPr="00BE6EE7">
              <w:rPr>
                <w:lang w:eastAsia="zh-CN"/>
              </w:rPr>
              <w:t>From our understanding</w:t>
            </w:r>
            <w:r w:rsidR="00265E1B" w:rsidRPr="00BE6EE7">
              <w:rPr>
                <w:lang w:eastAsia="zh-CN"/>
              </w:rPr>
              <w:t xml:space="preserve"> (Qualcomm can check if our understanding is correct)</w:t>
            </w:r>
            <w:r w:rsidRPr="00BE6EE7">
              <w:rPr>
                <w:lang w:eastAsia="zh-CN"/>
              </w:rPr>
              <w:t>, the test steps are:</w:t>
            </w:r>
          </w:p>
          <w:p w14:paraId="0FE800AD" w14:textId="0DCCC45A" w:rsidR="006D0F8E" w:rsidRPr="00BE6EE7" w:rsidRDefault="00265E1B" w:rsidP="006314D9">
            <w:pPr>
              <w:pStyle w:val="afe"/>
              <w:numPr>
                <w:ilvl w:val="0"/>
                <w:numId w:val="32"/>
              </w:numPr>
              <w:spacing w:after="120"/>
              <w:ind w:firstLineChars="0"/>
              <w:rPr>
                <w:rFonts w:eastAsia="宋体"/>
                <w:lang w:eastAsia="zh-CN"/>
              </w:rPr>
            </w:pPr>
            <w:r w:rsidRPr="00BE6EE7">
              <w:rPr>
                <w:lang w:eastAsia="zh-CN"/>
              </w:rPr>
              <w:t>T</w:t>
            </w:r>
            <w:r w:rsidR="006D0F8E" w:rsidRPr="00BE6EE7">
              <w:rPr>
                <w:lang w:eastAsia="zh-CN"/>
              </w:rPr>
              <w:t>he UE report</w:t>
            </w:r>
            <w:r w:rsidRPr="00BE6EE7">
              <w:rPr>
                <w:lang w:eastAsia="zh-CN"/>
              </w:rPr>
              <w:t>s</w:t>
            </w:r>
            <w:r w:rsidR="006D0F8E" w:rsidRPr="00BE6EE7">
              <w:rPr>
                <w:lang w:eastAsia="zh-CN"/>
              </w:rPr>
              <w:t xml:space="preserve"> median CQI</w:t>
            </w:r>
            <w:r w:rsidRPr="00BE6EE7">
              <w:rPr>
                <w:lang w:eastAsia="zh-CN"/>
              </w:rPr>
              <w:t>#</w:t>
            </w:r>
            <w:r w:rsidR="006D0F8E" w:rsidRPr="00BE6EE7">
              <w:rPr>
                <w:lang w:eastAsia="zh-CN"/>
              </w:rPr>
              <w:t>0</w:t>
            </w:r>
          </w:p>
          <w:p w14:paraId="526EA9D7" w14:textId="29ADAB03" w:rsidR="006D0F8E" w:rsidRPr="00BE6EE7" w:rsidRDefault="00265E1B" w:rsidP="006314D9">
            <w:pPr>
              <w:pStyle w:val="afe"/>
              <w:numPr>
                <w:ilvl w:val="0"/>
                <w:numId w:val="32"/>
              </w:numPr>
              <w:spacing w:after="120"/>
              <w:ind w:firstLineChars="0"/>
              <w:rPr>
                <w:rFonts w:eastAsia="宋体"/>
                <w:lang w:eastAsia="zh-CN"/>
              </w:rPr>
            </w:pPr>
            <w:r w:rsidRPr="00BE6EE7">
              <w:rPr>
                <w:lang w:eastAsia="zh-CN"/>
              </w:rPr>
              <w:t>I</w:t>
            </w:r>
            <w:r w:rsidR="006D0F8E" w:rsidRPr="00BE6EE7">
              <w:rPr>
                <w:lang w:eastAsia="zh-CN"/>
              </w:rPr>
              <w:t>f BLER is less than the BLER target (eg: 10^-5 or other values) with median CQI</w:t>
            </w:r>
            <w:r w:rsidRPr="00BE6EE7">
              <w:rPr>
                <w:lang w:eastAsia="zh-CN"/>
              </w:rPr>
              <w:t>#</w:t>
            </w:r>
            <w:r w:rsidR="006D0F8E" w:rsidRPr="00BE6EE7">
              <w:rPr>
                <w:lang w:eastAsia="zh-CN"/>
              </w:rPr>
              <w:t>0.</w:t>
            </w:r>
          </w:p>
          <w:p w14:paraId="7A767166" w14:textId="28BCA9FB" w:rsidR="006D0F8E" w:rsidRPr="00BE6EE7" w:rsidRDefault="006D0F8E" w:rsidP="006314D9">
            <w:pPr>
              <w:pStyle w:val="afe"/>
              <w:numPr>
                <w:ilvl w:val="0"/>
                <w:numId w:val="32"/>
              </w:numPr>
              <w:spacing w:after="120"/>
              <w:ind w:firstLineChars="0"/>
              <w:rPr>
                <w:rFonts w:eastAsia="宋体"/>
                <w:lang w:eastAsia="zh-CN"/>
              </w:rPr>
            </w:pPr>
            <w:r w:rsidRPr="00BE6EE7">
              <w:rPr>
                <w:lang w:eastAsia="zh-CN"/>
              </w:rPr>
              <w:t>The UE will be tested with CQI</w:t>
            </w:r>
            <w:r w:rsidR="00265E1B" w:rsidRPr="00BE6EE7">
              <w:rPr>
                <w:lang w:eastAsia="zh-CN"/>
              </w:rPr>
              <w:t>#</w:t>
            </w:r>
            <w:r w:rsidRPr="00BE6EE7">
              <w:rPr>
                <w:lang w:eastAsia="zh-CN"/>
              </w:rPr>
              <w:t>1, if BLER is larger than the BLER target (eg: 10^-5 or other values) with median CQI</w:t>
            </w:r>
            <w:r w:rsidR="00265E1B" w:rsidRPr="00BE6EE7">
              <w:rPr>
                <w:lang w:eastAsia="zh-CN"/>
              </w:rPr>
              <w:t>#</w:t>
            </w:r>
            <w:r w:rsidRPr="00BE6EE7">
              <w:rPr>
                <w:lang w:eastAsia="zh-CN"/>
              </w:rPr>
              <w:t>1, the UE passes the test. If not, the UE fail the CQI reporting test.</w:t>
            </w:r>
          </w:p>
          <w:p w14:paraId="2CE93D28" w14:textId="703A8A50" w:rsidR="006D0F8E" w:rsidRPr="00BE6EE7" w:rsidRDefault="00265E1B" w:rsidP="006D0F8E">
            <w:pPr>
              <w:spacing w:after="120"/>
              <w:rPr>
                <w:lang w:eastAsia="zh-CN"/>
              </w:rPr>
            </w:pPr>
            <w:r w:rsidRPr="00BE6EE7">
              <w:rPr>
                <w:lang w:eastAsia="zh-CN"/>
              </w:rPr>
              <w:t>Another situation is:</w:t>
            </w:r>
          </w:p>
          <w:p w14:paraId="0ADBFEFA" w14:textId="601EA466" w:rsidR="006D0F8E" w:rsidRPr="00BE6EE7" w:rsidRDefault="00265E1B" w:rsidP="006314D9">
            <w:pPr>
              <w:pStyle w:val="afe"/>
              <w:numPr>
                <w:ilvl w:val="0"/>
                <w:numId w:val="33"/>
              </w:numPr>
              <w:spacing w:after="120"/>
              <w:ind w:firstLineChars="0"/>
              <w:rPr>
                <w:rFonts w:eastAsia="宋体"/>
                <w:lang w:eastAsia="zh-CN"/>
              </w:rPr>
            </w:pPr>
            <w:r w:rsidRPr="00BE6EE7">
              <w:rPr>
                <w:lang w:eastAsia="zh-CN"/>
              </w:rPr>
              <w:t>T</w:t>
            </w:r>
            <w:r w:rsidR="006D0F8E" w:rsidRPr="00BE6EE7">
              <w:rPr>
                <w:lang w:eastAsia="zh-CN"/>
              </w:rPr>
              <w:t>he UE report</w:t>
            </w:r>
            <w:r w:rsidRPr="00BE6EE7">
              <w:rPr>
                <w:lang w:eastAsia="zh-CN"/>
              </w:rPr>
              <w:t>s</w:t>
            </w:r>
            <w:r w:rsidR="006D0F8E" w:rsidRPr="00BE6EE7">
              <w:rPr>
                <w:lang w:eastAsia="zh-CN"/>
              </w:rPr>
              <w:t xml:space="preserve"> median CQI</w:t>
            </w:r>
            <w:r w:rsidRPr="00BE6EE7">
              <w:rPr>
                <w:lang w:eastAsia="zh-CN"/>
              </w:rPr>
              <w:t>#</w:t>
            </w:r>
            <w:r w:rsidR="006D0F8E" w:rsidRPr="00BE6EE7">
              <w:rPr>
                <w:lang w:eastAsia="zh-CN"/>
              </w:rPr>
              <w:t>0</w:t>
            </w:r>
          </w:p>
          <w:p w14:paraId="34D16F53" w14:textId="10D909FD" w:rsidR="006D0F8E" w:rsidRPr="00BE6EE7" w:rsidRDefault="00265E1B" w:rsidP="006314D9">
            <w:pPr>
              <w:pStyle w:val="afe"/>
              <w:numPr>
                <w:ilvl w:val="0"/>
                <w:numId w:val="33"/>
              </w:numPr>
              <w:spacing w:after="120"/>
              <w:ind w:firstLineChars="0"/>
              <w:rPr>
                <w:rFonts w:eastAsia="宋体"/>
                <w:lang w:eastAsia="zh-CN"/>
              </w:rPr>
            </w:pPr>
            <w:r w:rsidRPr="00BE6EE7">
              <w:rPr>
                <w:lang w:eastAsia="zh-CN"/>
              </w:rPr>
              <w:t>I</w:t>
            </w:r>
            <w:r w:rsidR="006D0F8E" w:rsidRPr="00BE6EE7">
              <w:rPr>
                <w:lang w:eastAsia="zh-CN"/>
              </w:rPr>
              <w:t>f BLER is larger than the BLER target (eg: 10^-5 or other values) with median CQI</w:t>
            </w:r>
            <w:r w:rsidRPr="00BE6EE7">
              <w:rPr>
                <w:lang w:eastAsia="zh-CN"/>
              </w:rPr>
              <w:t>#</w:t>
            </w:r>
            <w:r w:rsidR="006D0F8E" w:rsidRPr="00BE6EE7">
              <w:rPr>
                <w:lang w:eastAsia="zh-CN"/>
              </w:rPr>
              <w:t>0.</w:t>
            </w:r>
          </w:p>
          <w:p w14:paraId="61A886F6" w14:textId="508E545D" w:rsidR="006D0F8E" w:rsidRPr="00BE6EE7" w:rsidRDefault="006D0F8E" w:rsidP="006314D9">
            <w:pPr>
              <w:pStyle w:val="afe"/>
              <w:numPr>
                <w:ilvl w:val="0"/>
                <w:numId w:val="33"/>
              </w:numPr>
              <w:spacing w:after="120"/>
              <w:ind w:firstLineChars="0"/>
              <w:rPr>
                <w:rFonts w:eastAsia="宋体"/>
                <w:lang w:eastAsia="zh-CN"/>
              </w:rPr>
            </w:pPr>
            <w:r w:rsidRPr="00BE6EE7">
              <w:rPr>
                <w:lang w:eastAsia="zh-CN"/>
              </w:rPr>
              <w:t>The UE should be tested with CQI</w:t>
            </w:r>
            <w:r w:rsidR="00265E1B" w:rsidRPr="00BE6EE7">
              <w:rPr>
                <w:lang w:eastAsia="zh-CN"/>
              </w:rPr>
              <w:t>#</w:t>
            </w:r>
            <w:r w:rsidRPr="00BE6EE7">
              <w:rPr>
                <w:lang w:eastAsia="zh-CN"/>
              </w:rPr>
              <w:t>0 - 1, because there is no CQI</w:t>
            </w:r>
            <w:r w:rsidR="00265E1B" w:rsidRPr="00BE6EE7">
              <w:rPr>
                <w:lang w:eastAsia="zh-CN"/>
              </w:rPr>
              <w:t>#</w:t>
            </w:r>
            <w:r w:rsidRPr="00BE6EE7">
              <w:rPr>
                <w:lang w:eastAsia="zh-CN"/>
              </w:rPr>
              <w:t>0 – 1, the UE will use CQI</w:t>
            </w:r>
            <w:r w:rsidR="00265E1B" w:rsidRPr="00BE6EE7">
              <w:rPr>
                <w:lang w:eastAsia="zh-CN"/>
              </w:rPr>
              <w:t>#</w:t>
            </w:r>
            <w:r w:rsidRPr="00BE6EE7">
              <w:rPr>
                <w:lang w:eastAsia="zh-CN"/>
              </w:rPr>
              <w:t>0 to continue the test. The BLER with CQI</w:t>
            </w:r>
            <w:r w:rsidR="00265E1B" w:rsidRPr="00BE6EE7">
              <w:rPr>
                <w:lang w:eastAsia="zh-CN"/>
              </w:rPr>
              <w:t>#</w:t>
            </w:r>
            <w:r w:rsidRPr="00BE6EE7">
              <w:rPr>
                <w:lang w:eastAsia="zh-CN"/>
              </w:rPr>
              <w:t>0 will be same with step b, which is larger than the BLER target (eg: 10^-5 or other values). Then the UE fail the test.</w:t>
            </w:r>
          </w:p>
          <w:p w14:paraId="194E73F8" w14:textId="77777777" w:rsidR="006D0F8E" w:rsidRPr="00BE6EE7" w:rsidRDefault="006D0F8E" w:rsidP="006D0F8E">
            <w:pPr>
              <w:pStyle w:val="afe"/>
              <w:spacing w:after="120"/>
              <w:ind w:left="760" w:firstLineChars="0" w:firstLine="0"/>
              <w:rPr>
                <w:rFonts w:eastAsia="宋体"/>
                <w:lang w:eastAsia="zh-CN"/>
              </w:rPr>
            </w:pPr>
          </w:p>
          <w:p w14:paraId="71C3BA72" w14:textId="6CBC0D54" w:rsidR="006D0F8E" w:rsidRPr="00BE6EE7" w:rsidRDefault="006D0F8E" w:rsidP="006D0F8E">
            <w:pPr>
              <w:spacing w:after="120"/>
              <w:rPr>
                <w:lang w:eastAsia="zh-CN"/>
              </w:rPr>
            </w:pPr>
            <w:r w:rsidRPr="00BE6EE7">
              <w:rPr>
                <w:rFonts w:hint="eastAsia"/>
                <w:lang w:eastAsia="zh-CN"/>
              </w:rPr>
              <w:t>S</w:t>
            </w:r>
            <w:r w:rsidRPr="00BE6EE7">
              <w:rPr>
                <w:lang w:eastAsia="zh-CN"/>
              </w:rPr>
              <w:t>o we do not think the lower bound for median CQI is needed. The UE can still report median CQI</w:t>
            </w:r>
            <w:r w:rsidR="00265E1B" w:rsidRPr="00BE6EE7">
              <w:rPr>
                <w:lang w:eastAsia="zh-CN"/>
              </w:rPr>
              <w:t>#</w:t>
            </w:r>
            <w:r w:rsidRPr="00BE6EE7">
              <w:rPr>
                <w:lang w:eastAsia="zh-CN"/>
              </w:rPr>
              <w:t>0, and it may pass the test or fail the test, which depends on the UE performance. There is no limitation of the metric.</w:t>
            </w:r>
          </w:p>
          <w:p w14:paraId="7CD4A0F2" w14:textId="77777777" w:rsidR="006D0F8E" w:rsidRPr="00BE6EE7" w:rsidRDefault="006D0F8E" w:rsidP="006D0F8E">
            <w:pPr>
              <w:spacing w:after="120"/>
              <w:rPr>
                <w:lang w:eastAsia="zh-CN"/>
              </w:rPr>
            </w:pPr>
          </w:p>
          <w:p w14:paraId="042F55BC" w14:textId="77777777" w:rsidR="006D0F8E" w:rsidRPr="00BE6EE7" w:rsidRDefault="006D0F8E" w:rsidP="006D0F8E">
            <w:pPr>
              <w:spacing w:after="120"/>
              <w:rPr>
                <w:lang w:eastAsia="zh-CN"/>
              </w:rPr>
            </w:pPr>
            <w:r w:rsidRPr="00BE6EE7">
              <w:rPr>
                <w:lang w:eastAsia="zh-CN"/>
              </w:rPr>
              <w:t>Issue 3-1-4: We do not think it is feasible to define CQI reporting test and FMCS case at the same SNR.</w:t>
            </w:r>
          </w:p>
          <w:p w14:paraId="26F8BD7A" w14:textId="4B53BFDA" w:rsidR="006D0F8E" w:rsidRPr="00BE6EE7" w:rsidRDefault="00426739" w:rsidP="006D0F8E">
            <w:pPr>
              <w:spacing w:after="120"/>
              <w:rPr>
                <w:lang w:eastAsia="zh-CN"/>
              </w:rPr>
            </w:pPr>
            <w:r w:rsidRPr="00BE6EE7">
              <w:rPr>
                <w:lang w:eastAsia="zh-CN"/>
              </w:rPr>
              <w:t>We agree with what Qualc</w:t>
            </w:r>
            <w:r w:rsidR="006D0F8E" w:rsidRPr="00BE6EE7">
              <w:rPr>
                <w:lang w:eastAsia="zh-CN"/>
              </w:rPr>
              <w:t>omm said about:</w:t>
            </w:r>
          </w:p>
          <w:p w14:paraId="2F89C34B" w14:textId="77777777" w:rsidR="006D0F8E" w:rsidRPr="00BE6EE7" w:rsidRDefault="006D0F8E" w:rsidP="006314D9">
            <w:pPr>
              <w:pStyle w:val="3GPP"/>
              <w:numPr>
                <w:ilvl w:val="0"/>
                <w:numId w:val="30"/>
              </w:numPr>
            </w:pPr>
            <w:r w:rsidRPr="00BE6EE7">
              <w:t xml:space="preserve">If UE shows &lt; 1e-5 BLER at the same SNR for an MCS greater than or equal to MCS in fixed MCS test, UE automatically passes the fixed MCS test. </w:t>
            </w:r>
          </w:p>
          <w:p w14:paraId="5315E325" w14:textId="77777777" w:rsidR="006D0F8E" w:rsidRPr="00BE6EE7" w:rsidRDefault="006D0F8E" w:rsidP="006314D9">
            <w:pPr>
              <w:pStyle w:val="3GPP"/>
              <w:numPr>
                <w:ilvl w:val="0"/>
                <w:numId w:val="30"/>
              </w:numPr>
            </w:pPr>
            <w:r w:rsidRPr="00BE6EE7">
              <w:t>If UE shows &gt; 1e-5 BLER at the same SNR for an MCS less than or equal to MCS in fixed MCS test, UE automatically fails the fixed MCS test.</w:t>
            </w:r>
          </w:p>
          <w:p w14:paraId="09B7E68D" w14:textId="77777777" w:rsidR="006D0F8E" w:rsidRPr="00BE6EE7" w:rsidRDefault="006D0F8E" w:rsidP="006D0F8E">
            <w:pPr>
              <w:spacing w:after="120"/>
              <w:rPr>
                <w:lang w:eastAsia="zh-CN"/>
              </w:rPr>
            </w:pPr>
            <w:r w:rsidRPr="00BE6EE7">
              <w:rPr>
                <w:lang w:eastAsia="zh-CN"/>
              </w:rPr>
              <w:t xml:space="preserve">The problem is for the FMCS test, UEs are expected to pass the test, the FMCS test result reflects the UE’s performance, thus, for most of the time, the BLER of FMCS test should always &lt; 10^-5. However, the propose of CQI reporting test is to test the CQI reporting accuracy of UE and UEs are not expected always has a BLER &lt; 10^-5 with median CQI. The metric of CQI reporting test allows BLER for median CQI less or larger than 10^-5 and there is no probability expectation of less or larger than 10^-5. </w:t>
            </w:r>
          </w:p>
          <w:p w14:paraId="3B64BD3B" w14:textId="77777777" w:rsidR="006D0F8E" w:rsidRPr="00BE6EE7" w:rsidRDefault="006D0F8E" w:rsidP="006D0F8E">
            <w:pPr>
              <w:spacing w:after="120"/>
              <w:rPr>
                <w:lang w:eastAsia="zh-CN"/>
              </w:rPr>
            </w:pPr>
            <w:r w:rsidRPr="00BE6EE7">
              <w:rPr>
                <w:lang w:eastAsia="zh-CN"/>
              </w:rPr>
              <w:t>Although these two tests contain the same test step, the concept is different. If the FMCS test and CQI reporting test are considered together, it seems we expect the BLER of median CQI always should be less than 10^-5. This is conflict with the CQI reporting test metric.</w:t>
            </w:r>
          </w:p>
          <w:p w14:paraId="2C258087" w14:textId="77777777" w:rsidR="00E57366" w:rsidRPr="00BE6EE7" w:rsidRDefault="00E57366" w:rsidP="00E57366">
            <w:pPr>
              <w:spacing w:after="120"/>
              <w:rPr>
                <w:lang w:eastAsia="zh-CN"/>
              </w:rPr>
            </w:pPr>
          </w:p>
          <w:p w14:paraId="35C09868" w14:textId="77777777" w:rsidR="00E57366" w:rsidRPr="00BE6EE7" w:rsidRDefault="00E57366" w:rsidP="00E57366">
            <w:pPr>
              <w:spacing w:after="120"/>
              <w:rPr>
                <w:lang w:eastAsia="zh-CN"/>
              </w:rPr>
            </w:pPr>
            <w:r w:rsidRPr="00BE6EE7">
              <w:rPr>
                <w:highlight w:val="yellow"/>
                <w:lang w:eastAsia="zh-CN"/>
              </w:rPr>
              <w:t>Updates on 27</w:t>
            </w:r>
            <w:r w:rsidRPr="00BE6EE7">
              <w:rPr>
                <w:highlight w:val="yellow"/>
                <w:vertAlign w:val="superscript"/>
                <w:lang w:eastAsia="zh-CN"/>
              </w:rPr>
              <w:t>th</w:t>
            </w:r>
            <w:r w:rsidRPr="00BE6EE7">
              <w:rPr>
                <w:highlight w:val="yellow"/>
                <w:lang w:eastAsia="zh-CN"/>
              </w:rPr>
              <w:t>:</w:t>
            </w:r>
          </w:p>
          <w:p w14:paraId="40896D8B" w14:textId="39F9B498" w:rsidR="00E57366" w:rsidRPr="00BE6EE7" w:rsidRDefault="008114BB" w:rsidP="00E57366">
            <w:pPr>
              <w:spacing w:after="120"/>
              <w:rPr>
                <w:rFonts w:eastAsiaTheme="minorEastAsia"/>
                <w:lang w:val="en-US" w:eastAsia="zh-CN"/>
              </w:rPr>
            </w:pPr>
            <w:r w:rsidRPr="00BE6EE7">
              <w:rPr>
                <w:rFonts w:eastAsiaTheme="minorEastAsia"/>
                <w:lang w:val="en-US" w:eastAsia="zh-CN"/>
              </w:rPr>
              <w:t>Issue 3-1-3:</w:t>
            </w:r>
            <w:r w:rsidRPr="00BE6EE7">
              <w:rPr>
                <w:rFonts w:eastAsiaTheme="minorEastAsia"/>
                <w:highlight w:val="yellow"/>
                <w:lang w:val="en-US" w:eastAsia="zh-CN"/>
              </w:rPr>
              <w:t>@</w:t>
            </w:r>
            <w:r w:rsidR="003C3B79" w:rsidRPr="00BE6EE7">
              <w:rPr>
                <w:rFonts w:eastAsiaTheme="minorEastAsia"/>
                <w:highlight w:val="yellow"/>
                <w:lang w:val="en-US" w:eastAsia="zh-CN"/>
              </w:rPr>
              <w:t>Apple</w:t>
            </w:r>
            <w:r w:rsidR="003C3B79" w:rsidRPr="00BE6EE7">
              <w:rPr>
                <w:rFonts w:eastAsiaTheme="minorEastAsia"/>
                <w:lang w:val="en-US" w:eastAsia="zh-CN"/>
              </w:rPr>
              <w:t xml:space="preserve">: </w:t>
            </w:r>
            <w:r w:rsidR="00E57366" w:rsidRPr="00BE6EE7">
              <w:rPr>
                <w:rFonts w:eastAsiaTheme="minorEastAsia"/>
                <w:lang w:val="en-US" w:eastAsia="zh-CN"/>
              </w:rPr>
              <w:t>If you remove the BLER criteria from the fading channel test metric, the accuracy of CQI reporting cannot be guaranteed. The test results cannot be trusted.</w:t>
            </w:r>
          </w:p>
          <w:p w14:paraId="733C539F" w14:textId="77777777" w:rsidR="00E57366" w:rsidRPr="00BE6EE7" w:rsidRDefault="00E57366" w:rsidP="00E57366">
            <w:pPr>
              <w:spacing w:after="120"/>
              <w:rPr>
                <w:rFonts w:eastAsiaTheme="minorEastAsia"/>
                <w:lang w:val="en-US" w:eastAsia="zh-CN"/>
              </w:rPr>
            </w:pPr>
          </w:p>
          <w:p w14:paraId="1EE0F15A" w14:textId="773D45E0" w:rsidR="00E57366" w:rsidRPr="00BE6EE7" w:rsidRDefault="008114BB" w:rsidP="00E57366">
            <w:pPr>
              <w:spacing w:after="120"/>
              <w:rPr>
                <w:rFonts w:eastAsiaTheme="minorEastAsia"/>
                <w:lang w:val="en-US" w:eastAsia="zh-CN"/>
              </w:rPr>
            </w:pPr>
            <w:r w:rsidRPr="00BE6EE7">
              <w:rPr>
                <w:rFonts w:eastAsiaTheme="minorEastAsia"/>
                <w:lang w:val="en-US" w:eastAsia="zh-CN"/>
              </w:rPr>
              <w:t>Issue 3-1-4:</w:t>
            </w:r>
            <w:r w:rsidRPr="00BE6EE7">
              <w:rPr>
                <w:rFonts w:eastAsiaTheme="minorEastAsia"/>
                <w:highlight w:val="yellow"/>
                <w:lang w:val="en-US" w:eastAsia="zh-CN"/>
              </w:rPr>
              <w:t>@</w:t>
            </w:r>
            <w:r w:rsidR="00E57366" w:rsidRPr="00BE6EE7">
              <w:rPr>
                <w:rFonts w:eastAsiaTheme="minorEastAsia"/>
                <w:highlight w:val="yellow"/>
                <w:lang w:val="en-US" w:eastAsia="zh-CN"/>
              </w:rPr>
              <w:t>Qualcomm:</w:t>
            </w:r>
            <w:r w:rsidR="003C3B79" w:rsidRPr="00BE6EE7">
              <w:rPr>
                <w:rFonts w:eastAsiaTheme="minorEastAsia"/>
                <w:lang w:val="en-US" w:eastAsia="zh-CN"/>
              </w:rPr>
              <w:t xml:space="preserve"> </w:t>
            </w:r>
            <w:r w:rsidR="00E57366" w:rsidRPr="00BE6EE7">
              <w:rPr>
                <w:rFonts w:eastAsiaTheme="minorEastAsia"/>
                <w:lang w:val="en-US" w:eastAsia="zh-CN"/>
              </w:rPr>
              <w:t xml:space="preserve">I understand what you say. But if we cannot decide the results by comparing that CQI with MCS used in FMCS test, then the FMSC still needs to be test. </w:t>
            </w:r>
          </w:p>
          <w:p w14:paraId="3697D214" w14:textId="77777777" w:rsidR="00E57366" w:rsidRPr="00BE6EE7" w:rsidRDefault="00E57366" w:rsidP="00E57366">
            <w:pPr>
              <w:spacing w:after="120"/>
              <w:rPr>
                <w:rFonts w:eastAsiaTheme="minorEastAsia"/>
                <w:lang w:val="en-US" w:eastAsia="zh-CN"/>
              </w:rPr>
            </w:pPr>
            <w:r w:rsidRPr="00BE6EE7">
              <w:rPr>
                <w:rFonts w:eastAsiaTheme="minorEastAsia"/>
                <w:lang w:val="en-US" w:eastAsia="zh-CN"/>
              </w:rPr>
              <w:t>For example, in situation:</w:t>
            </w:r>
          </w:p>
          <w:p w14:paraId="79630E92" w14:textId="77777777" w:rsidR="00E57366" w:rsidRPr="00BE6EE7" w:rsidRDefault="00E57366" w:rsidP="006314D9">
            <w:pPr>
              <w:pStyle w:val="3GPP"/>
              <w:numPr>
                <w:ilvl w:val="0"/>
                <w:numId w:val="30"/>
              </w:numPr>
            </w:pPr>
            <w:r w:rsidRPr="00BE6EE7">
              <w:t xml:space="preserve">If UE shows &lt; 1e-5 BLER at the same SNR for an MCS greater than or equal to MCS in fixed MCS test, UE automatically passes the fixed MCS test. </w:t>
            </w:r>
          </w:p>
          <w:p w14:paraId="6832F7EA" w14:textId="77777777" w:rsidR="00E57366" w:rsidRPr="00BE6EE7" w:rsidRDefault="00E57366" w:rsidP="00E57366">
            <w:pPr>
              <w:pStyle w:val="3GPP"/>
              <w:rPr>
                <w:lang w:eastAsia="zh-CN"/>
              </w:rPr>
            </w:pPr>
            <w:r w:rsidRPr="00BE6EE7">
              <w:rPr>
                <w:lang w:eastAsia="zh-CN"/>
              </w:rPr>
              <w:t>But the MCS is smaller than the MCS in FMCS test. Or in situation:</w:t>
            </w:r>
          </w:p>
          <w:p w14:paraId="065DB609" w14:textId="77777777" w:rsidR="00E57366" w:rsidRPr="00BE6EE7" w:rsidRDefault="00E57366" w:rsidP="006314D9">
            <w:pPr>
              <w:pStyle w:val="3GPP"/>
              <w:numPr>
                <w:ilvl w:val="0"/>
                <w:numId w:val="30"/>
              </w:numPr>
            </w:pPr>
            <w:r w:rsidRPr="00BE6EE7">
              <w:t>If UE shows &gt; 1e-5 BLER at the same SNR for an MCS less than or equal to MCS in fixed MCS test, UE automatically fails the fixed MCS test.</w:t>
            </w:r>
          </w:p>
          <w:p w14:paraId="541D2B92" w14:textId="77777777" w:rsidR="00E57366" w:rsidRPr="00BE6EE7" w:rsidRDefault="00E57366" w:rsidP="00E57366">
            <w:pPr>
              <w:pStyle w:val="3GPP"/>
            </w:pPr>
            <w:r w:rsidRPr="00BE6EE7">
              <w:t>But the MCS is greater than the MCS in FMCS test.</w:t>
            </w:r>
          </w:p>
          <w:p w14:paraId="32BECF6D" w14:textId="53A4F51C" w:rsidR="00E57366" w:rsidRPr="00BE6EE7" w:rsidRDefault="009515C7" w:rsidP="008114BB">
            <w:pPr>
              <w:spacing w:after="120"/>
              <w:rPr>
                <w:rFonts w:eastAsiaTheme="minorEastAsia"/>
                <w:lang w:eastAsia="zh-CN"/>
              </w:rPr>
            </w:pPr>
            <w:r w:rsidRPr="00BE6EE7">
              <w:rPr>
                <w:rFonts w:eastAsiaTheme="minorEastAsia" w:hint="eastAsia"/>
                <w:lang w:eastAsia="zh-CN"/>
              </w:rPr>
              <w:t>I</w:t>
            </w:r>
            <w:r w:rsidRPr="00BE6EE7">
              <w:rPr>
                <w:rFonts w:eastAsiaTheme="minorEastAsia"/>
                <w:lang w:eastAsia="zh-CN"/>
              </w:rPr>
              <w:t xml:space="preserve">t cannot always reduce the test efforts in </w:t>
            </w:r>
            <w:r w:rsidR="00391D76" w:rsidRPr="00BE6EE7">
              <w:rPr>
                <w:rFonts w:eastAsiaTheme="minorEastAsia"/>
                <w:lang w:eastAsia="zh-CN"/>
              </w:rPr>
              <w:t>any</w:t>
            </w:r>
            <w:r w:rsidRPr="00BE6EE7">
              <w:rPr>
                <w:rFonts w:eastAsiaTheme="minorEastAsia"/>
                <w:lang w:eastAsia="zh-CN"/>
              </w:rPr>
              <w:t xml:space="preserve"> </w:t>
            </w:r>
            <w:r w:rsidR="00391D76" w:rsidRPr="00BE6EE7">
              <w:rPr>
                <w:rFonts w:eastAsiaTheme="minorEastAsia"/>
                <w:lang w:eastAsia="zh-CN"/>
              </w:rPr>
              <w:t>scenario</w:t>
            </w:r>
            <w:r w:rsidRPr="00BE6EE7">
              <w:rPr>
                <w:rFonts w:eastAsiaTheme="minorEastAsia"/>
                <w:lang w:eastAsia="zh-CN"/>
              </w:rPr>
              <w:t>, but it will complex the test procedure and maybe increase the test efforts.</w:t>
            </w:r>
          </w:p>
        </w:tc>
      </w:tr>
      <w:tr w:rsidR="00092500" w:rsidRPr="00092500" w14:paraId="33E47782" w14:textId="77777777" w:rsidTr="003E21CD">
        <w:tc>
          <w:tcPr>
            <w:tcW w:w="1236" w:type="dxa"/>
          </w:tcPr>
          <w:p w14:paraId="0F555234" w14:textId="7FE37655" w:rsidR="00092500" w:rsidRPr="00BE6EE7" w:rsidRDefault="00092500" w:rsidP="006D0F8E">
            <w:pPr>
              <w:spacing w:after="120"/>
              <w:rPr>
                <w:rFonts w:eastAsiaTheme="minorEastAsia"/>
                <w:lang w:eastAsia="zh-CN"/>
              </w:rPr>
            </w:pPr>
            <w:r w:rsidRPr="00BE6EE7">
              <w:rPr>
                <w:rFonts w:eastAsiaTheme="minorEastAsia"/>
                <w:lang w:eastAsia="zh-CN"/>
              </w:rPr>
              <w:t>Intel</w:t>
            </w:r>
          </w:p>
        </w:tc>
        <w:tc>
          <w:tcPr>
            <w:tcW w:w="8395" w:type="dxa"/>
          </w:tcPr>
          <w:p w14:paraId="573F5674" w14:textId="0416048D" w:rsidR="00092500" w:rsidRPr="00BE6EE7" w:rsidRDefault="00092500" w:rsidP="006D0F8E">
            <w:pPr>
              <w:spacing w:after="120"/>
              <w:rPr>
                <w:rFonts w:eastAsiaTheme="minorEastAsia"/>
                <w:vertAlign w:val="subscript"/>
                <w:lang w:val="en-US" w:eastAsia="zh-CN"/>
              </w:rPr>
            </w:pPr>
            <w:r w:rsidRPr="00BE6EE7">
              <w:rPr>
                <w:rFonts w:eastAsiaTheme="minorEastAsia"/>
                <w:lang w:val="en-US" w:eastAsia="zh-CN"/>
              </w:rPr>
              <w:t>Issue 3-1-1: Option 2. Based on our understanding, CQI Table 3 with AWGN channel conditions can be only tested with target BLER 10</w:t>
            </w:r>
            <w:r w:rsidRPr="00BE6EE7">
              <w:rPr>
                <w:rFonts w:eastAsiaTheme="minorEastAsia"/>
                <w:vertAlign w:val="superscript"/>
                <w:lang w:val="en-US" w:eastAsia="zh-CN"/>
              </w:rPr>
              <w:t>-5</w:t>
            </w:r>
            <w:r w:rsidR="00D9745D" w:rsidRPr="00BE6EE7">
              <w:rPr>
                <w:rFonts w:eastAsiaTheme="minorEastAsia"/>
                <w:lang w:val="en-US" w:eastAsia="zh-CN"/>
              </w:rPr>
              <w:t>.</w:t>
            </w:r>
            <w:r w:rsidR="009710E0" w:rsidRPr="00BE6EE7">
              <w:rPr>
                <w:rFonts w:eastAsiaTheme="minorEastAsia"/>
                <w:lang w:val="en-US" w:eastAsia="zh-CN"/>
              </w:rPr>
              <w:t xml:space="preserve"> </w:t>
            </w:r>
            <w:r w:rsidRPr="00BE6EE7">
              <w:rPr>
                <w:rFonts w:eastAsiaTheme="minorEastAsia"/>
                <w:lang w:val="en-US" w:eastAsia="zh-CN"/>
              </w:rPr>
              <w:t>UE will report CQI which corresponds to BLER ~10</w:t>
            </w:r>
            <w:r w:rsidRPr="00BE6EE7">
              <w:rPr>
                <w:rFonts w:eastAsiaTheme="minorEastAsia"/>
                <w:vertAlign w:val="superscript"/>
                <w:lang w:val="en-US" w:eastAsia="zh-CN"/>
              </w:rPr>
              <w:t>-5</w:t>
            </w:r>
            <w:r w:rsidRPr="00BE6EE7">
              <w:rPr>
                <w:rFonts w:eastAsiaTheme="minorEastAsia"/>
                <w:lang w:val="en-US" w:eastAsia="zh-CN"/>
              </w:rPr>
              <w:t xml:space="preserve"> </w:t>
            </w:r>
            <w:r w:rsidR="009710E0" w:rsidRPr="00BE6EE7">
              <w:rPr>
                <w:rFonts w:eastAsiaTheme="minorEastAsia"/>
                <w:lang w:val="en-US" w:eastAsia="zh-CN"/>
              </w:rPr>
              <w:t>and</w:t>
            </w:r>
            <w:r w:rsidR="00D9745D" w:rsidRPr="00BE6EE7">
              <w:rPr>
                <w:rFonts w:eastAsiaTheme="minorEastAsia"/>
                <w:lang w:val="en-US" w:eastAsia="zh-CN"/>
              </w:rPr>
              <w:t xml:space="preserve"> </w:t>
            </w:r>
            <w:r w:rsidR="009710E0" w:rsidRPr="00BE6EE7">
              <w:rPr>
                <w:rFonts w:eastAsiaTheme="minorEastAsia"/>
                <w:lang w:val="en-US" w:eastAsia="zh-CN"/>
              </w:rPr>
              <w:t>BLER for CQI+1 should be higher than 10</w:t>
            </w:r>
            <w:r w:rsidR="009710E0" w:rsidRPr="00BE6EE7">
              <w:rPr>
                <w:rFonts w:eastAsiaTheme="minorEastAsia"/>
                <w:vertAlign w:val="superscript"/>
                <w:lang w:val="en-US" w:eastAsia="zh-CN"/>
              </w:rPr>
              <w:t>-3</w:t>
            </w:r>
            <w:r w:rsidR="009710E0" w:rsidRPr="00BE6EE7">
              <w:rPr>
                <w:rFonts w:eastAsiaTheme="minorEastAsia"/>
                <w:lang w:val="en-US" w:eastAsia="zh-CN"/>
              </w:rPr>
              <w:t xml:space="preserve"> or 10</w:t>
            </w:r>
            <w:r w:rsidR="009710E0" w:rsidRPr="00BE6EE7">
              <w:rPr>
                <w:rFonts w:eastAsiaTheme="minorEastAsia"/>
                <w:vertAlign w:val="superscript"/>
                <w:lang w:val="en-US" w:eastAsia="zh-CN"/>
              </w:rPr>
              <w:t>-2</w:t>
            </w:r>
            <w:r w:rsidR="009710E0" w:rsidRPr="00BE6EE7">
              <w:rPr>
                <w:rFonts w:eastAsiaTheme="minorEastAsia"/>
                <w:lang w:val="en-US" w:eastAsia="zh-CN"/>
              </w:rPr>
              <w:t xml:space="preserve"> </w:t>
            </w:r>
            <w:r w:rsidR="00D9745D" w:rsidRPr="00BE6EE7">
              <w:rPr>
                <w:rFonts w:eastAsiaTheme="minorEastAsia"/>
                <w:lang w:val="en-US" w:eastAsia="zh-CN"/>
              </w:rPr>
              <w:t>to pass the test with target BLER higher than 10</w:t>
            </w:r>
            <w:r w:rsidR="00D9745D" w:rsidRPr="00BE6EE7">
              <w:rPr>
                <w:rFonts w:eastAsiaTheme="minorEastAsia"/>
                <w:vertAlign w:val="superscript"/>
                <w:lang w:val="en-US" w:eastAsia="zh-CN"/>
              </w:rPr>
              <w:t xml:space="preserve">-5 </w:t>
            </w:r>
            <w:r w:rsidR="00D9745D" w:rsidRPr="00BE6EE7">
              <w:rPr>
                <w:rFonts w:eastAsiaTheme="minorEastAsia"/>
                <w:lang w:val="en-US" w:eastAsia="zh-CN"/>
              </w:rPr>
              <w:t>(i.e. 10</w:t>
            </w:r>
            <w:r w:rsidR="00D9745D" w:rsidRPr="00BE6EE7">
              <w:rPr>
                <w:rFonts w:eastAsiaTheme="minorEastAsia"/>
                <w:vertAlign w:val="superscript"/>
                <w:lang w:val="en-US" w:eastAsia="zh-CN"/>
              </w:rPr>
              <w:t>-2</w:t>
            </w:r>
            <w:r w:rsidR="00D9745D" w:rsidRPr="00BE6EE7">
              <w:rPr>
                <w:rFonts w:eastAsiaTheme="minorEastAsia"/>
                <w:lang w:val="en-US" w:eastAsia="zh-CN"/>
              </w:rPr>
              <w:t xml:space="preserve"> or 10</w:t>
            </w:r>
            <w:r w:rsidR="00D9745D" w:rsidRPr="00BE6EE7">
              <w:rPr>
                <w:rFonts w:eastAsiaTheme="minorEastAsia"/>
                <w:vertAlign w:val="superscript"/>
                <w:lang w:val="en-US" w:eastAsia="zh-CN"/>
              </w:rPr>
              <w:t>-3</w:t>
            </w:r>
            <w:r w:rsidR="00D9745D" w:rsidRPr="00BE6EE7">
              <w:rPr>
                <w:rFonts w:eastAsiaTheme="minorEastAsia"/>
                <w:lang w:val="en-US" w:eastAsia="zh-CN"/>
              </w:rPr>
              <w:t xml:space="preserve">). However, it </w:t>
            </w:r>
            <w:r w:rsidR="009710E0" w:rsidRPr="00BE6EE7">
              <w:rPr>
                <w:rFonts w:eastAsiaTheme="minorEastAsia"/>
                <w:lang w:val="en-US" w:eastAsia="zh-CN"/>
              </w:rPr>
              <w:t>is rather questionable</w:t>
            </w:r>
            <w:r w:rsidR="00D9745D" w:rsidRPr="00BE6EE7">
              <w:rPr>
                <w:rFonts w:eastAsiaTheme="minorEastAsia"/>
                <w:lang w:val="en-US" w:eastAsia="zh-CN"/>
              </w:rPr>
              <w:t xml:space="preserve"> that BLER for CQI+1 is higher than 10</w:t>
            </w:r>
            <w:r w:rsidR="00D9745D" w:rsidRPr="00BE6EE7">
              <w:rPr>
                <w:rFonts w:eastAsiaTheme="minorEastAsia"/>
                <w:vertAlign w:val="superscript"/>
                <w:lang w:val="en-US" w:eastAsia="zh-CN"/>
              </w:rPr>
              <w:t>-3</w:t>
            </w:r>
            <w:r w:rsidR="00D9745D" w:rsidRPr="00BE6EE7">
              <w:rPr>
                <w:rFonts w:eastAsiaTheme="minorEastAsia"/>
                <w:lang w:val="en-US" w:eastAsia="zh-CN"/>
              </w:rPr>
              <w:t xml:space="preserve"> or 10</w:t>
            </w:r>
            <w:r w:rsidR="00D9745D" w:rsidRPr="00BE6EE7">
              <w:rPr>
                <w:rFonts w:eastAsiaTheme="minorEastAsia"/>
                <w:vertAlign w:val="superscript"/>
                <w:lang w:val="en-US" w:eastAsia="zh-CN"/>
              </w:rPr>
              <w:t>-2</w:t>
            </w:r>
            <w:r w:rsidR="00D9745D" w:rsidRPr="00BE6EE7">
              <w:rPr>
                <w:rFonts w:eastAsiaTheme="minorEastAsia"/>
                <w:lang w:val="en-US" w:eastAsia="zh-CN"/>
              </w:rPr>
              <w:t xml:space="preserve"> in case BLER for CQI is about 10</w:t>
            </w:r>
            <w:r w:rsidR="00D9745D" w:rsidRPr="00BE6EE7">
              <w:rPr>
                <w:rFonts w:eastAsiaTheme="minorEastAsia"/>
                <w:vertAlign w:val="superscript"/>
                <w:lang w:val="en-US" w:eastAsia="zh-CN"/>
              </w:rPr>
              <w:t>-5</w:t>
            </w:r>
            <w:r w:rsidR="009710E0" w:rsidRPr="00BE6EE7">
              <w:rPr>
                <w:rFonts w:eastAsiaTheme="minorEastAsia"/>
                <w:lang w:val="en-US" w:eastAsia="zh-CN"/>
              </w:rPr>
              <w:t>. Same time, based on our estimation, CQI testing time for BLER 10</w:t>
            </w:r>
            <w:r w:rsidR="009710E0" w:rsidRPr="00BE6EE7">
              <w:rPr>
                <w:rFonts w:eastAsiaTheme="minorEastAsia"/>
                <w:vertAlign w:val="superscript"/>
                <w:lang w:val="en-US" w:eastAsia="zh-CN"/>
              </w:rPr>
              <w:t xml:space="preserve">-5 </w:t>
            </w:r>
            <w:r w:rsidR="009710E0" w:rsidRPr="00BE6EE7">
              <w:rPr>
                <w:rFonts w:eastAsiaTheme="minorEastAsia"/>
                <w:lang w:val="en-US" w:eastAsia="zh-CN"/>
              </w:rPr>
              <w:t>is not feasible. Therefore, we propose to define CQI requirements for fading channel and consider only CQI statistic and throughput ratio as test metrics (i.e. no BLER metric).</w:t>
            </w:r>
          </w:p>
        </w:tc>
      </w:tr>
      <w:tr w:rsidR="00190AE4" w:rsidRPr="00092500" w14:paraId="3047B8FE" w14:textId="77777777" w:rsidTr="003E21CD">
        <w:tc>
          <w:tcPr>
            <w:tcW w:w="1236" w:type="dxa"/>
          </w:tcPr>
          <w:p w14:paraId="0E19CE5B" w14:textId="2F44BC17" w:rsidR="00190AE4" w:rsidRPr="00BE6EE7" w:rsidRDefault="00190AE4" w:rsidP="00190AE4">
            <w:pPr>
              <w:spacing w:after="120"/>
              <w:rPr>
                <w:rFonts w:eastAsiaTheme="minorEastAsia"/>
                <w:lang w:eastAsia="zh-CN"/>
              </w:rPr>
            </w:pPr>
            <w:r w:rsidRPr="00BE6EE7">
              <w:rPr>
                <w:rFonts w:eastAsiaTheme="minorEastAsia"/>
                <w:lang w:eastAsia="zh-CN"/>
              </w:rPr>
              <w:t>Qualcomm</w:t>
            </w:r>
          </w:p>
        </w:tc>
        <w:tc>
          <w:tcPr>
            <w:tcW w:w="8395" w:type="dxa"/>
          </w:tcPr>
          <w:p w14:paraId="7AF08D1A" w14:textId="77777777" w:rsidR="00190AE4" w:rsidRPr="00BE6EE7" w:rsidRDefault="00190AE4" w:rsidP="00190AE4">
            <w:pPr>
              <w:spacing w:after="120"/>
              <w:rPr>
                <w:rFonts w:eastAsiaTheme="minorEastAsia"/>
                <w:lang w:val="en-US" w:eastAsia="zh-CN"/>
              </w:rPr>
            </w:pPr>
            <w:r w:rsidRPr="00BE6EE7">
              <w:rPr>
                <w:rFonts w:eastAsiaTheme="minorEastAsia"/>
                <w:lang w:val="en-US" w:eastAsia="zh-CN"/>
              </w:rPr>
              <w:t>Issue 3-1-1: We prefer Option 1 since we will not be able to test for very low BLER in case of fading and it will not be possible to ensure that UE is not under-reporting CQI with fading since proponents of fading scenario want to remove the BLER criteria from test metric which is present in existing fading test cases.</w:t>
            </w:r>
          </w:p>
          <w:p w14:paraId="79621AF9" w14:textId="77777777" w:rsidR="00190AE4" w:rsidRPr="00BE6EE7" w:rsidRDefault="00190AE4" w:rsidP="00190AE4">
            <w:pPr>
              <w:spacing w:after="120"/>
              <w:rPr>
                <w:rFonts w:eastAsiaTheme="minorEastAsia"/>
                <w:lang w:val="en-US" w:eastAsia="zh-CN"/>
              </w:rPr>
            </w:pPr>
            <w:r w:rsidRPr="00BE6EE7">
              <w:rPr>
                <w:rFonts w:eastAsiaTheme="minorEastAsia"/>
                <w:lang w:val="en-US" w:eastAsia="zh-CN"/>
              </w:rPr>
              <w:t>Issue 3-1-2: Our preference is Option 1 until we make a decision on defining CQI reporting tests with 1e-5 BLER in the other email thread.</w:t>
            </w:r>
          </w:p>
          <w:p w14:paraId="43B1BE77" w14:textId="77777777" w:rsidR="00190AE4" w:rsidRPr="00BE6EE7" w:rsidRDefault="00190AE4" w:rsidP="00190AE4">
            <w:pPr>
              <w:spacing w:after="120"/>
              <w:rPr>
                <w:rFonts w:eastAsiaTheme="minorEastAsia"/>
                <w:lang w:val="en-US" w:eastAsia="zh-CN"/>
              </w:rPr>
            </w:pPr>
            <w:r w:rsidRPr="00BE6EE7">
              <w:rPr>
                <w:rFonts w:eastAsiaTheme="minorEastAsia"/>
                <w:lang w:val="en-US" w:eastAsia="zh-CN"/>
              </w:rPr>
              <w:t xml:space="preserve">Issue 3-1-4: </w:t>
            </w:r>
          </w:p>
          <w:p w14:paraId="0F0E3D06" w14:textId="14E4A663" w:rsidR="00190AE4" w:rsidRPr="00BE6EE7" w:rsidRDefault="00190AE4" w:rsidP="00190AE4">
            <w:pPr>
              <w:spacing w:after="120"/>
              <w:rPr>
                <w:rFonts w:eastAsiaTheme="minorEastAsia"/>
                <w:lang w:val="en-US" w:eastAsia="zh-CN"/>
              </w:rPr>
            </w:pPr>
            <w:r w:rsidRPr="00BE6EE7">
              <w:rPr>
                <w:rFonts w:eastAsiaTheme="minorEastAsia"/>
                <w:lang w:val="en-US" w:eastAsia="zh-CN"/>
              </w:rPr>
              <w:t>To Huawei: We are not proposing that median CQI will always have BLER &lt; 1e-5. We are saying that at least for some CQI, UE will have to have BLER &lt;= 1e-5 in order to pass CQI reporting test and we compare that CQI with MCS used in FMCS test.</w:t>
            </w:r>
          </w:p>
        </w:tc>
      </w:tr>
      <w:tr w:rsidR="00683A88" w:rsidRPr="00092500" w14:paraId="32AE1549" w14:textId="77777777" w:rsidTr="003E21CD">
        <w:tc>
          <w:tcPr>
            <w:tcW w:w="1236" w:type="dxa"/>
          </w:tcPr>
          <w:p w14:paraId="7BBC51FF" w14:textId="4BA570DD" w:rsidR="00683A88" w:rsidRPr="00BE6EE7" w:rsidRDefault="00683A88" w:rsidP="00190AE4">
            <w:pPr>
              <w:spacing w:after="120"/>
              <w:rPr>
                <w:rFonts w:eastAsiaTheme="minorEastAsia"/>
                <w:lang w:eastAsia="zh-CN"/>
              </w:rPr>
            </w:pPr>
            <w:r w:rsidRPr="00BE6EE7">
              <w:rPr>
                <w:rFonts w:eastAsiaTheme="minorEastAsia"/>
                <w:lang w:eastAsia="zh-CN"/>
              </w:rPr>
              <w:t>Apple</w:t>
            </w:r>
          </w:p>
        </w:tc>
        <w:tc>
          <w:tcPr>
            <w:tcW w:w="8395" w:type="dxa"/>
          </w:tcPr>
          <w:p w14:paraId="3CED6595" w14:textId="5D36D4E3" w:rsidR="00683A88" w:rsidRPr="00BE6EE7" w:rsidRDefault="00683A88" w:rsidP="00190AE4">
            <w:pPr>
              <w:spacing w:after="120"/>
              <w:rPr>
                <w:rFonts w:eastAsiaTheme="minorEastAsia"/>
                <w:lang w:val="en-US" w:eastAsia="zh-CN"/>
              </w:rPr>
            </w:pPr>
            <w:r w:rsidRPr="00BE6EE7">
              <w:rPr>
                <w:rFonts w:eastAsiaTheme="minorEastAsia"/>
                <w:lang w:val="en-US" w:eastAsia="zh-CN"/>
              </w:rPr>
              <w:t>Issue 3-1-1: We still support option 2. We can verify performance of CQI table 3 with test in fading channel. CQI table 3 is designed for target BLER of 10</w:t>
            </w:r>
            <w:r w:rsidRPr="00BE6EE7">
              <w:rPr>
                <w:rFonts w:eastAsiaTheme="minorEastAsia"/>
                <w:vertAlign w:val="superscript"/>
                <w:lang w:val="en-US" w:eastAsia="zh-CN"/>
              </w:rPr>
              <w:t>-5</w:t>
            </w:r>
            <w:r w:rsidRPr="00BE6EE7">
              <w:rPr>
                <w:rFonts w:eastAsiaTheme="minorEastAsia"/>
                <w:lang w:val="en-US" w:eastAsia="zh-CN"/>
              </w:rPr>
              <w:t xml:space="preserve"> and we cannot define a CQI reporting test for higher BLER.</w:t>
            </w:r>
          </w:p>
          <w:p w14:paraId="602A2066" w14:textId="6E5F1E55" w:rsidR="00EF5B62" w:rsidRPr="00BE6EE7" w:rsidRDefault="00EF5B62" w:rsidP="00190AE4">
            <w:pPr>
              <w:spacing w:after="120"/>
              <w:rPr>
                <w:rFonts w:eastAsiaTheme="minorEastAsia"/>
                <w:lang w:val="en-US" w:eastAsia="zh-CN"/>
              </w:rPr>
            </w:pPr>
            <w:r w:rsidRPr="00BE6EE7">
              <w:rPr>
                <w:rFonts w:eastAsiaTheme="minorEastAsia"/>
                <w:lang w:val="en-US" w:eastAsia="zh-CN"/>
              </w:rPr>
              <w:t>Issue 3-1-2: CQI table 3 is designed for target BLER of 10</w:t>
            </w:r>
            <w:r w:rsidRPr="00BE6EE7">
              <w:rPr>
                <w:rFonts w:eastAsiaTheme="minorEastAsia"/>
                <w:vertAlign w:val="superscript"/>
                <w:lang w:val="en-US" w:eastAsia="zh-CN"/>
              </w:rPr>
              <w:t>-5</w:t>
            </w:r>
            <w:r w:rsidRPr="00BE6EE7">
              <w:rPr>
                <w:rFonts w:eastAsiaTheme="minorEastAsia"/>
                <w:lang w:val="en-US" w:eastAsia="zh-CN"/>
              </w:rPr>
              <w:t xml:space="preserve"> and we cannot define a CQI reporting test in AWGN for higher BLER.</w:t>
            </w:r>
          </w:p>
          <w:p w14:paraId="654089AF" w14:textId="780BD76E" w:rsidR="00EF5B62" w:rsidRPr="00BE6EE7" w:rsidRDefault="00EF5B62" w:rsidP="00EF5B62">
            <w:pPr>
              <w:spacing w:after="120"/>
              <w:rPr>
                <w:rFonts w:eastAsiaTheme="minorEastAsia"/>
                <w:lang w:val="en-US" w:eastAsia="zh-CN"/>
              </w:rPr>
            </w:pPr>
            <w:r w:rsidRPr="00BE6EE7">
              <w:rPr>
                <w:rFonts w:eastAsiaTheme="minorEastAsia"/>
                <w:lang w:val="en-US" w:eastAsia="zh-CN"/>
              </w:rPr>
              <w:t>Issue 3-1-3: Option 3</w:t>
            </w:r>
          </w:p>
          <w:p w14:paraId="009EDD82" w14:textId="69A4759A" w:rsidR="00EF5B62" w:rsidRPr="00BE6EE7" w:rsidRDefault="00EF5B62" w:rsidP="00EF5B62">
            <w:pPr>
              <w:spacing w:after="120"/>
              <w:rPr>
                <w:rFonts w:eastAsiaTheme="minorEastAsia"/>
                <w:lang w:val="en-US" w:eastAsia="zh-CN"/>
              </w:rPr>
            </w:pPr>
            <w:r w:rsidRPr="00BE6EE7">
              <w:rPr>
                <w:rFonts w:eastAsiaTheme="minorEastAsia"/>
                <w:lang w:val="en-US" w:eastAsia="zh-CN"/>
              </w:rPr>
              <w:t>To Hauwei – we propose to modify the test metric for CQI reporting in fading channel to not have the 3</w:t>
            </w:r>
            <w:r w:rsidRPr="00BE6EE7">
              <w:rPr>
                <w:rFonts w:eastAsiaTheme="minorEastAsia"/>
                <w:vertAlign w:val="superscript"/>
                <w:lang w:val="en-US" w:eastAsia="zh-CN"/>
              </w:rPr>
              <w:t>rd</w:t>
            </w:r>
            <w:r w:rsidRPr="00BE6EE7">
              <w:rPr>
                <w:rFonts w:eastAsiaTheme="minorEastAsia"/>
                <w:lang w:val="en-US" w:eastAsia="zh-CN"/>
              </w:rPr>
              <w:t xml:space="preserve"> metric in order to avoid long test.</w:t>
            </w:r>
          </w:p>
          <w:p w14:paraId="02A29801" w14:textId="4B96A0F3" w:rsidR="00683A88" w:rsidRPr="00BE6EE7" w:rsidRDefault="00683A88">
            <w:pPr>
              <w:spacing w:after="120"/>
              <w:rPr>
                <w:rFonts w:eastAsiaTheme="minorEastAsia"/>
                <w:lang w:val="en-US" w:eastAsia="zh-CN"/>
              </w:rPr>
            </w:pPr>
          </w:p>
        </w:tc>
      </w:tr>
    </w:tbl>
    <w:p w14:paraId="74DD6236" w14:textId="0F75E2D4" w:rsidR="003314A4" w:rsidRDefault="003314A4" w:rsidP="003314A4">
      <w:pPr>
        <w:rPr>
          <w:color w:val="0070C0"/>
          <w:lang w:val="en-US" w:eastAsia="zh-CN"/>
        </w:rPr>
      </w:pPr>
      <w:r w:rsidRPr="003418CB">
        <w:rPr>
          <w:rFonts w:hint="eastAsia"/>
          <w:color w:val="0070C0"/>
          <w:lang w:val="en-US" w:eastAsia="zh-CN"/>
        </w:rPr>
        <w:t xml:space="preserve"> </w:t>
      </w:r>
    </w:p>
    <w:p w14:paraId="388B9CD5" w14:textId="77777777" w:rsidR="00D800F0" w:rsidRDefault="00D800F0" w:rsidP="003314A4">
      <w:pPr>
        <w:rPr>
          <w:color w:val="0070C0"/>
          <w:lang w:val="en-US" w:eastAsia="zh-CN"/>
        </w:rPr>
      </w:pPr>
    </w:p>
    <w:p w14:paraId="74DD6237" w14:textId="77777777" w:rsidR="003314A4" w:rsidRPr="00805BE8" w:rsidRDefault="003314A4" w:rsidP="003314A4">
      <w:pPr>
        <w:pStyle w:val="3"/>
        <w:rPr>
          <w:sz w:val="24"/>
          <w:szCs w:val="16"/>
        </w:rPr>
      </w:pPr>
      <w:r w:rsidRPr="00805BE8">
        <w:rPr>
          <w:sz w:val="24"/>
          <w:szCs w:val="16"/>
        </w:rPr>
        <w:t>CRs/TPs comments collection</w:t>
      </w:r>
    </w:p>
    <w:p w14:paraId="74DD6238"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314A4" w:rsidRPr="00571777" w14:paraId="74DD623B" w14:textId="77777777" w:rsidTr="00200D90">
        <w:tc>
          <w:tcPr>
            <w:tcW w:w="1242" w:type="dxa"/>
          </w:tcPr>
          <w:p w14:paraId="74DD6239"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23A"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23E" w14:textId="77777777" w:rsidTr="00200D90">
        <w:tc>
          <w:tcPr>
            <w:tcW w:w="1242" w:type="dxa"/>
            <w:vMerge w:val="restart"/>
          </w:tcPr>
          <w:p w14:paraId="74DD623C"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23D"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241" w14:textId="77777777" w:rsidTr="00200D90">
        <w:tc>
          <w:tcPr>
            <w:tcW w:w="1242" w:type="dxa"/>
            <w:vMerge/>
          </w:tcPr>
          <w:p w14:paraId="74DD623F" w14:textId="77777777" w:rsidR="003314A4" w:rsidRDefault="003314A4" w:rsidP="00200D90">
            <w:pPr>
              <w:spacing w:after="120"/>
              <w:rPr>
                <w:rFonts w:eastAsiaTheme="minorEastAsia"/>
                <w:color w:val="0070C0"/>
                <w:lang w:val="en-US" w:eastAsia="zh-CN"/>
              </w:rPr>
            </w:pPr>
          </w:p>
        </w:tc>
        <w:tc>
          <w:tcPr>
            <w:tcW w:w="8615" w:type="dxa"/>
          </w:tcPr>
          <w:p w14:paraId="74DD6240"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244" w14:textId="77777777" w:rsidTr="00200D90">
        <w:tc>
          <w:tcPr>
            <w:tcW w:w="1242" w:type="dxa"/>
            <w:vMerge/>
          </w:tcPr>
          <w:p w14:paraId="74DD6242" w14:textId="77777777" w:rsidR="003314A4" w:rsidRDefault="003314A4" w:rsidP="00200D90">
            <w:pPr>
              <w:spacing w:after="120"/>
              <w:rPr>
                <w:rFonts w:eastAsiaTheme="minorEastAsia"/>
                <w:color w:val="0070C0"/>
                <w:lang w:val="en-US" w:eastAsia="zh-CN"/>
              </w:rPr>
            </w:pPr>
          </w:p>
        </w:tc>
        <w:tc>
          <w:tcPr>
            <w:tcW w:w="8615" w:type="dxa"/>
          </w:tcPr>
          <w:p w14:paraId="74DD6243" w14:textId="77777777" w:rsidR="003314A4" w:rsidRDefault="003314A4" w:rsidP="00200D90">
            <w:pPr>
              <w:spacing w:after="120"/>
              <w:rPr>
                <w:rFonts w:eastAsiaTheme="minorEastAsia"/>
                <w:color w:val="0070C0"/>
                <w:lang w:val="en-US" w:eastAsia="zh-CN"/>
              </w:rPr>
            </w:pPr>
          </w:p>
        </w:tc>
      </w:tr>
      <w:tr w:rsidR="003314A4" w:rsidRPr="00571777" w14:paraId="74DD6247" w14:textId="77777777" w:rsidTr="00200D90">
        <w:tc>
          <w:tcPr>
            <w:tcW w:w="1242" w:type="dxa"/>
            <w:vMerge w:val="restart"/>
          </w:tcPr>
          <w:p w14:paraId="74DD6245" w14:textId="77777777" w:rsidR="003314A4" w:rsidRDefault="003314A4" w:rsidP="00200D9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DD6246"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24A" w14:textId="77777777" w:rsidTr="00200D90">
        <w:tc>
          <w:tcPr>
            <w:tcW w:w="1242" w:type="dxa"/>
            <w:vMerge/>
          </w:tcPr>
          <w:p w14:paraId="74DD6248" w14:textId="77777777" w:rsidR="003314A4" w:rsidRDefault="003314A4" w:rsidP="00200D90">
            <w:pPr>
              <w:spacing w:after="120"/>
              <w:rPr>
                <w:rFonts w:eastAsiaTheme="minorEastAsia"/>
                <w:color w:val="0070C0"/>
                <w:lang w:val="en-US" w:eastAsia="zh-CN"/>
              </w:rPr>
            </w:pPr>
          </w:p>
        </w:tc>
        <w:tc>
          <w:tcPr>
            <w:tcW w:w="8615" w:type="dxa"/>
          </w:tcPr>
          <w:p w14:paraId="74DD6249"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24D" w14:textId="77777777" w:rsidTr="00200D90">
        <w:tc>
          <w:tcPr>
            <w:tcW w:w="1242" w:type="dxa"/>
            <w:vMerge/>
          </w:tcPr>
          <w:p w14:paraId="74DD624B" w14:textId="77777777" w:rsidR="003314A4" w:rsidRDefault="003314A4" w:rsidP="00200D90">
            <w:pPr>
              <w:spacing w:after="120"/>
              <w:rPr>
                <w:rFonts w:eastAsiaTheme="minorEastAsia"/>
                <w:color w:val="0070C0"/>
                <w:lang w:val="en-US" w:eastAsia="zh-CN"/>
              </w:rPr>
            </w:pPr>
          </w:p>
        </w:tc>
        <w:tc>
          <w:tcPr>
            <w:tcW w:w="8615" w:type="dxa"/>
          </w:tcPr>
          <w:p w14:paraId="74DD624C" w14:textId="77777777" w:rsidR="003314A4" w:rsidRDefault="003314A4" w:rsidP="00200D90">
            <w:pPr>
              <w:spacing w:after="120"/>
              <w:rPr>
                <w:rFonts w:eastAsiaTheme="minorEastAsia"/>
                <w:color w:val="0070C0"/>
                <w:lang w:val="en-US" w:eastAsia="zh-CN"/>
              </w:rPr>
            </w:pPr>
          </w:p>
        </w:tc>
      </w:tr>
    </w:tbl>
    <w:p w14:paraId="74DD624E" w14:textId="77777777" w:rsidR="003314A4" w:rsidRPr="003418CB" w:rsidRDefault="003314A4" w:rsidP="003314A4">
      <w:pPr>
        <w:rPr>
          <w:color w:val="0070C0"/>
          <w:lang w:val="en-US" w:eastAsia="zh-CN"/>
        </w:rPr>
      </w:pPr>
    </w:p>
    <w:p w14:paraId="74DD624F" w14:textId="77777777" w:rsidR="003314A4" w:rsidRPr="00035C50" w:rsidRDefault="003314A4" w:rsidP="003314A4">
      <w:pPr>
        <w:pStyle w:val="2"/>
      </w:pPr>
      <w:r w:rsidRPr="00035C50">
        <w:t>Summary</w:t>
      </w:r>
      <w:r w:rsidRPr="00035C50">
        <w:rPr>
          <w:rFonts w:hint="eastAsia"/>
        </w:rPr>
        <w:t xml:space="preserve"> for 1st round </w:t>
      </w:r>
    </w:p>
    <w:p w14:paraId="74DD6250" w14:textId="77777777" w:rsidR="003314A4" w:rsidRPr="00805BE8" w:rsidRDefault="003314A4" w:rsidP="003314A4">
      <w:pPr>
        <w:pStyle w:val="3"/>
        <w:rPr>
          <w:sz w:val="24"/>
          <w:szCs w:val="16"/>
        </w:rPr>
      </w:pPr>
      <w:r w:rsidRPr="00805BE8">
        <w:rPr>
          <w:sz w:val="24"/>
          <w:szCs w:val="16"/>
        </w:rPr>
        <w:t xml:space="preserve">Open issues </w:t>
      </w:r>
    </w:p>
    <w:p w14:paraId="74DD6251"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3314A4" w:rsidRPr="00004165" w14:paraId="74DD6254" w14:textId="77777777" w:rsidTr="00200D90">
        <w:tc>
          <w:tcPr>
            <w:tcW w:w="1242" w:type="dxa"/>
          </w:tcPr>
          <w:p w14:paraId="74DD6252" w14:textId="77777777" w:rsidR="003314A4" w:rsidRPr="00045592" w:rsidRDefault="003314A4" w:rsidP="00200D90">
            <w:pPr>
              <w:rPr>
                <w:rFonts w:eastAsiaTheme="minorEastAsia"/>
                <w:b/>
                <w:bCs/>
                <w:color w:val="0070C0"/>
                <w:lang w:val="en-US" w:eastAsia="zh-CN"/>
              </w:rPr>
            </w:pPr>
          </w:p>
        </w:tc>
        <w:tc>
          <w:tcPr>
            <w:tcW w:w="8615" w:type="dxa"/>
          </w:tcPr>
          <w:p w14:paraId="74DD6253"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259" w14:textId="77777777" w:rsidTr="00200D90">
        <w:tc>
          <w:tcPr>
            <w:tcW w:w="1242" w:type="dxa"/>
          </w:tcPr>
          <w:p w14:paraId="74DD6255"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4DD6256" w14:textId="77777777" w:rsidR="003314A4" w:rsidRDefault="003314A4" w:rsidP="00200D90">
            <w:pPr>
              <w:rPr>
                <w:rFonts w:eastAsiaTheme="minorEastAsia"/>
                <w:i/>
                <w:color w:val="0070C0"/>
                <w:lang w:val="en-US" w:eastAsia="zh-CN"/>
              </w:rPr>
            </w:pPr>
            <w:r w:rsidRPr="0092520E">
              <w:rPr>
                <w:rFonts w:eastAsiaTheme="minorEastAsia"/>
                <w:i/>
                <w:color w:val="0070C0"/>
                <w:lang w:val="en-US" w:eastAsia="zh-CN"/>
              </w:rPr>
              <w:t>Tentative agreements:</w:t>
            </w:r>
          </w:p>
          <w:p w14:paraId="441294FA" w14:textId="62C39777" w:rsidR="008C660E" w:rsidRPr="008C660E" w:rsidRDefault="00967DBC" w:rsidP="00200D90">
            <w:pPr>
              <w:rPr>
                <w:rFonts w:eastAsiaTheme="minorEastAsia"/>
                <w:lang w:val="en-US" w:eastAsia="zh-CN"/>
              </w:rPr>
            </w:pPr>
            <w:r>
              <w:rPr>
                <w:rFonts w:eastAsiaTheme="minorEastAsia" w:hint="eastAsia"/>
                <w:lang w:val="en-US" w:eastAsia="zh-CN"/>
              </w:rPr>
              <w:t>N</w:t>
            </w:r>
            <w:r>
              <w:rPr>
                <w:rFonts w:eastAsiaTheme="minorEastAsia"/>
                <w:lang w:val="en-US" w:eastAsia="zh-CN"/>
              </w:rPr>
              <w:t>o agreements.</w:t>
            </w:r>
          </w:p>
          <w:p w14:paraId="74DD6257" w14:textId="77777777" w:rsidR="003314A4" w:rsidRPr="00855107" w:rsidRDefault="003314A4" w:rsidP="00200D90">
            <w:pPr>
              <w:rPr>
                <w:rFonts w:eastAsiaTheme="minorEastAsia"/>
                <w:i/>
                <w:color w:val="0070C0"/>
                <w:lang w:val="en-US" w:eastAsia="zh-CN"/>
              </w:rPr>
            </w:pPr>
            <w:r>
              <w:rPr>
                <w:rFonts w:eastAsiaTheme="minorEastAsia" w:hint="eastAsia"/>
                <w:i/>
                <w:color w:val="0070C0"/>
                <w:lang w:val="en-US" w:eastAsia="zh-CN"/>
              </w:rPr>
              <w:t>Candidate options:</w:t>
            </w:r>
          </w:p>
          <w:p w14:paraId="243AA3DA" w14:textId="77777777" w:rsidR="003314A4" w:rsidRDefault="003314A4" w:rsidP="00200D9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DD6258" w14:textId="39B8E785" w:rsidR="00951E87" w:rsidRPr="00667333" w:rsidRDefault="00967DBC" w:rsidP="00260E6C">
            <w:pPr>
              <w:rPr>
                <w:rFonts w:eastAsiaTheme="minorEastAsia"/>
                <w:color w:val="0070C0"/>
                <w:lang w:val="en-US" w:eastAsia="zh-CN"/>
              </w:rPr>
            </w:pPr>
            <w:r w:rsidRPr="00EC39EF">
              <w:rPr>
                <w:rFonts w:eastAsiaTheme="minorEastAsia"/>
                <w:lang w:val="en-US" w:eastAsia="zh-CN"/>
              </w:rPr>
              <w:t>Continue to discuss all the issues.</w:t>
            </w:r>
            <w:r w:rsidR="008C660E" w:rsidRPr="00EC39EF">
              <w:rPr>
                <w:rFonts w:eastAsiaTheme="minorEastAsia"/>
                <w:lang w:val="en-US" w:eastAsia="zh-CN"/>
              </w:rPr>
              <w:t xml:space="preserve"> More inputs are encouraged.</w:t>
            </w:r>
          </w:p>
        </w:tc>
      </w:tr>
    </w:tbl>
    <w:p w14:paraId="74DD625A" w14:textId="77777777" w:rsidR="003314A4" w:rsidRDefault="003314A4" w:rsidP="003314A4">
      <w:pPr>
        <w:rPr>
          <w:i/>
          <w:color w:val="0070C0"/>
          <w:lang w:val="en-US" w:eastAsia="zh-CN"/>
        </w:rPr>
      </w:pPr>
    </w:p>
    <w:p w14:paraId="74DD625B"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260" w14:textId="77777777" w:rsidTr="00200D90">
        <w:trPr>
          <w:trHeight w:val="744"/>
        </w:trPr>
        <w:tc>
          <w:tcPr>
            <w:tcW w:w="1395" w:type="dxa"/>
          </w:tcPr>
          <w:p w14:paraId="74DD625C" w14:textId="77777777" w:rsidR="003314A4" w:rsidRPr="000D530B" w:rsidRDefault="003314A4" w:rsidP="00200D90">
            <w:pPr>
              <w:rPr>
                <w:rFonts w:eastAsiaTheme="minorEastAsia"/>
                <w:b/>
                <w:bCs/>
                <w:color w:val="0070C0"/>
                <w:lang w:val="en-US" w:eastAsia="zh-CN"/>
              </w:rPr>
            </w:pPr>
          </w:p>
        </w:tc>
        <w:tc>
          <w:tcPr>
            <w:tcW w:w="4554" w:type="dxa"/>
          </w:tcPr>
          <w:p w14:paraId="74DD625D"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25E"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25F"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266" w14:textId="77777777" w:rsidTr="00200D90">
        <w:trPr>
          <w:trHeight w:val="358"/>
        </w:trPr>
        <w:tc>
          <w:tcPr>
            <w:tcW w:w="1395" w:type="dxa"/>
          </w:tcPr>
          <w:p w14:paraId="74DD6261" w14:textId="77777777" w:rsidR="003314A4" w:rsidRPr="003418CB" w:rsidRDefault="003314A4" w:rsidP="00200D9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DD6262" w14:textId="7C658FD0" w:rsidR="003314A4" w:rsidRPr="003418CB" w:rsidRDefault="003314A4" w:rsidP="00200D90">
            <w:pPr>
              <w:rPr>
                <w:rFonts w:eastAsiaTheme="minorEastAsia"/>
                <w:color w:val="0070C0"/>
                <w:lang w:val="en-US" w:eastAsia="zh-CN"/>
              </w:rPr>
            </w:pPr>
          </w:p>
        </w:tc>
        <w:tc>
          <w:tcPr>
            <w:tcW w:w="2932" w:type="dxa"/>
          </w:tcPr>
          <w:p w14:paraId="74DD6265" w14:textId="77777777" w:rsidR="003314A4" w:rsidRPr="003418CB" w:rsidRDefault="003314A4" w:rsidP="00200D90">
            <w:pPr>
              <w:rPr>
                <w:rFonts w:eastAsiaTheme="minorEastAsia"/>
                <w:color w:val="0070C0"/>
                <w:lang w:val="en-US" w:eastAsia="zh-CN"/>
              </w:rPr>
            </w:pPr>
          </w:p>
        </w:tc>
      </w:tr>
    </w:tbl>
    <w:p w14:paraId="74DD6267" w14:textId="77777777" w:rsidR="003314A4" w:rsidRDefault="003314A4" w:rsidP="003314A4">
      <w:pPr>
        <w:rPr>
          <w:i/>
          <w:color w:val="0070C0"/>
          <w:lang w:val="en-US" w:eastAsia="zh-CN"/>
        </w:rPr>
      </w:pPr>
    </w:p>
    <w:p w14:paraId="74DD6268" w14:textId="77777777" w:rsidR="003314A4" w:rsidRPr="00805BE8" w:rsidRDefault="003314A4" w:rsidP="003314A4">
      <w:pPr>
        <w:pStyle w:val="3"/>
        <w:rPr>
          <w:sz w:val="24"/>
          <w:szCs w:val="16"/>
        </w:rPr>
      </w:pPr>
      <w:r w:rsidRPr="00805BE8">
        <w:rPr>
          <w:sz w:val="24"/>
          <w:szCs w:val="16"/>
        </w:rPr>
        <w:t>CRs/TPs</w:t>
      </w:r>
    </w:p>
    <w:p w14:paraId="74DD6269"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26C" w14:textId="77777777" w:rsidTr="00200D90">
        <w:tc>
          <w:tcPr>
            <w:tcW w:w="1242" w:type="dxa"/>
          </w:tcPr>
          <w:p w14:paraId="74DD626A"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26B"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26F" w14:textId="77777777" w:rsidTr="00200D90">
        <w:tc>
          <w:tcPr>
            <w:tcW w:w="1242" w:type="dxa"/>
          </w:tcPr>
          <w:p w14:paraId="74DD626D" w14:textId="77777777" w:rsidR="003314A4" w:rsidRPr="003418CB" w:rsidRDefault="003314A4" w:rsidP="00200D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26E" w14:textId="77777777" w:rsidR="003314A4" w:rsidRPr="003418CB" w:rsidRDefault="003314A4" w:rsidP="00200D9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DD6270" w14:textId="77777777" w:rsidR="003314A4" w:rsidRPr="003418CB" w:rsidRDefault="003314A4" w:rsidP="003314A4">
      <w:pPr>
        <w:rPr>
          <w:color w:val="0070C0"/>
          <w:lang w:val="en-US" w:eastAsia="zh-CN"/>
        </w:rPr>
      </w:pPr>
    </w:p>
    <w:p w14:paraId="74DD6271" w14:textId="339AEAE6" w:rsidR="003314A4" w:rsidRDefault="003314A4" w:rsidP="003314A4">
      <w:pPr>
        <w:pStyle w:val="2"/>
      </w:pPr>
      <w:r w:rsidRPr="00C67006">
        <w:rPr>
          <w:rFonts w:hint="eastAsia"/>
        </w:rPr>
        <w:t>Discussion on 2nd round</w:t>
      </w:r>
    </w:p>
    <w:p w14:paraId="60918041" w14:textId="2ECD38B2" w:rsidR="00AF6318" w:rsidRPr="00AF6318" w:rsidRDefault="00AF6318" w:rsidP="00AF6318">
      <w:pPr>
        <w:rPr>
          <w:lang w:eastAsia="zh-CN"/>
        </w:rPr>
      </w:pPr>
      <w:r w:rsidRPr="00AF6318">
        <w:rPr>
          <w:highlight w:val="yellow"/>
          <w:lang w:eastAsia="zh-CN"/>
        </w:rPr>
        <w:t>More inputs are encouraged for Topic #3.</w:t>
      </w:r>
    </w:p>
    <w:p w14:paraId="28DEDCFE" w14:textId="7BB102A0" w:rsidR="009F6661" w:rsidRPr="00BA6C70" w:rsidRDefault="00B00983" w:rsidP="009F6661">
      <w:pPr>
        <w:rPr>
          <w:b/>
          <w:u w:val="single"/>
          <w:lang w:eastAsia="ko-KR"/>
        </w:rPr>
      </w:pPr>
      <w:r>
        <w:rPr>
          <w:b/>
          <w:u w:val="single"/>
          <w:lang w:eastAsia="ko-KR"/>
        </w:rPr>
        <w:t>Issue 3-5</w:t>
      </w:r>
      <w:r w:rsidR="009F6661" w:rsidRPr="00BA6C70">
        <w:rPr>
          <w:b/>
          <w:u w:val="single"/>
          <w:lang w:eastAsia="ko-KR"/>
        </w:rPr>
        <w:t>-1: Propagation channel for CQI reporting</w:t>
      </w:r>
    </w:p>
    <w:p w14:paraId="08D0CC00" w14:textId="77777777" w:rsidR="009F6661" w:rsidRPr="00BA6C70"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4D2ED9AA" w14:textId="77777777" w:rsidR="009F6661" w:rsidRPr="00BA6C70"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1: AWGN (Huaw</w:t>
      </w:r>
      <w:r>
        <w:rPr>
          <w:rFonts w:eastAsia="宋体"/>
          <w:szCs w:val="24"/>
          <w:lang w:eastAsia="zh-CN"/>
        </w:rPr>
        <w:t>ei,</w:t>
      </w:r>
      <w:r w:rsidRPr="00BA6C70">
        <w:rPr>
          <w:rFonts w:eastAsia="宋体"/>
          <w:szCs w:val="24"/>
          <w:lang w:eastAsia="zh-CN"/>
        </w:rPr>
        <w:t xml:space="preserve"> QC</w:t>
      </w:r>
      <w:r>
        <w:rPr>
          <w:rFonts w:eastAsia="宋体"/>
          <w:szCs w:val="24"/>
          <w:lang w:eastAsia="zh-CN"/>
        </w:rPr>
        <w:t>, Ericsson</w:t>
      </w:r>
      <w:r w:rsidRPr="00BA6C70">
        <w:rPr>
          <w:rFonts w:eastAsia="宋体"/>
          <w:szCs w:val="24"/>
          <w:lang w:eastAsia="zh-CN"/>
        </w:rPr>
        <w:t>)</w:t>
      </w:r>
    </w:p>
    <w:p w14:paraId="19613B68" w14:textId="77777777" w:rsidR="009F6661" w:rsidRPr="00BA6C70"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2: Fading channel (Intel</w:t>
      </w:r>
      <w:r>
        <w:rPr>
          <w:rFonts w:eastAsia="宋体"/>
          <w:szCs w:val="24"/>
          <w:lang w:eastAsia="zh-CN"/>
        </w:rPr>
        <w:t>, Apple</w:t>
      </w:r>
      <w:r w:rsidRPr="00BA6C70">
        <w:rPr>
          <w:rFonts w:eastAsia="宋体"/>
          <w:szCs w:val="24"/>
          <w:lang w:eastAsia="zh-CN"/>
        </w:rPr>
        <w:t>)</w:t>
      </w:r>
    </w:p>
    <w:p w14:paraId="4230C6CB" w14:textId="77777777" w:rsidR="009F6661" w:rsidRPr="00BA6C70"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1D045724" w14:textId="44CAC6B2" w:rsidR="00000000" w:rsidRPr="00372175" w:rsidRDefault="006314D9" w:rsidP="00372175">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372175">
        <w:rPr>
          <w:szCs w:val="24"/>
          <w:highlight w:val="green"/>
          <w:lang w:eastAsia="zh-CN"/>
        </w:rPr>
        <w:t>Companies are encouraged to bring analysis whether static CQI/fading CQI test with non-ultra-BLER can serve test purpose</w:t>
      </w:r>
      <w:r w:rsidR="00372175" w:rsidRPr="00372175">
        <w:rPr>
          <w:szCs w:val="24"/>
          <w:highlight w:val="green"/>
          <w:lang w:eastAsia="zh-CN"/>
        </w:rPr>
        <w:t>.</w:t>
      </w:r>
      <w:r w:rsidRPr="00372175">
        <w:rPr>
          <w:szCs w:val="24"/>
          <w:highlight w:val="green"/>
          <w:lang w:eastAsia="zh-CN"/>
        </w:rPr>
        <w:t xml:space="preserve"> </w:t>
      </w:r>
    </w:p>
    <w:p w14:paraId="1AB8317C" w14:textId="77777777" w:rsidR="009F6661" w:rsidRPr="00372175" w:rsidRDefault="009F6661" w:rsidP="009F6661">
      <w:pPr>
        <w:spacing w:after="120"/>
        <w:rPr>
          <w:szCs w:val="24"/>
          <w:lang w:val="en-US" w:eastAsia="zh-CN"/>
        </w:rPr>
      </w:pPr>
    </w:p>
    <w:p w14:paraId="274F2C3A" w14:textId="1FD6C898" w:rsidR="009F6661" w:rsidRPr="00BA6C70" w:rsidRDefault="00B00983" w:rsidP="009F6661">
      <w:pPr>
        <w:rPr>
          <w:b/>
          <w:u w:val="single"/>
          <w:lang w:eastAsia="ko-KR"/>
        </w:rPr>
      </w:pPr>
      <w:r>
        <w:rPr>
          <w:b/>
          <w:u w:val="single"/>
          <w:lang w:eastAsia="ko-KR"/>
        </w:rPr>
        <w:t>Issue 3-5</w:t>
      </w:r>
      <w:r w:rsidR="009F6661">
        <w:rPr>
          <w:b/>
          <w:u w:val="single"/>
          <w:lang w:eastAsia="ko-KR"/>
        </w:rPr>
        <w:t>-2</w:t>
      </w:r>
      <w:r w:rsidR="009F6661" w:rsidRPr="00BA6C70">
        <w:rPr>
          <w:b/>
          <w:u w:val="single"/>
          <w:lang w:eastAsia="ko-KR"/>
        </w:rPr>
        <w:t>: Target BLER</w:t>
      </w:r>
    </w:p>
    <w:p w14:paraId="2360802B" w14:textId="77777777" w:rsidR="009F6661" w:rsidRPr="00BA6C70"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4821B5F5" w14:textId="77777777" w:rsidR="009F6661" w:rsidRPr="00BA6C70"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 xml:space="preserve">Option 1: </w:t>
      </w:r>
      <w:r>
        <w:rPr>
          <w:rFonts w:eastAsia="宋体"/>
          <w:szCs w:val="24"/>
          <w:lang w:eastAsia="zh-CN"/>
        </w:rPr>
        <w:t>10^-5 (</w:t>
      </w:r>
      <w:r w:rsidRPr="00BA6C70">
        <w:rPr>
          <w:rFonts w:eastAsia="宋体"/>
          <w:szCs w:val="24"/>
          <w:lang w:eastAsia="zh-CN"/>
        </w:rPr>
        <w:t>QC)</w:t>
      </w:r>
    </w:p>
    <w:p w14:paraId="504E44A8" w14:textId="77777777" w:rsidR="009F666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10^-3 (Ericsson, Huawei)</w:t>
      </w:r>
    </w:p>
    <w:p w14:paraId="65ACB3E6" w14:textId="77777777" w:rsidR="009F6661" w:rsidRPr="00BA6C70"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10^-2 (Ericsson, Huawei)</w:t>
      </w:r>
    </w:p>
    <w:p w14:paraId="2D7E7AB6" w14:textId="77777777" w:rsidR="009F6661" w:rsidRPr="00BA6C70"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68367121" w14:textId="56BFB427" w:rsidR="009F6661" w:rsidRPr="00243FCC" w:rsidRDefault="00B00983"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TBA</w:t>
      </w:r>
    </w:p>
    <w:p w14:paraId="0B9EF71A" w14:textId="77777777" w:rsidR="009F6661" w:rsidRPr="00243FCC" w:rsidRDefault="009F6661" w:rsidP="009F6661">
      <w:pPr>
        <w:spacing w:after="120"/>
        <w:rPr>
          <w:szCs w:val="24"/>
          <w:lang w:eastAsia="zh-CN"/>
        </w:rPr>
      </w:pPr>
    </w:p>
    <w:p w14:paraId="6C7A5A70" w14:textId="7B120869" w:rsidR="009F6661" w:rsidRPr="00BA6C70" w:rsidRDefault="00B00983" w:rsidP="009F6661">
      <w:pPr>
        <w:rPr>
          <w:b/>
          <w:u w:val="single"/>
          <w:lang w:eastAsia="ko-KR"/>
        </w:rPr>
      </w:pPr>
      <w:r>
        <w:rPr>
          <w:b/>
          <w:u w:val="single"/>
          <w:lang w:eastAsia="ko-KR"/>
        </w:rPr>
        <w:t>Issue 3-5</w:t>
      </w:r>
      <w:r w:rsidR="009F6661">
        <w:rPr>
          <w:b/>
          <w:u w:val="single"/>
          <w:lang w:eastAsia="ko-KR"/>
        </w:rPr>
        <w:t>-3</w:t>
      </w:r>
      <w:r w:rsidR="009F6661" w:rsidRPr="00BA6C70">
        <w:rPr>
          <w:b/>
          <w:u w:val="single"/>
          <w:lang w:eastAsia="ko-KR"/>
        </w:rPr>
        <w:t>: Test metric</w:t>
      </w:r>
    </w:p>
    <w:p w14:paraId="2CEC6B28" w14:textId="77777777" w:rsidR="009F6661" w:rsidRPr="00BA6C70"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Proposals</w:t>
      </w:r>
    </w:p>
    <w:p w14:paraId="04D7A9BD" w14:textId="47403843" w:rsidR="009F666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Option 1: (Huawei)</w:t>
      </w:r>
    </w:p>
    <w:p w14:paraId="609760B8" w14:textId="77777777" w:rsidR="009F6661" w:rsidRPr="009115FF" w:rsidRDefault="009F6661" w:rsidP="009F6661">
      <w:pPr>
        <w:pStyle w:val="afe"/>
        <w:numPr>
          <w:ilvl w:val="2"/>
          <w:numId w:val="1"/>
        </w:numPr>
        <w:overflowPunct/>
        <w:autoSpaceDE/>
        <w:autoSpaceDN/>
        <w:adjustRightInd/>
        <w:spacing w:after="120"/>
        <w:ind w:firstLineChars="0"/>
        <w:textAlignment w:val="auto"/>
        <w:rPr>
          <w:rFonts w:eastAsia="宋体"/>
          <w:szCs w:val="24"/>
          <w:lang w:eastAsia="zh-CN"/>
        </w:rPr>
      </w:pPr>
      <w:r w:rsidRPr="009115FF">
        <w:t xml:space="preserve">The reported CQI value shall be in the range of ±1 of the reported median more than 90% of the time. If the PDSCH BLER using the transport format indicated by median CQI is less than or equal to </w:t>
      </w:r>
      <w:r>
        <w:t>the target BLER</w:t>
      </w:r>
      <w:r w:rsidRPr="009115FF">
        <w:t xml:space="preserve">, the BLER using the transport format indicated by the (median CQI + 1) shall be greater than </w:t>
      </w:r>
      <w:r>
        <w:t>the target BLER</w:t>
      </w:r>
      <w:r w:rsidRPr="009115FF">
        <w:t xml:space="preserve">. If the PDSCH BLER using the transport format indicated by the median CQI is greater than </w:t>
      </w:r>
      <w:r>
        <w:t>the target BLER</w:t>
      </w:r>
      <w:r w:rsidRPr="009115FF">
        <w:t xml:space="preserve">, the BLER using transport format indicated by (median CQI – 1) shall be less than or equal to </w:t>
      </w:r>
      <w:r>
        <w:t>the target BLER</w:t>
      </w:r>
      <w:r w:rsidRPr="009115FF">
        <w:t>.</w:t>
      </w:r>
    </w:p>
    <w:p w14:paraId="2A66615D" w14:textId="77777777" w:rsidR="009F6661" w:rsidRPr="00372175" w:rsidRDefault="009F6661" w:rsidP="009F6661">
      <w:pPr>
        <w:pStyle w:val="afe"/>
        <w:numPr>
          <w:ilvl w:val="1"/>
          <w:numId w:val="1"/>
        </w:numPr>
        <w:overflowPunct/>
        <w:autoSpaceDE/>
        <w:autoSpaceDN/>
        <w:adjustRightInd/>
        <w:spacing w:after="120"/>
        <w:ind w:left="1440" w:firstLineChars="0"/>
        <w:textAlignment w:val="auto"/>
      </w:pPr>
      <w:r w:rsidRPr="00372175">
        <w:t>Option 2: (QC)</w:t>
      </w:r>
    </w:p>
    <w:p w14:paraId="34B2038E" w14:textId="77777777" w:rsidR="009F6661" w:rsidRPr="00372175" w:rsidRDefault="009F6661" w:rsidP="009F6661">
      <w:pPr>
        <w:pStyle w:val="afe"/>
        <w:numPr>
          <w:ilvl w:val="2"/>
          <w:numId w:val="1"/>
        </w:numPr>
        <w:overflowPunct/>
        <w:autoSpaceDE/>
        <w:autoSpaceDN/>
        <w:adjustRightInd/>
        <w:spacing w:after="120"/>
        <w:ind w:firstLineChars="0"/>
        <w:textAlignment w:val="auto"/>
        <w:rPr>
          <w:rFonts w:eastAsia="宋体"/>
          <w:szCs w:val="24"/>
          <w:lang w:eastAsia="zh-CN"/>
        </w:rPr>
      </w:pPr>
      <w:r w:rsidRPr="00372175">
        <w:t>The reported CQI value shall be in the range of ±1 of the reported median more than 90% of the time. If the PDSCH BLER using the transport format indicated by median CQI is less than or equal to the target BLER, the BLER using the transport format indicated by the (median CQI + 1) shall be greater than the target BLER. If the PDSCH BLER using the transport format indicated by the median CQI is greater than the target BLER, the BLER using transport format indicated by (median CQI – 1) shall be less than or equal to the target BLER.</w:t>
      </w:r>
    </w:p>
    <w:p w14:paraId="2C3F1F1A" w14:textId="019A0424" w:rsidR="009F6661" w:rsidRPr="00FB159F" w:rsidRDefault="009F6661" w:rsidP="009F6661">
      <w:pPr>
        <w:pStyle w:val="afe"/>
        <w:numPr>
          <w:ilvl w:val="2"/>
          <w:numId w:val="1"/>
        </w:numPr>
        <w:overflowPunct/>
        <w:autoSpaceDE/>
        <w:autoSpaceDN/>
        <w:adjustRightInd/>
        <w:spacing w:after="120"/>
        <w:ind w:firstLineChars="0"/>
        <w:textAlignment w:val="auto"/>
      </w:pPr>
      <w:r w:rsidRPr="00372175">
        <w:t>Define a lower bound for median reported CQI in the CQI reporting tests</w:t>
      </w:r>
      <w:r w:rsidR="00FB159F">
        <w:t>.</w:t>
      </w:r>
    </w:p>
    <w:p w14:paraId="0C98EAFC" w14:textId="77777777" w:rsidR="009F666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BA6C70">
        <w:rPr>
          <w:rFonts w:eastAsia="宋体"/>
          <w:szCs w:val="24"/>
          <w:lang w:eastAsia="zh-CN"/>
        </w:rPr>
        <w:t xml:space="preserve">Option </w:t>
      </w:r>
      <w:r>
        <w:rPr>
          <w:rFonts w:eastAsia="宋体"/>
          <w:szCs w:val="24"/>
          <w:lang w:eastAsia="zh-CN"/>
        </w:rPr>
        <w:t>3</w:t>
      </w:r>
      <w:r w:rsidRPr="00BA6C70">
        <w:rPr>
          <w:rFonts w:eastAsia="宋体"/>
          <w:szCs w:val="24"/>
          <w:lang w:eastAsia="zh-CN"/>
        </w:rPr>
        <w:t>: (Intel</w:t>
      </w:r>
      <w:r>
        <w:rPr>
          <w:rFonts w:eastAsia="宋体"/>
          <w:szCs w:val="24"/>
          <w:lang w:eastAsia="zh-CN"/>
        </w:rPr>
        <w:t>, Apple</w:t>
      </w:r>
      <w:r w:rsidRPr="00BA6C70">
        <w:rPr>
          <w:rFonts w:eastAsia="宋体"/>
          <w:szCs w:val="24"/>
          <w:lang w:eastAsia="zh-CN"/>
        </w:rPr>
        <w:t>)</w:t>
      </w:r>
    </w:p>
    <w:p w14:paraId="617B8469" w14:textId="77777777" w:rsidR="009F6661" w:rsidRPr="00B22ECA" w:rsidRDefault="009F6661" w:rsidP="009F6661">
      <w:pPr>
        <w:pStyle w:val="afe"/>
        <w:numPr>
          <w:ilvl w:val="2"/>
          <w:numId w:val="12"/>
        </w:numPr>
        <w:ind w:firstLineChars="0"/>
        <w:rPr>
          <w:rFonts w:eastAsia="Yu Mincho"/>
          <w:lang w:val="en-US" w:eastAsia="zh-CN"/>
        </w:rPr>
      </w:pPr>
      <w:r w:rsidRPr="00B22ECA">
        <w:rPr>
          <w:rFonts w:eastAsia="Yu Mincho"/>
          <w:lang w:val="en-US" w:eastAsia="zh-CN"/>
        </w:rPr>
        <w:t>A CQI index not in the set {median CQI -1, median CQI, median CQI +1} shall be reported at least α% of the time</w:t>
      </w:r>
    </w:p>
    <w:p w14:paraId="5A939931" w14:textId="77777777" w:rsidR="009F6661" w:rsidRPr="00BA6C70" w:rsidRDefault="009F6661" w:rsidP="009F6661">
      <w:pPr>
        <w:pStyle w:val="afe"/>
        <w:numPr>
          <w:ilvl w:val="2"/>
          <w:numId w:val="12"/>
        </w:numPr>
        <w:overflowPunct/>
        <w:autoSpaceDE/>
        <w:autoSpaceDN/>
        <w:adjustRightInd/>
        <w:spacing w:after="120"/>
        <w:ind w:firstLineChars="0"/>
        <w:textAlignment w:val="auto"/>
        <w:rPr>
          <w:rFonts w:eastAsia="宋体"/>
          <w:szCs w:val="24"/>
          <w:lang w:eastAsia="zh-CN"/>
        </w:rPr>
      </w:pPr>
      <w:r w:rsidRPr="00B22ECA">
        <w:rPr>
          <w:rFonts w:eastAsia="Yu Mincho"/>
          <w:lang w:val="en-US" w:eastAsia="zh-CN"/>
        </w:rPr>
        <w:t xml:space="preserve">The ratio of the throughput with follow CQI vs median CQI </w:t>
      </w:r>
      <w:r w:rsidRPr="00B22ECA">
        <w:rPr>
          <w:rFonts w:eastAsia="Yu Mincho" w:hint="eastAsia"/>
          <w:lang w:val="en-US" w:eastAsia="zh-CN"/>
        </w:rPr>
        <w:t xml:space="preserve">shall be </w:t>
      </w:r>
      <w:r w:rsidRPr="00B22ECA">
        <w:rPr>
          <w:rFonts w:eastAsia="Yu Mincho" w:hint="eastAsia"/>
          <w:lang w:val="en-US" w:eastAsia="zh-CN"/>
        </w:rPr>
        <w:t>≥</w:t>
      </w:r>
      <w:r w:rsidRPr="00B22ECA">
        <w:rPr>
          <w:rFonts w:eastAsia="Yu Mincho" w:hint="eastAsia"/>
          <w:lang w:val="en-US" w:eastAsia="zh-CN"/>
        </w:rPr>
        <w:t xml:space="preserve"> </w:t>
      </w:r>
      <w:r w:rsidRPr="00B22ECA">
        <w:rPr>
          <w:rFonts w:eastAsia="Yu Mincho" w:hint="eastAsia"/>
          <w:lang w:val="en-US" w:eastAsia="zh-CN"/>
        </w:rPr>
        <w:t>γ</w:t>
      </w:r>
    </w:p>
    <w:p w14:paraId="6B68DFF7" w14:textId="77777777" w:rsidR="009F6661" w:rsidRPr="00BA6C70"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3164E78A" w14:textId="3D065AF8" w:rsidR="009F6661" w:rsidRDefault="00B00983"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TBA</w:t>
      </w:r>
    </w:p>
    <w:p w14:paraId="071366B0" w14:textId="77777777" w:rsidR="009F6661" w:rsidRDefault="009F6661" w:rsidP="009F6661">
      <w:pPr>
        <w:spacing w:after="120"/>
        <w:rPr>
          <w:szCs w:val="24"/>
          <w:lang w:eastAsia="zh-CN"/>
        </w:rPr>
      </w:pPr>
    </w:p>
    <w:p w14:paraId="0E572157" w14:textId="1726C94A" w:rsidR="009F6661" w:rsidRPr="00BA6C70" w:rsidRDefault="009F6661" w:rsidP="009F6661">
      <w:pPr>
        <w:rPr>
          <w:b/>
          <w:u w:val="single"/>
          <w:lang w:eastAsia="ko-KR"/>
        </w:rPr>
      </w:pPr>
      <w:r w:rsidRPr="00BA6C70">
        <w:rPr>
          <w:b/>
          <w:u w:val="single"/>
          <w:lang w:eastAsia="ko-KR"/>
        </w:rPr>
        <w:t>I</w:t>
      </w:r>
      <w:r w:rsidR="00AF6318">
        <w:rPr>
          <w:b/>
          <w:u w:val="single"/>
          <w:lang w:eastAsia="ko-KR"/>
        </w:rPr>
        <w:t>ssue 3-5</w:t>
      </w:r>
      <w:r>
        <w:rPr>
          <w:b/>
          <w:u w:val="single"/>
          <w:lang w:eastAsia="ko-KR"/>
        </w:rPr>
        <w:t>-4</w:t>
      </w:r>
      <w:r w:rsidRPr="00BA6C70">
        <w:rPr>
          <w:b/>
          <w:u w:val="single"/>
          <w:lang w:eastAsia="ko-KR"/>
        </w:rPr>
        <w:t>: Feasibility to define CQI reporting test case and FMCS case at the same SNR</w:t>
      </w:r>
    </w:p>
    <w:p w14:paraId="3FA6D14F" w14:textId="77777777" w:rsidR="009F6661" w:rsidRPr="00EF4AB3"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73655B">
        <w:rPr>
          <w:rFonts w:eastAsia="宋体"/>
          <w:szCs w:val="24"/>
          <w:lang w:eastAsia="zh-CN"/>
        </w:rPr>
        <w:t xml:space="preserve">Option 1: </w:t>
      </w:r>
      <w:r w:rsidRPr="00BA6C70">
        <w:rPr>
          <w:rFonts w:hint="eastAsia"/>
          <w:lang w:eastAsia="zh-CN"/>
        </w:rPr>
        <w:t>(</w:t>
      </w:r>
      <w:r w:rsidRPr="00BA6C70">
        <w:rPr>
          <w:lang w:eastAsia="zh-CN"/>
        </w:rPr>
        <w:t>QC)</w:t>
      </w:r>
      <w:r>
        <w:rPr>
          <w:lang w:eastAsia="zh-CN"/>
        </w:rPr>
        <w:t xml:space="preserve"> </w:t>
      </w:r>
    </w:p>
    <w:p w14:paraId="7DB8A135" w14:textId="77777777" w:rsidR="009F6661" w:rsidRPr="0073655B" w:rsidRDefault="009F6661" w:rsidP="009F6661">
      <w:pPr>
        <w:pStyle w:val="afe"/>
        <w:overflowPunct/>
        <w:autoSpaceDE/>
        <w:autoSpaceDN/>
        <w:adjustRightInd/>
        <w:spacing w:after="120"/>
        <w:ind w:left="1440" w:firstLineChars="0" w:firstLine="0"/>
        <w:textAlignment w:val="auto"/>
        <w:rPr>
          <w:rFonts w:eastAsia="宋体"/>
          <w:szCs w:val="24"/>
          <w:lang w:eastAsia="zh-CN"/>
        </w:rPr>
      </w:pPr>
      <w:r w:rsidRPr="0073655B">
        <w:rPr>
          <w:rFonts w:eastAsia="宋体"/>
          <w:szCs w:val="24"/>
          <w:lang w:eastAsia="zh-CN"/>
        </w:rPr>
        <w:t>Define an applicability rule between CQI reporting test and FMCS test under AWGN to reduce the number of tests as below:</w:t>
      </w:r>
    </w:p>
    <w:p w14:paraId="2F0D6278" w14:textId="77777777" w:rsidR="009F6661" w:rsidRPr="00A5080E" w:rsidRDefault="009F6661" w:rsidP="006314D9">
      <w:pPr>
        <w:pStyle w:val="3GPP"/>
        <w:numPr>
          <w:ilvl w:val="0"/>
          <w:numId w:val="30"/>
        </w:numPr>
      </w:pPr>
      <w:r w:rsidRPr="00A5080E">
        <w:t>I</w:t>
      </w:r>
      <w:r w:rsidRPr="00203872">
        <w:t xml:space="preserve">f UE </w:t>
      </w:r>
      <w:r w:rsidRPr="00A5080E">
        <w:t>shows &lt; 1e-5 BLER at the same SNR for an MCS greater than or equal to MCS in fixed MCS test, UE automatically passes the fixed MCS test</w:t>
      </w:r>
      <w:r w:rsidRPr="00203872">
        <w:t xml:space="preserve">. </w:t>
      </w:r>
    </w:p>
    <w:p w14:paraId="2F8764F2" w14:textId="77777777" w:rsidR="009F6661" w:rsidRPr="00BA6C70" w:rsidRDefault="009F6661" w:rsidP="006314D9">
      <w:pPr>
        <w:pStyle w:val="3GPP"/>
        <w:numPr>
          <w:ilvl w:val="0"/>
          <w:numId w:val="30"/>
        </w:numPr>
      </w:pPr>
      <w:r w:rsidRPr="00A5080E">
        <w:t>If UE shows &gt; 1e-5 BLER at the same SNR for an MCS less than or equal to MCS in fixed MCS test, UE automatically fails the fixed MCS test.</w:t>
      </w:r>
    </w:p>
    <w:p w14:paraId="78385919" w14:textId="77777777" w:rsidR="009F6661" w:rsidRPr="00EF4AB3"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73655B">
        <w:rPr>
          <w:rFonts w:eastAsia="宋体"/>
          <w:szCs w:val="24"/>
          <w:lang w:eastAsia="zh-CN"/>
        </w:rPr>
        <w:t xml:space="preserve">: </w:t>
      </w:r>
      <w:r>
        <w:rPr>
          <w:rFonts w:eastAsia="宋体"/>
          <w:szCs w:val="24"/>
          <w:lang w:eastAsia="zh-CN"/>
        </w:rPr>
        <w:t>Infeasible (Huawei)</w:t>
      </w:r>
    </w:p>
    <w:p w14:paraId="24BF1556" w14:textId="77777777" w:rsidR="009F6661" w:rsidRPr="00BA6C70"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BA6C70">
        <w:rPr>
          <w:rFonts w:eastAsia="宋体"/>
          <w:szCs w:val="24"/>
          <w:lang w:eastAsia="zh-CN"/>
        </w:rPr>
        <w:t>Recommended WF</w:t>
      </w:r>
    </w:p>
    <w:p w14:paraId="51A24474" w14:textId="349C44F2" w:rsidR="009F666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p>
    <w:p w14:paraId="0AD02673" w14:textId="77777777" w:rsidR="00224391" w:rsidRPr="009F6661" w:rsidRDefault="00224391" w:rsidP="009F6661">
      <w:pPr>
        <w:spacing w:after="120"/>
        <w:rPr>
          <w:szCs w:val="24"/>
          <w:lang w:eastAsia="zh-CN"/>
        </w:rPr>
      </w:pPr>
    </w:p>
    <w:p w14:paraId="04A0139A" w14:textId="77777777" w:rsidR="003E7280" w:rsidRDefault="003E7280" w:rsidP="00224391">
      <w:pPr>
        <w:pStyle w:val="afe"/>
        <w:overflowPunct/>
        <w:autoSpaceDE/>
        <w:autoSpaceDN/>
        <w:adjustRightInd/>
        <w:spacing w:after="120"/>
        <w:ind w:left="1440" w:firstLineChars="0" w:firstLine="0"/>
        <w:textAlignment w:val="auto"/>
        <w:rPr>
          <w:rFonts w:eastAsia="宋体"/>
          <w:szCs w:val="24"/>
          <w:lang w:eastAsia="zh-CN"/>
        </w:rPr>
      </w:pPr>
    </w:p>
    <w:p w14:paraId="6E5FBADA" w14:textId="77777777" w:rsidR="00224391" w:rsidRPr="00224391" w:rsidRDefault="00224391" w:rsidP="00224391">
      <w:pPr>
        <w:pStyle w:val="2"/>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72D10889" w14:textId="77777777" w:rsidR="003E7280" w:rsidRPr="00805BE8" w:rsidRDefault="003E7280" w:rsidP="003E7280">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E7280" w14:paraId="529B089B" w14:textId="77777777" w:rsidTr="00EC00CC">
        <w:tc>
          <w:tcPr>
            <w:tcW w:w="1236" w:type="dxa"/>
          </w:tcPr>
          <w:p w14:paraId="5841767D" w14:textId="77777777" w:rsidR="003E7280" w:rsidRPr="00805BE8" w:rsidRDefault="003E728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6B8A07" w14:textId="77777777" w:rsidR="003E7280" w:rsidRPr="00805BE8" w:rsidRDefault="003E728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3E7280" w14:paraId="17EEBA5B" w14:textId="77777777" w:rsidTr="00EC00CC">
        <w:tc>
          <w:tcPr>
            <w:tcW w:w="1236" w:type="dxa"/>
          </w:tcPr>
          <w:p w14:paraId="20A608E3" w14:textId="77777777" w:rsidR="003E7280" w:rsidRPr="00B51CF1" w:rsidRDefault="003E7280" w:rsidP="00EC00C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1CAFB97E" w14:textId="2E868BF6" w:rsidR="003E7280" w:rsidRPr="00B51CF1" w:rsidRDefault="003E7280" w:rsidP="003E7280">
            <w:pPr>
              <w:spacing w:after="120"/>
              <w:rPr>
                <w:rFonts w:eastAsiaTheme="minorEastAsia"/>
                <w:color w:val="0070C0"/>
                <w:lang w:val="en-US" w:eastAsia="zh-CN"/>
              </w:rPr>
            </w:pPr>
            <w:r>
              <w:rPr>
                <w:rFonts w:eastAsiaTheme="minorEastAsia"/>
                <w:color w:val="0070C0"/>
                <w:lang w:val="en-US" w:eastAsia="zh-CN"/>
              </w:rPr>
              <w:t>Issue 3-5-1</w:t>
            </w:r>
          </w:p>
          <w:p w14:paraId="1ED97874" w14:textId="0C1CB77E" w:rsidR="003E7280" w:rsidRPr="00B51CF1" w:rsidRDefault="003E7280" w:rsidP="00EC00CC">
            <w:pPr>
              <w:spacing w:after="120"/>
              <w:rPr>
                <w:rFonts w:eastAsiaTheme="minorEastAsia"/>
                <w:color w:val="0070C0"/>
                <w:lang w:val="en-US" w:eastAsia="zh-CN"/>
              </w:rPr>
            </w:pPr>
          </w:p>
        </w:tc>
      </w:tr>
      <w:tr w:rsidR="00697FF3" w14:paraId="77615227" w14:textId="77777777" w:rsidTr="00EC00CC">
        <w:tc>
          <w:tcPr>
            <w:tcW w:w="1236" w:type="dxa"/>
          </w:tcPr>
          <w:p w14:paraId="3C700216" w14:textId="6B8858BB" w:rsidR="00697FF3" w:rsidRPr="00BE6EE7" w:rsidRDefault="00697FF3" w:rsidP="00697FF3">
            <w:pPr>
              <w:spacing w:after="120"/>
              <w:rPr>
                <w:rFonts w:eastAsiaTheme="minorEastAsia"/>
                <w:lang w:val="en-US" w:eastAsia="zh-CN"/>
              </w:rPr>
            </w:pPr>
            <w:r w:rsidRPr="00BE6EE7">
              <w:rPr>
                <w:rFonts w:eastAsiaTheme="minorEastAsia" w:hint="eastAsia"/>
                <w:lang w:val="en-US" w:eastAsia="zh-CN"/>
              </w:rPr>
              <w:t>H</w:t>
            </w:r>
            <w:r w:rsidRPr="00BE6EE7">
              <w:rPr>
                <w:rFonts w:eastAsiaTheme="minorEastAsia"/>
                <w:lang w:val="en-US" w:eastAsia="zh-CN"/>
              </w:rPr>
              <w:t>uawei</w:t>
            </w:r>
          </w:p>
        </w:tc>
        <w:tc>
          <w:tcPr>
            <w:tcW w:w="8395" w:type="dxa"/>
          </w:tcPr>
          <w:p w14:paraId="68C0DF7D" w14:textId="77777777" w:rsidR="00697FF3" w:rsidRPr="00BE6EE7" w:rsidRDefault="00697FF3" w:rsidP="00697FF3">
            <w:pPr>
              <w:spacing w:after="120"/>
              <w:rPr>
                <w:rFonts w:eastAsiaTheme="minorEastAsia"/>
                <w:lang w:val="en-US" w:eastAsia="zh-CN"/>
              </w:rPr>
            </w:pPr>
            <w:r w:rsidRPr="00BE6EE7">
              <w:rPr>
                <w:rFonts w:eastAsiaTheme="minorEastAsia" w:hint="eastAsia"/>
                <w:lang w:val="en-US" w:eastAsia="zh-CN"/>
              </w:rPr>
              <w:t>I</w:t>
            </w:r>
            <w:r w:rsidRPr="00BE6EE7">
              <w:rPr>
                <w:rFonts w:eastAsiaTheme="minorEastAsia"/>
                <w:lang w:val="en-US" w:eastAsia="zh-CN"/>
              </w:rPr>
              <w:t>ssue 3-5-4: We think it is not feasible to define CQI reporting test case and FMCS case at the same SNR.</w:t>
            </w:r>
          </w:p>
          <w:p w14:paraId="4A4AAB6E" w14:textId="77777777" w:rsidR="00697FF3" w:rsidRPr="00BE6EE7" w:rsidRDefault="00697FF3" w:rsidP="00697FF3">
            <w:pPr>
              <w:spacing w:after="120"/>
              <w:rPr>
                <w:rFonts w:eastAsiaTheme="minorEastAsia"/>
                <w:lang w:val="en-US" w:eastAsia="zh-CN"/>
              </w:rPr>
            </w:pPr>
            <w:r w:rsidRPr="00BE6EE7">
              <w:rPr>
                <w:rFonts w:eastAsiaTheme="minorEastAsia"/>
                <w:lang w:val="en-US" w:eastAsia="zh-CN"/>
              </w:rPr>
              <w:t xml:space="preserve">As we said in the 1st round, If we cannot decide the results by comparing that CQI with MCS used in FMCS test, then the FMSC still needs to be test. </w:t>
            </w:r>
          </w:p>
          <w:p w14:paraId="2D9F7FD1" w14:textId="77777777" w:rsidR="00697FF3" w:rsidRPr="00BE6EE7" w:rsidRDefault="00697FF3" w:rsidP="00697FF3">
            <w:pPr>
              <w:spacing w:after="120"/>
              <w:rPr>
                <w:rFonts w:eastAsiaTheme="minorEastAsia"/>
                <w:lang w:val="en-US" w:eastAsia="zh-CN"/>
              </w:rPr>
            </w:pPr>
            <w:r w:rsidRPr="00BE6EE7">
              <w:rPr>
                <w:rFonts w:eastAsiaTheme="minorEastAsia"/>
                <w:lang w:val="en-US" w:eastAsia="zh-CN"/>
              </w:rPr>
              <w:t>For example, in situation:</w:t>
            </w:r>
          </w:p>
          <w:p w14:paraId="5AF73B22" w14:textId="77777777" w:rsidR="00697FF3" w:rsidRPr="00BE6EE7" w:rsidRDefault="00697FF3" w:rsidP="006314D9">
            <w:pPr>
              <w:pStyle w:val="3GPP"/>
              <w:numPr>
                <w:ilvl w:val="0"/>
                <w:numId w:val="30"/>
              </w:numPr>
            </w:pPr>
            <w:r w:rsidRPr="00BE6EE7">
              <w:t xml:space="preserve">If UE shows &lt; 1e-5 BLER at the same SNR for an MCS greater than or equal to MCS in fixed MCS test, UE automatically passes the fixed MCS test. </w:t>
            </w:r>
          </w:p>
          <w:p w14:paraId="59A468C2" w14:textId="77777777" w:rsidR="00697FF3" w:rsidRPr="00BE6EE7" w:rsidRDefault="00697FF3" w:rsidP="00697FF3">
            <w:pPr>
              <w:pStyle w:val="3GPP"/>
              <w:rPr>
                <w:lang w:eastAsia="zh-CN"/>
              </w:rPr>
            </w:pPr>
            <w:r w:rsidRPr="00BE6EE7">
              <w:rPr>
                <w:lang w:eastAsia="zh-CN"/>
              </w:rPr>
              <w:t>But the MCS is smaller than the MCS in FMCS test. Or in situation:</w:t>
            </w:r>
          </w:p>
          <w:p w14:paraId="1353B96A" w14:textId="77777777" w:rsidR="00697FF3" w:rsidRPr="00BE6EE7" w:rsidRDefault="00697FF3" w:rsidP="006314D9">
            <w:pPr>
              <w:pStyle w:val="3GPP"/>
              <w:numPr>
                <w:ilvl w:val="0"/>
                <w:numId w:val="30"/>
              </w:numPr>
            </w:pPr>
            <w:r w:rsidRPr="00BE6EE7">
              <w:t>If UE shows &gt; 1e-5 BLER at the same SNR for an MCS less than or equal to MCS in fixed MCS test, UE automatically fails the fixed MCS test.</w:t>
            </w:r>
          </w:p>
          <w:p w14:paraId="0DFCD04F" w14:textId="77777777" w:rsidR="00697FF3" w:rsidRPr="00BE6EE7" w:rsidRDefault="00697FF3" w:rsidP="00697FF3">
            <w:pPr>
              <w:pStyle w:val="3GPP"/>
            </w:pPr>
            <w:r w:rsidRPr="00BE6EE7">
              <w:t>But the MCS is greater than the MCS in FMCS test.</w:t>
            </w:r>
          </w:p>
          <w:p w14:paraId="300CD558" w14:textId="36D00E0A" w:rsidR="00697FF3" w:rsidRPr="00BE6EE7" w:rsidRDefault="00697FF3" w:rsidP="00697FF3">
            <w:pPr>
              <w:spacing w:after="120"/>
              <w:rPr>
                <w:rFonts w:eastAsiaTheme="minorEastAsia"/>
                <w:lang w:val="en-US" w:eastAsia="zh-CN"/>
              </w:rPr>
            </w:pPr>
            <w:r w:rsidRPr="00BE6EE7">
              <w:rPr>
                <w:rFonts w:eastAsiaTheme="minorEastAsia" w:hint="eastAsia"/>
                <w:lang w:eastAsia="zh-CN"/>
              </w:rPr>
              <w:t>I</w:t>
            </w:r>
            <w:r w:rsidRPr="00BE6EE7">
              <w:rPr>
                <w:rFonts w:eastAsiaTheme="minorEastAsia"/>
                <w:lang w:eastAsia="zh-CN"/>
              </w:rPr>
              <w:t>t cannot always reduce the test efforts in any scenario, but it will complex the test procedure and maybe increase the test efforts.</w:t>
            </w:r>
          </w:p>
        </w:tc>
      </w:tr>
      <w:tr w:rsidR="00FE2539" w14:paraId="0FC22E2B" w14:textId="77777777" w:rsidTr="00FE2539">
        <w:tc>
          <w:tcPr>
            <w:tcW w:w="1236" w:type="dxa"/>
          </w:tcPr>
          <w:p w14:paraId="40712FED" w14:textId="77777777" w:rsidR="00FE2539" w:rsidRPr="00BE6EE7" w:rsidRDefault="00FE2539" w:rsidP="00FE2539">
            <w:pPr>
              <w:spacing w:after="120"/>
              <w:rPr>
                <w:rFonts w:eastAsiaTheme="minorEastAsia"/>
                <w:lang w:val="en-US" w:eastAsia="zh-CN"/>
              </w:rPr>
            </w:pPr>
            <w:r w:rsidRPr="00BE6EE7">
              <w:rPr>
                <w:rFonts w:eastAsiaTheme="minorEastAsia"/>
                <w:lang w:val="en-US" w:eastAsia="zh-CN"/>
              </w:rPr>
              <w:t>Apple</w:t>
            </w:r>
          </w:p>
        </w:tc>
        <w:tc>
          <w:tcPr>
            <w:tcW w:w="8395" w:type="dxa"/>
          </w:tcPr>
          <w:p w14:paraId="514860AD" w14:textId="77777777" w:rsidR="00FE2539" w:rsidRPr="00BE6EE7" w:rsidRDefault="00FE2539" w:rsidP="00FE2539">
            <w:pPr>
              <w:rPr>
                <w:b/>
                <w:u w:val="single"/>
                <w:lang w:eastAsia="ko-KR"/>
              </w:rPr>
            </w:pPr>
            <w:r w:rsidRPr="00BE6EE7">
              <w:rPr>
                <w:b/>
                <w:u w:val="single"/>
                <w:lang w:eastAsia="ko-KR"/>
              </w:rPr>
              <w:t>Issue 3-5-2: Target BLER</w:t>
            </w:r>
          </w:p>
          <w:p w14:paraId="60B1B4EC" w14:textId="77777777" w:rsidR="00FE2539" w:rsidRPr="00BE6EE7" w:rsidRDefault="00FE2539" w:rsidP="00FE2539">
            <w:pPr>
              <w:spacing w:after="120"/>
              <w:rPr>
                <w:rFonts w:eastAsiaTheme="minorEastAsia"/>
                <w:lang w:val="en-US" w:eastAsia="zh-CN"/>
              </w:rPr>
            </w:pPr>
            <w:r w:rsidRPr="00BE6EE7">
              <w:rPr>
                <w:rFonts w:eastAsiaTheme="minorEastAsia"/>
                <w:lang w:val="en-US" w:eastAsia="zh-CN"/>
              </w:rPr>
              <w:t>CQI table 3 has been designed for target BLER of 10-5. In our understanding, we cannot have CQI test in AWGN channel with different target BLER. We still propose having test in fading channel.</w:t>
            </w:r>
          </w:p>
          <w:p w14:paraId="1C76A70A" w14:textId="77777777" w:rsidR="00FE2539" w:rsidRPr="00BE6EE7" w:rsidRDefault="00FE2539" w:rsidP="00FE2539">
            <w:pPr>
              <w:rPr>
                <w:b/>
                <w:u w:val="single"/>
                <w:lang w:eastAsia="ko-KR"/>
              </w:rPr>
            </w:pPr>
            <w:r w:rsidRPr="00BE6EE7">
              <w:rPr>
                <w:b/>
                <w:u w:val="single"/>
                <w:lang w:eastAsia="ko-KR"/>
              </w:rPr>
              <w:t>Issue 3-5-3: Test metric</w:t>
            </w:r>
          </w:p>
          <w:p w14:paraId="0EF2F44A" w14:textId="77777777" w:rsidR="00FE2539" w:rsidRPr="00BE6EE7" w:rsidRDefault="00FE2539" w:rsidP="00FE2539">
            <w:pPr>
              <w:spacing w:after="120"/>
              <w:rPr>
                <w:rFonts w:eastAsiaTheme="minorEastAsia"/>
                <w:lang w:val="en-US" w:eastAsia="zh-CN"/>
              </w:rPr>
            </w:pPr>
            <w:r w:rsidRPr="00BE6EE7">
              <w:rPr>
                <w:rFonts w:eastAsiaTheme="minorEastAsia"/>
                <w:lang w:val="en-US" w:eastAsia="zh-CN"/>
              </w:rPr>
              <w:t xml:space="preserve">Option 3. </w:t>
            </w:r>
          </w:p>
          <w:p w14:paraId="19928391" w14:textId="77777777" w:rsidR="00FE2539" w:rsidRPr="00BE6EE7" w:rsidRDefault="00FE2539" w:rsidP="00FE2539">
            <w:pPr>
              <w:spacing w:after="120"/>
              <w:rPr>
                <w:rFonts w:eastAsiaTheme="minorEastAsia"/>
                <w:lang w:val="en-US" w:eastAsia="zh-CN"/>
              </w:rPr>
            </w:pPr>
            <w:r w:rsidRPr="00BE6EE7">
              <w:rPr>
                <w:rFonts w:eastAsiaTheme="minorEastAsia"/>
                <w:lang w:val="en-US" w:eastAsia="zh-CN"/>
              </w:rPr>
              <w:t>To Huawei -In response to some of the comments in the first round, could you please clarify what criteria is not covered by removing the BLER metric, that is not covered in the metrics a and b?</w:t>
            </w:r>
          </w:p>
          <w:p w14:paraId="24CE0C7F" w14:textId="77777777" w:rsidR="00FE2539" w:rsidRPr="00BE6EE7" w:rsidRDefault="00FE2539" w:rsidP="00FE2539">
            <w:pPr>
              <w:spacing w:after="120"/>
              <w:rPr>
                <w:rFonts w:eastAsiaTheme="minorEastAsia"/>
                <w:lang w:val="en-US" w:eastAsia="zh-CN"/>
              </w:rPr>
            </w:pPr>
          </w:p>
        </w:tc>
      </w:tr>
      <w:tr w:rsidR="00621866" w14:paraId="3E68B2B2" w14:textId="77777777" w:rsidTr="00FE2539">
        <w:tc>
          <w:tcPr>
            <w:tcW w:w="1236" w:type="dxa"/>
          </w:tcPr>
          <w:p w14:paraId="127DB15B" w14:textId="3B77D419" w:rsidR="00621866" w:rsidRPr="00BE6EE7" w:rsidRDefault="00621866" w:rsidP="00FE2539">
            <w:pPr>
              <w:spacing w:after="120"/>
              <w:rPr>
                <w:rFonts w:eastAsiaTheme="minorEastAsia"/>
                <w:lang w:val="en-US" w:eastAsia="zh-CN"/>
              </w:rPr>
            </w:pPr>
            <w:r w:rsidRPr="00BE6EE7">
              <w:rPr>
                <w:rFonts w:eastAsiaTheme="minorEastAsia"/>
                <w:lang w:val="en-US" w:eastAsia="zh-CN"/>
              </w:rPr>
              <w:t>Intel</w:t>
            </w:r>
          </w:p>
        </w:tc>
        <w:tc>
          <w:tcPr>
            <w:tcW w:w="8395" w:type="dxa"/>
          </w:tcPr>
          <w:p w14:paraId="7B09B4C4" w14:textId="1E6F5A60" w:rsidR="00621866" w:rsidRPr="00BE6EE7" w:rsidRDefault="00621866" w:rsidP="00FE2539">
            <w:pPr>
              <w:rPr>
                <w:b/>
                <w:u w:val="single"/>
                <w:lang w:eastAsia="ko-KR"/>
              </w:rPr>
            </w:pPr>
            <w:r w:rsidRPr="00BE6EE7">
              <w:rPr>
                <w:b/>
                <w:u w:val="single"/>
                <w:lang w:eastAsia="ko-KR"/>
              </w:rPr>
              <w:t>Issue 3-5-1</w:t>
            </w:r>
            <w:r w:rsidR="00BE5572" w:rsidRPr="00BE6EE7">
              <w:rPr>
                <w:b/>
                <w:u w:val="single"/>
                <w:lang w:eastAsia="ko-KR"/>
              </w:rPr>
              <w:t xml:space="preserve"> and 3-5-</w:t>
            </w:r>
            <w:r w:rsidRPr="00BE6EE7">
              <w:rPr>
                <w:b/>
                <w:u w:val="single"/>
                <w:lang w:eastAsia="ko-KR"/>
              </w:rPr>
              <w:t>2:</w:t>
            </w:r>
            <w:r w:rsidRPr="00BE6EE7">
              <w:rPr>
                <w:bCs/>
                <w:lang w:eastAsia="ko-KR"/>
              </w:rPr>
              <w:t xml:space="preserve"> Share the similar view as Apple. Test with AWGN condition and Rel-15 test procedure can be only considered for 10</w:t>
            </w:r>
            <w:r w:rsidRPr="00BE6EE7">
              <w:rPr>
                <w:bCs/>
                <w:vertAlign w:val="superscript"/>
                <w:lang w:eastAsia="ko-KR"/>
              </w:rPr>
              <w:t>-5</w:t>
            </w:r>
            <w:r w:rsidRPr="00BE6EE7">
              <w:rPr>
                <w:bCs/>
                <w:lang w:eastAsia="ko-KR"/>
              </w:rPr>
              <w:t xml:space="preserve"> BLER. Test time for CQI with 10</w:t>
            </w:r>
            <w:r w:rsidRPr="00BE6EE7">
              <w:rPr>
                <w:bCs/>
                <w:vertAlign w:val="superscript"/>
                <w:lang w:eastAsia="ko-KR"/>
              </w:rPr>
              <w:t>-5</w:t>
            </w:r>
            <w:r w:rsidRPr="00BE6EE7">
              <w:rPr>
                <w:bCs/>
                <w:lang w:eastAsia="ko-KR"/>
              </w:rPr>
              <w:t xml:space="preserve"> is rather unfeasible. Therefore, </w:t>
            </w:r>
            <w:r w:rsidR="00BE5572" w:rsidRPr="00BE6EE7">
              <w:rPr>
                <w:bCs/>
                <w:lang w:eastAsia="ko-KR"/>
              </w:rPr>
              <w:t>our preference is test with fading conditions without BLER criteria which allows to verify that CQI reported by UE allows to achieve gain vs median CQI.</w:t>
            </w:r>
          </w:p>
        </w:tc>
      </w:tr>
      <w:tr w:rsidR="003E7280" w14:paraId="4612D6E1" w14:textId="77777777" w:rsidTr="00EC00CC">
        <w:tc>
          <w:tcPr>
            <w:tcW w:w="1236" w:type="dxa"/>
          </w:tcPr>
          <w:p w14:paraId="6B99A36B" w14:textId="529720BE" w:rsidR="003E7280" w:rsidRPr="00BE6EE7" w:rsidRDefault="00A849D1" w:rsidP="00EC00CC">
            <w:pPr>
              <w:spacing w:after="120"/>
              <w:rPr>
                <w:rFonts w:eastAsiaTheme="minorEastAsia"/>
                <w:lang w:eastAsia="zh-CN"/>
              </w:rPr>
            </w:pPr>
            <w:r w:rsidRPr="00BE6EE7">
              <w:rPr>
                <w:rFonts w:eastAsiaTheme="minorEastAsia"/>
                <w:lang w:eastAsia="zh-CN"/>
              </w:rPr>
              <w:t>Qualcomm</w:t>
            </w:r>
          </w:p>
        </w:tc>
        <w:tc>
          <w:tcPr>
            <w:tcW w:w="8395" w:type="dxa"/>
          </w:tcPr>
          <w:p w14:paraId="7D1AD63C" w14:textId="7665206B" w:rsidR="003F7F04" w:rsidRPr="00BE6EE7" w:rsidRDefault="003F7F04" w:rsidP="00EC00CC">
            <w:pPr>
              <w:spacing w:after="120"/>
              <w:rPr>
                <w:rFonts w:eastAsiaTheme="minorEastAsia"/>
                <w:lang w:val="en-US" w:eastAsia="zh-CN"/>
              </w:rPr>
            </w:pPr>
            <w:r w:rsidRPr="00BE6EE7">
              <w:rPr>
                <w:rFonts w:eastAsiaTheme="minorEastAsia"/>
                <w:lang w:val="en-US" w:eastAsia="zh-CN"/>
              </w:rPr>
              <w:t xml:space="preserve">Issue 3-5-1: CQI table 3 was designed for 1e-5 BLER. In our view, it is not useful to test CQI table 3 under fading condition since </w:t>
            </w:r>
            <w:r w:rsidR="00981508" w:rsidRPr="00BE6EE7">
              <w:rPr>
                <w:rFonts w:eastAsiaTheme="minorEastAsia"/>
                <w:lang w:val="en-US" w:eastAsia="zh-CN"/>
              </w:rPr>
              <w:t>BLER can vary a lot under fading condition and targeting lower BLER in fading condition doesn’t make much sense.</w:t>
            </w:r>
          </w:p>
          <w:p w14:paraId="1CA7DD62" w14:textId="0B6A03A7" w:rsidR="0060646B" w:rsidRPr="00BE6EE7" w:rsidRDefault="00347CC9" w:rsidP="00EC00CC">
            <w:pPr>
              <w:spacing w:after="120"/>
              <w:rPr>
                <w:rFonts w:eastAsiaTheme="minorEastAsia"/>
                <w:lang w:val="en-US" w:eastAsia="zh-CN"/>
              </w:rPr>
            </w:pPr>
            <w:r w:rsidRPr="00BE6EE7">
              <w:rPr>
                <w:rFonts w:eastAsiaTheme="minorEastAsia"/>
                <w:lang w:val="en-US" w:eastAsia="zh-CN"/>
              </w:rPr>
              <w:t xml:space="preserve">Issue 3-5-3: We prefer to have a lower bound for reported CQI </w:t>
            </w:r>
            <w:r w:rsidR="0060646B" w:rsidRPr="00BE6EE7">
              <w:rPr>
                <w:rFonts w:eastAsiaTheme="minorEastAsia"/>
                <w:lang w:val="en-US" w:eastAsia="zh-CN"/>
              </w:rPr>
              <w:t>under AWGN condition on top of existing test met</w:t>
            </w:r>
            <w:r w:rsidR="00E47A64" w:rsidRPr="00BE6EE7">
              <w:rPr>
                <w:rFonts w:eastAsiaTheme="minorEastAsia"/>
                <w:lang w:val="en-US" w:eastAsia="zh-CN"/>
              </w:rPr>
              <w:t>rics</w:t>
            </w:r>
            <w:r w:rsidR="0060646B" w:rsidRPr="00BE6EE7">
              <w:rPr>
                <w:rFonts w:eastAsiaTheme="minorEastAsia"/>
                <w:lang w:val="en-US" w:eastAsia="zh-CN"/>
              </w:rPr>
              <w:t>. Otherwise, UE can easily pass the test by always reporting CQI 0.</w:t>
            </w:r>
            <w:r w:rsidR="00E42550" w:rsidRPr="00BE6EE7">
              <w:rPr>
                <w:rFonts w:eastAsiaTheme="minorEastAsia"/>
                <w:lang w:val="en-US" w:eastAsia="zh-CN"/>
              </w:rPr>
              <w:t xml:space="preserve"> </w:t>
            </w:r>
            <w:r w:rsidR="00CC58D2" w:rsidRPr="00BE6EE7">
              <w:rPr>
                <w:rFonts w:eastAsiaTheme="minorEastAsia"/>
                <w:lang w:val="en-US" w:eastAsia="zh-CN"/>
              </w:rPr>
              <w:t xml:space="preserve">For fading test metric, it is not testing for the case where UE is under-reporting CQI </w:t>
            </w:r>
            <w:r w:rsidR="002E7E58" w:rsidRPr="00BE6EE7">
              <w:rPr>
                <w:rFonts w:eastAsiaTheme="minorEastAsia"/>
                <w:lang w:val="en-US" w:eastAsia="zh-CN"/>
              </w:rPr>
              <w:t>because BLER criteria is removed.</w:t>
            </w:r>
            <w:r w:rsidR="001A4A1F" w:rsidRPr="00BE6EE7">
              <w:rPr>
                <w:rFonts w:eastAsiaTheme="minorEastAsia"/>
                <w:lang w:val="en-US" w:eastAsia="zh-CN"/>
              </w:rPr>
              <w:t xml:space="preserve"> So, we prefer to keep Option 2 and we can remove “for 99.999%</w:t>
            </w:r>
            <w:r w:rsidR="00AF76EE" w:rsidRPr="00BE6EE7">
              <w:rPr>
                <w:rFonts w:eastAsiaTheme="minorEastAsia"/>
                <w:lang w:val="en-US" w:eastAsia="zh-CN"/>
              </w:rPr>
              <w:t xml:space="preserve"> reliability”</w:t>
            </w:r>
            <w:r w:rsidR="0025140F" w:rsidRPr="00BE6EE7">
              <w:rPr>
                <w:rFonts w:eastAsiaTheme="minorEastAsia"/>
                <w:lang w:val="en-US" w:eastAsia="zh-CN"/>
              </w:rPr>
              <w:t>.</w:t>
            </w:r>
          </w:p>
          <w:p w14:paraId="001F2674" w14:textId="02924BB0" w:rsidR="00E47A64" w:rsidRPr="00BE6EE7" w:rsidRDefault="00E47A64" w:rsidP="00EC00CC">
            <w:pPr>
              <w:spacing w:after="120"/>
              <w:rPr>
                <w:rFonts w:eastAsiaTheme="minorEastAsia"/>
                <w:lang w:val="en-US" w:eastAsia="zh-CN"/>
              </w:rPr>
            </w:pPr>
            <w:r w:rsidRPr="00BE6EE7">
              <w:rPr>
                <w:rFonts w:eastAsiaTheme="minorEastAsia"/>
                <w:lang w:val="en-US" w:eastAsia="zh-CN"/>
              </w:rPr>
              <w:t>Issue 3-5-4:</w:t>
            </w:r>
            <w:r w:rsidR="00385E55" w:rsidRPr="00BE6EE7">
              <w:rPr>
                <w:rFonts w:eastAsiaTheme="minorEastAsia"/>
                <w:lang w:val="en-US" w:eastAsia="zh-CN"/>
              </w:rPr>
              <w:t xml:space="preserve"> </w:t>
            </w:r>
            <w:r w:rsidR="00437C06" w:rsidRPr="00BE6EE7">
              <w:rPr>
                <w:rFonts w:eastAsiaTheme="minorEastAsia"/>
                <w:lang w:val="en-US" w:eastAsia="zh-CN"/>
              </w:rPr>
              <w:t>We prefer Option 1.</w:t>
            </w:r>
            <w:r w:rsidR="00EC3348" w:rsidRPr="00BE6EE7">
              <w:rPr>
                <w:rFonts w:eastAsiaTheme="minorEastAsia"/>
                <w:lang w:val="en-US" w:eastAsia="zh-CN"/>
              </w:rPr>
              <w:t xml:space="preserve"> We don’t agree that applicability rule is infeasible.</w:t>
            </w:r>
          </w:p>
        </w:tc>
      </w:tr>
    </w:tbl>
    <w:p w14:paraId="50151B1E" w14:textId="77777777" w:rsidR="003E7280" w:rsidRPr="003418CB" w:rsidRDefault="003E7280" w:rsidP="003E7280">
      <w:pPr>
        <w:rPr>
          <w:color w:val="0070C0"/>
          <w:lang w:val="en-US" w:eastAsia="zh-CN"/>
        </w:rPr>
      </w:pPr>
    </w:p>
    <w:p w14:paraId="54BE2EDB" w14:textId="77777777" w:rsidR="003E7280" w:rsidRPr="00035C50" w:rsidRDefault="003E7280" w:rsidP="003E7280">
      <w:pPr>
        <w:pStyle w:val="2"/>
      </w:pPr>
      <w:r w:rsidRPr="00035C50">
        <w:t>Summary</w:t>
      </w:r>
      <w:r>
        <w:rPr>
          <w:rFonts w:hint="eastAsia"/>
        </w:rPr>
        <w:t xml:space="preserve"> for </w:t>
      </w:r>
      <w:r>
        <w:t>2nd</w:t>
      </w:r>
      <w:r w:rsidRPr="00035C50">
        <w:rPr>
          <w:rFonts w:hint="eastAsia"/>
        </w:rPr>
        <w:t xml:space="preserve"> round </w:t>
      </w:r>
    </w:p>
    <w:p w14:paraId="213E9C93" w14:textId="77777777" w:rsidR="00546B47" w:rsidRDefault="00546B47" w:rsidP="00546B47">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46B47" w:rsidRPr="00004165" w14:paraId="12069A59" w14:textId="77777777" w:rsidTr="00DC1E38">
        <w:tc>
          <w:tcPr>
            <w:tcW w:w="1494" w:type="dxa"/>
          </w:tcPr>
          <w:p w14:paraId="6CFB9D0B" w14:textId="77777777" w:rsidR="00546B47" w:rsidRPr="00993E45" w:rsidRDefault="00546B47" w:rsidP="00DC1E38">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0BC4A550" w14:textId="77777777" w:rsidR="00546B47" w:rsidRPr="00993E45" w:rsidRDefault="00546B47" w:rsidP="00DC1E38">
            <w:pPr>
              <w:rPr>
                <w:rFonts w:eastAsiaTheme="minorEastAsia"/>
                <w:b/>
                <w:bCs/>
                <w:lang w:val="en-US" w:eastAsia="zh-CN"/>
              </w:rPr>
            </w:pPr>
            <w:r w:rsidRPr="00993E45">
              <w:rPr>
                <w:rFonts w:eastAsiaTheme="minorEastAsia"/>
                <w:b/>
                <w:bCs/>
                <w:lang w:val="en-US" w:eastAsia="zh-CN"/>
              </w:rPr>
              <w:t xml:space="preserve">Status summary </w:t>
            </w:r>
          </w:p>
        </w:tc>
      </w:tr>
      <w:tr w:rsidR="00546B47" w14:paraId="3EA21FD5" w14:textId="77777777" w:rsidTr="00DC1E38">
        <w:tc>
          <w:tcPr>
            <w:tcW w:w="1494" w:type="dxa"/>
          </w:tcPr>
          <w:p w14:paraId="225C0939" w14:textId="39FED1A7" w:rsidR="00546B47" w:rsidRPr="00993E45" w:rsidRDefault="00546B47" w:rsidP="00DC1E38">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8137" w:type="dxa"/>
          </w:tcPr>
          <w:p w14:paraId="3FDA8EB9" w14:textId="77777777" w:rsidR="00546B47" w:rsidRPr="00993E45" w:rsidRDefault="00546B47" w:rsidP="00DC1E38">
            <w:pPr>
              <w:rPr>
                <w:rFonts w:eastAsiaTheme="minorEastAsia"/>
                <w:lang w:val="en-US" w:eastAsia="zh-CN"/>
              </w:rPr>
            </w:pPr>
            <w:r>
              <w:rPr>
                <w:rFonts w:eastAsiaTheme="minorEastAsia"/>
                <w:lang w:val="en-US" w:eastAsia="zh-CN"/>
              </w:rPr>
              <w:t>Conclusions are captured in W</w:t>
            </w:r>
            <w:r w:rsidRPr="00546B47">
              <w:rPr>
                <w:rFonts w:eastAsiaTheme="minorEastAsia"/>
                <w:lang w:val="en-US" w:eastAsia="zh-CN"/>
              </w:rPr>
              <w:t xml:space="preserve">F </w:t>
            </w:r>
            <w:r w:rsidRPr="00546B47">
              <w:rPr>
                <w:rFonts w:eastAsiaTheme="minorEastAsia"/>
                <w:bCs/>
                <w:lang w:val="en-US" w:eastAsia="zh-CN"/>
              </w:rPr>
              <w:t>R4-2008807.</w:t>
            </w:r>
          </w:p>
        </w:tc>
      </w:tr>
      <w:tr w:rsidR="00546B47" w14:paraId="0EA2E00C" w14:textId="77777777" w:rsidTr="00DC1E38">
        <w:tc>
          <w:tcPr>
            <w:tcW w:w="1494" w:type="dxa"/>
          </w:tcPr>
          <w:p w14:paraId="6CABF2F0" w14:textId="77777777" w:rsidR="00546B47" w:rsidRPr="00546B47" w:rsidRDefault="00546B47" w:rsidP="00DC1E38">
            <w:pPr>
              <w:rPr>
                <w:rFonts w:eastAsiaTheme="minorEastAsia" w:hint="eastAsia"/>
                <w:lang w:eastAsia="zh-CN"/>
              </w:rPr>
            </w:pPr>
            <w:r>
              <w:rPr>
                <w:rFonts w:eastAsiaTheme="minorEastAsia"/>
                <w:lang w:eastAsia="zh-CN"/>
              </w:rPr>
              <w:t>N/A</w:t>
            </w:r>
          </w:p>
        </w:tc>
        <w:tc>
          <w:tcPr>
            <w:tcW w:w="8137" w:type="dxa"/>
          </w:tcPr>
          <w:p w14:paraId="1B93C2BF" w14:textId="77777777" w:rsidR="00546B47" w:rsidRDefault="00546B47" w:rsidP="00DC1E38">
            <w:pPr>
              <w:rPr>
                <w:rFonts w:eastAsiaTheme="minorEastAsia"/>
                <w:lang w:val="en-US" w:eastAsia="zh-CN"/>
              </w:rPr>
            </w:pPr>
            <w:r>
              <w:rPr>
                <w:rFonts w:eastAsiaTheme="minorEastAsia" w:hint="eastAsia"/>
                <w:lang w:val="en-US" w:eastAsia="zh-CN"/>
              </w:rPr>
              <w:t>S</w:t>
            </w:r>
            <w:r>
              <w:rPr>
                <w:rFonts w:eastAsiaTheme="minorEastAsia"/>
                <w:lang w:val="en-US" w:eastAsia="zh-CN"/>
              </w:rPr>
              <w:t>imulation assumptions are captured in R4-2008808.</w:t>
            </w:r>
          </w:p>
        </w:tc>
      </w:tr>
      <w:tr w:rsidR="00224F1F" w14:paraId="166A8B61" w14:textId="77777777" w:rsidTr="00DC1E38">
        <w:tc>
          <w:tcPr>
            <w:tcW w:w="1494" w:type="dxa"/>
          </w:tcPr>
          <w:p w14:paraId="18571535" w14:textId="36CA4A49" w:rsidR="00224F1F" w:rsidRDefault="00224F1F" w:rsidP="00224F1F">
            <w:pPr>
              <w:rPr>
                <w:rFonts w:eastAsiaTheme="minorEastAsia"/>
                <w:lang w:eastAsia="zh-CN"/>
              </w:rPr>
            </w:pPr>
            <w:r>
              <w:rPr>
                <w:rFonts w:eastAsiaTheme="minorEastAsia" w:hint="eastAsia"/>
                <w:lang w:eastAsia="zh-CN"/>
              </w:rPr>
              <w:t>N</w:t>
            </w:r>
            <w:r>
              <w:rPr>
                <w:rFonts w:eastAsiaTheme="minorEastAsia"/>
                <w:lang w:eastAsia="zh-CN"/>
              </w:rPr>
              <w:t>/A</w:t>
            </w:r>
          </w:p>
        </w:tc>
        <w:tc>
          <w:tcPr>
            <w:tcW w:w="8137" w:type="dxa"/>
          </w:tcPr>
          <w:p w14:paraId="5FD556A9" w14:textId="0990AD43" w:rsidR="00224F1F" w:rsidRDefault="00224F1F" w:rsidP="00224F1F">
            <w:pPr>
              <w:rPr>
                <w:rFonts w:eastAsiaTheme="minorEastAsia" w:hint="eastAsia"/>
                <w:lang w:val="en-US" w:eastAsia="zh-CN"/>
              </w:rPr>
            </w:pPr>
            <w:r>
              <w:rPr>
                <w:rFonts w:eastAsiaTheme="minorEastAsia" w:hint="eastAsia"/>
                <w:lang w:val="en-US" w:eastAsia="zh-CN"/>
              </w:rPr>
              <w:t>S</w:t>
            </w:r>
            <w:r>
              <w:rPr>
                <w:rFonts w:eastAsiaTheme="minorEastAsia"/>
                <w:lang w:val="en-US" w:eastAsia="zh-CN"/>
              </w:rPr>
              <w:t>imulation results will be aligned in R4-2008809</w:t>
            </w:r>
          </w:p>
        </w:tc>
      </w:tr>
    </w:tbl>
    <w:p w14:paraId="25B4367B" w14:textId="77777777" w:rsidR="003E7280" w:rsidRPr="00546B47" w:rsidRDefault="003E7280" w:rsidP="003E7280">
      <w:pPr>
        <w:rPr>
          <w:i/>
          <w:color w:val="0070C0"/>
          <w:lang w:eastAsia="zh-CN"/>
        </w:rPr>
      </w:pPr>
    </w:p>
    <w:p w14:paraId="37E29739" w14:textId="77777777" w:rsidR="00224391" w:rsidRPr="003E7280" w:rsidRDefault="00224391" w:rsidP="003314A4">
      <w:pPr>
        <w:rPr>
          <w:lang w:eastAsia="zh-CN"/>
        </w:rPr>
      </w:pPr>
    </w:p>
    <w:p w14:paraId="018FEEDD" w14:textId="7A8D7EDA" w:rsidR="00156F9A" w:rsidRPr="001375DE" w:rsidRDefault="00FA4C47" w:rsidP="00156F9A">
      <w:pPr>
        <w:pStyle w:val="1"/>
        <w:rPr>
          <w:lang w:val="en-GB" w:eastAsia="zh-CN"/>
        </w:rPr>
      </w:pPr>
      <w:r w:rsidRPr="001375DE">
        <w:rPr>
          <w:lang w:val="en-GB" w:eastAsia="zh-CN"/>
        </w:rPr>
        <w:t xml:space="preserve">Topic #4: </w:t>
      </w:r>
      <w:r w:rsidR="00156F9A" w:rsidRPr="001375DE">
        <w:rPr>
          <w:lang w:val="en-GB" w:eastAsia="zh-CN"/>
        </w:rPr>
        <w:t>Test applicability, specification layout and CR work split for URLLC UE</w:t>
      </w:r>
    </w:p>
    <w:p w14:paraId="09CB533B" w14:textId="77777777" w:rsidR="00156F9A" w:rsidRDefault="00156F9A" w:rsidP="00156F9A">
      <w:pPr>
        <w:pStyle w:val="2"/>
      </w:pPr>
      <w:r>
        <w:t>Companies’s contributions summary</w:t>
      </w:r>
    </w:p>
    <w:tbl>
      <w:tblPr>
        <w:tblStyle w:val="afd"/>
        <w:tblW w:w="0" w:type="auto"/>
        <w:tblLook w:val="04A0" w:firstRow="1" w:lastRow="0" w:firstColumn="1" w:lastColumn="0" w:noHBand="0" w:noVBand="1"/>
      </w:tblPr>
      <w:tblGrid>
        <w:gridCol w:w="1617"/>
        <w:gridCol w:w="1421"/>
        <w:gridCol w:w="6593"/>
      </w:tblGrid>
      <w:tr w:rsidR="00156F9A" w:rsidRPr="00F53FE2" w14:paraId="20611FA3" w14:textId="77777777" w:rsidTr="00156F9A">
        <w:trPr>
          <w:trHeight w:val="468"/>
        </w:trPr>
        <w:tc>
          <w:tcPr>
            <w:tcW w:w="1617" w:type="dxa"/>
            <w:vAlign w:val="center"/>
          </w:tcPr>
          <w:p w14:paraId="5844A1BA" w14:textId="77777777" w:rsidR="00156F9A" w:rsidRPr="00045592" w:rsidRDefault="00156F9A" w:rsidP="00156F9A">
            <w:pPr>
              <w:spacing w:before="120" w:after="120"/>
              <w:rPr>
                <w:b/>
                <w:bCs/>
              </w:rPr>
            </w:pPr>
            <w:r w:rsidRPr="00045592">
              <w:rPr>
                <w:b/>
                <w:bCs/>
              </w:rPr>
              <w:t>T-doc number</w:t>
            </w:r>
          </w:p>
        </w:tc>
        <w:tc>
          <w:tcPr>
            <w:tcW w:w="1421" w:type="dxa"/>
            <w:vAlign w:val="center"/>
          </w:tcPr>
          <w:p w14:paraId="5BFD30C0" w14:textId="77777777" w:rsidR="00156F9A" w:rsidRPr="00045592" w:rsidRDefault="00156F9A" w:rsidP="00156F9A">
            <w:pPr>
              <w:spacing w:before="120" w:after="120"/>
              <w:rPr>
                <w:b/>
                <w:bCs/>
              </w:rPr>
            </w:pPr>
            <w:r w:rsidRPr="00045592">
              <w:rPr>
                <w:b/>
                <w:bCs/>
              </w:rPr>
              <w:t>Company</w:t>
            </w:r>
          </w:p>
        </w:tc>
        <w:tc>
          <w:tcPr>
            <w:tcW w:w="6593" w:type="dxa"/>
            <w:vAlign w:val="center"/>
          </w:tcPr>
          <w:p w14:paraId="1B44258C" w14:textId="77777777" w:rsidR="00156F9A" w:rsidRPr="00045592" w:rsidRDefault="00156F9A" w:rsidP="00156F9A">
            <w:pPr>
              <w:spacing w:before="120" w:after="120"/>
              <w:rPr>
                <w:b/>
                <w:bCs/>
              </w:rPr>
            </w:pPr>
            <w:r w:rsidRPr="00045592">
              <w:rPr>
                <w:b/>
                <w:bCs/>
              </w:rPr>
              <w:t>Proposals</w:t>
            </w:r>
            <w:r>
              <w:rPr>
                <w:b/>
                <w:bCs/>
              </w:rPr>
              <w:t xml:space="preserve"> / Observations</w:t>
            </w:r>
          </w:p>
        </w:tc>
      </w:tr>
      <w:tr w:rsidR="00156F9A" w14:paraId="7AC5F842" w14:textId="77777777" w:rsidTr="00156F9A">
        <w:trPr>
          <w:trHeight w:val="468"/>
        </w:trPr>
        <w:tc>
          <w:tcPr>
            <w:tcW w:w="1617" w:type="dxa"/>
          </w:tcPr>
          <w:p w14:paraId="49077766" w14:textId="77777777" w:rsidR="00156F9A" w:rsidRDefault="009F4B0A" w:rsidP="00156F9A">
            <w:pPr>
              <w:spacing w:after="0"/>
              <w:rPr>
                <w:rFonts w:ascii="Arial" w:hAnsi="Arial" w:cs="Arial"/>
                <w:b/>
                <w:bCs/>
                <w:color w:val="0000FF"/>
                <w:sz w:val="16"/>
                <w:szCs w:val="16"/>
                <w:u w:val="single"/>
                <w:lang w:val="en-US" w:eastAsia="zh-CN"/>
              </w:rPr>
            </w:pPr>
            <w:hyperlink r:id="rId29" w:history="1">
              <w:r w:rsidR="00156F9A">
                <w:rPr>
                  <w:rStyle w:val="ac"/>
                  <w:rFonts w:ascii="Arial" w:hAnsi="Arial" w:cs="Arial"/>
                  <w:b/>
                  <w:bCs/>
                  <w:sz w:val="16"/>
                  <w:szCs w:val="16"/>
                </w:rPr>
                <w:t>R4-2007593</w:t>
              </w:r>
            </w:hyperlink>
          </w:p>
          <w:p w14:paraId="3E7C4CF6" w14:textId="77777777" w:rsidR="00156F9A" w:rsidRDefault="00156F9A" w:rsidP="00156F9A">
            <w:pPr>
              <w:spacing w:after="0"/>
              <w:rPr>
                <w:rFonts w:ascii="Arial" w:hAnsi="Arial" w:cs="Arial"/>
                <w:b/>
                <w:bCs/>
                <w:color w:val="0000FF"/>
                <w:sz w:val="16"/>
                <w:szCs w:val="16"/>
                <w:u w:val="single"/>
              </w:rPr>
            </w:pPr>
          </w:p>
        </w:tc>
        <w:tc>
          <w:tcPr>
            <w:tcW w:w="1421" w:type="dxa"/>
          </w:tcPr>
          <w:p w14:paraId="41A14917" w14:textId="77777777" w:rsidR="00156F9A" w:rsidRDefault="00156F9A" w:rsidP="00156F9A">
            <w:pPr>
              <w:spacing w:after="0"/>
              <w:jc w:val="center"/>
              <w:rPr>
                <w:rFonts w:ascii="Arial" w:hAnsi="Arial" w:cs="Arial"/>
                <w:sz w:val="16"/>
                <w:szCs w:val="16"/>
                <w:lang w:val="en-US" w:eastAsia="zh-CN"/>
              </w:rPr>
            </w:pPr>
            <w:r>
              <w:rPr>
                <w:rFonts w:ascii="Arial" w:hAnsi="Arial" w:cs="Arial"/>
                <w:sz w:val="16"/>
                <w:szCs w:val="16"/>
              </w:rPr>
              <w:t>Intel Corporation</w:t>
            </w:r>
          </w:p>
          <w:p w14:paraId="637DDB62" w14:textId="77777777" w:rsidR="00156F9A" w:rsidRPr="009C1930" w:rsidRDefault="00156F9A" w:rsidP="00156F9A">
            <w:pPr>
              <w:spacing w:after="0"/>
              <w:jc w:val="center"/>
              <w:rPr>
                <w:lang w:eastAsia="zh-CN"/>
              </w:rPr>
            </w:pPr>
          </w:p>
        </w:tc>
        <w:tc>
          <w:tcPr>
            <w:tcW w:w="6593" w:type="dxa"/>
          </w:tcPr>
          <w:p w14:paraId="6E562B3F" w14:textId="77777777" w:rsidR="00156F9A" w:rsidRDefault="00156F9A" w:rsidP="00156F9A">
            <w:pPr>
              <w:pStyle w:val="3GPP"/>
              <w:rPr>
                <w:lang w:val="en-US"/>
              </w:rPr>
            </w:pPr>
            <w:r w:rsidRPr="00E45A59">
              <w:t xml:space="preserve">Proposal </w:t>
            </w:r>
            <w:r>
              <w:t xml:space="preserve">2: Further discuss </w:t>
            </w:r>
            <w:r w:rsidRPr="008D0D99">
              <w:t xml:space="preserve">whether URLLC requirements for Rel-15 features </w:t>
            </w:r>
            <w:r>
              <w:t>should be defined</w:t>
            </w:r>
            <w:r w:rsidRPr="008D0D99">
              <w:t xml:space="preserve"> from Rel-15 or Rel-16.</w:t>
            </w:r>
            <w:r>
              <w:t xml:space="preserve"> If requirements are </w:t>
            </w:r>
            <w:r w:rsidRPr="008D0D99">
              <w:t>defined from Rel-16 then discuss necessity of</w:t>
            </w:r>
            <w:r>
              <w:t xml:space="preserve"> introduction of</w:t>
            </w:r>
            <w:r w:rsidRPr="008D0D99">
              <w:t xml:space="preserve"> Rel-16 RAN4 feature</w:t>
            </w:r>
            <w:r>
              <w:t>s</w:t>
            </w:r>
            <w:r w:rsidRPr="008D0D99">
              <w:t xml:space="preserve"> and capability signalling.</w:t>
            </w:r>
          </w:p>
        </w:tc>
      </w:tr>
      <w:tr w:rsidR="00156F9A" w14:paraId="0279180B" w14:textId="77777777" w:rsidTr="00156F9A">
        <w:trPr>
          <w:trHeight w:val="468"/>
        </w:trPr>
        <w:tc>
          <w:tcPr>
            <w:tcW w:w="1617" w:type="dxa"/>
          </w:tcPr>
          <w:p w14:paraId="17D1FD3B" w14:textId="77777777" w:rsidR="00156F9A" w:rsidRDefault="009F4B0A" w:rsidP="00156F9A">
            <w:pPr>
              <w:spacing w:after="0"/>
              <w:rPr>
                <w:rFonts w:ascii="Arial" w:hAnsi="Arial" w:cs="Arial"/>
                <w:b/>
                <w:bCs/>
                <w:color w:val="0000FF"/>
                <w:sz w:val="16"/>
                <w:szCs w:val="16"/>
                <w:u w:val="single"/>
                <w:lang w:val="en-US" w:eastAsia="zh-CN"/>
              </w:rPr>
            </w:pPr>
            <w:hyperlink r:id="rId30" w:history="1">
              <w:r w:rsidR="00156F9A">
                <w:rPr>
                  <w:rStyle w:val="ac"/>
                  <w:rFonts w:ascii="Arial" w:hAnsi="Arial" w:cs="Arial"/>
                  <w:b/>
                  <w:bCs/>
                  <w:sz w:val="16"/>
                  <w:szCs w:val="16"/>
                </w:rPr>
                <w:t>R4-2007931</w:t>
              </w:r>
            </w:hyperlink>
          </w:p>
          <w:p w14:paraId="6DEC80A5" w14:textId="77777777" w:rsidR="00156F9A" w:rsidRDefault="00156F9A" w:rsidP="00156F9A">
            <w:pPr>
              <w:spacing w:after="0"/>
              <w:rPr>
                <w:rFonts w:ascii="Arial" w:hAnsi="Arial" w:cs="Arial"/>
                <w:b/>
                <w:bCs/>
                <w:color w:val="0000FF"/>
                <w:sz w:val="16"/>
                <w:szCs w:val="16"/>
                <w:u w:val="single"/>
              </w:rPr>
            </w:pPr>
          </w:p>
        </w:tc>
        <w:tc>
          <w:tcPr>
            <w:tcW w:w="1421" w:type="dxa"/>
          </w:tcPr>
          <w:p w14:paraId="25102D55" w14:textId="77777777" w:rsidR="00156F9A" w:rsidRPr="009C1930" w:rsidRDefault="00156F9A" w:rsidP="00156F9A">
            <w:pPr>
              <w:spacing w:after="0"/>
              <w:jc w:val="center"/>
              <w:rPr>
                <w:lang w:eastAsia="zh-CN"/>
              </w:rPr>
            </w:pPr>
            <w:r>
              <w:rPr>
                <w:rFonts w:ascii="Arial" w:hAnsi="Arial" w:cs="Arial" w:hint="eastAsia"/>
                <w:sz w:val="16"/>
                <w:szCs w:val="16"/>
                <w:lang w:eastAsia="zh-CN"/>
              </w:rPr>
              <w:t>E</w:t>
            </w:r>
            <w:r>
              <w:rPr>
                <w:rFonts w:ascii="Arial" w:hAnsi="Arial" w:cs="Arial"/>
                <w:sz w:val="16"/>
                <w:szCs w:val="16"/>
                <w:lang w:eastAsia="zh-CN"/>
              </w:rPr>
              <w:t>ricsson</w:t>
            </w:r>
          </w:p>
        </w:tc>
        <w:tc>
          <w:tcPr>
            <w:tcW w:w="6593" w:type="dxa"/>
          </w:tcPr>
          <w:p w14:paraId="78A7E53A" w14:textId="77777777" w:rsidR="00156F9A" w:rsidRPr="00300F4E" w:rsidRDefault="00156F9A" w:rsidP="00156F9A">
            <w:pPr>
              <w:pStyle w:val="3GPP"/>
              <w:rPr>
                <w:bCs/>
                <w:lang w:bidi="hi-IN"/>
              </w:rPr>
            </w:pPr>
            <w:r>
              <w:rPr>
                <w:bCs/>
                <w:lang w:bidi="hi-IN"/>
              </w:rPr>
              <w:t>Proposal 1: Capture UE URLLC performance requirements in a similar way to the already existing eMBB test cases.</w:t>
            </w:r>
          </w:p>
          <w:p w14:paraId="5C11C99F" w14:textId="77777777" w:rsidR="00156F9A" w:rsidRDefault="00156F9A" w:rsidP="00156F9A">
            <w:pPr>
              <w:pStyle w:val="3GPP"/>
              <w:rPr>
                <w:bCs/>
                <w:lang w:bidi="hi-IN"/>
              </w:rPr>
            </w:pPr>
            <w:r>
              <w:rPr>
                <w:bCs/>
                <w:lang w:bidi="hi-IN"/>
              </w:rPr>
              <w:t xml:space="preserve">Proposal 2: Set UE performance requirements for URLLC tests on a feature by feature and not be treat URLLC as a package where all tests need to be passed for all UEs claiming URLLC support. </w:t>
            </w:r>
          </w:p>
          <w:p w14:paraId="3170B3CD" w14:textId="77777777" w:rsidR="00156F9A" w:rsidRDefault="00156F9A" w:rsidP="00156F9A">
            <w:pPr>
              <w:pStyle w:val="3GPP"/>
              <w:rPr>
                <w:bCs/>
                <w:lang w:bidi="hi-IN"/>
              </w:rPr>
            </w:pPr>
            <w:r>
              <w:rPr>
                <w:bCs/>
                <w:lang w:bidi="hi-IN"/>
              </w:rPr>
              <w:t>Proposal 3: Discuss how to split CR the workload of capturing URLLC requirements into the specification.</w:t>
            </w:r>
          </w:p>
          <w:p w14:paraId="4BAE8D8C" w14:textId="77777777" w:rsidR="00156F9A" w:rsidRDefault="00156F9A" w:rsidP="00156F9A">
            <w:pPr>
              <w:pStyle w:val="3GPP"/>
              <w:rPr>
                <w:lang w:val="en-US"/>
              </w:rPr>
            </w:pPr>
            <w:r>
              <w:rPr>
                <w:bCs/>
                <w:lang w:bidi="hi-IN"/>
              </w:rPr>
              <w:t>Proposal 4: Reuse existing Rel-15 eMBB requirements specification layout to capture new demodulation requirements from URLLC WI.</w:t>
            </w:r>
          </w:p>
        </w:tc>
      </w:tr>
    </w:tbl>
    <w:p w14:paraId="050D2C80" w14:textId="77777777" w:rsidR="00156F9A" w:rsidRPr="000D34E8" w:rsidRDefault="00156F9A" w:rsidP="00156F9A">
      <w:pPr>
        <w:rPr>
          <w:lang w:eastAsia="zh-CN"/>
        </w:rPr>
      </w:pPr>
    </w:p>
    <w:p w14:paraId="6570D0F0" w14:textId="77777777" w:rsidR="00156F9A" w:rsidRPr="001375DE" w:rsidRDefault="00156F9A" w:rsidP="00156F9A">
      <w:pPr>
        <w:rPr>
          <w:lang w:eastAsia="zh-CN"/>
        </w:rPr>
      </w:pPr>
    </w:p>
    <w:p w14:paraId="340C67FF" w14:textId="77777777" w:rsidR="00156F9A" w:rsidRDefault="00156F9A" w:rsidP="00156F9A">
      <w:pPr>
        <w:pStyle w:val="2"/>
      </w:pPr>
      <w:r w:rsidRPr="004A7544">
        <w:rPr>
          <w:rFonts w:hint="eastAsia"/>
        </w:rPr>
        <w:t>Open issues</w:t>
      </w:r>
      <w:r>
        <w:t xml:space="preserve"> summary</w:t>
      </w:r>
    </w:p>
    <w:p w14:paraId="5AFE6F30" w14:textId="0C2EF5DF" w:rsidR="00156F9A" w:rsidRPr="00571821" w:rsidRDefault="00156F9A" w:rsidP="00156F9A">
      <w:pPr>
        <w:pStyle w:val="3"/>
      </w:pPr>
      <w:r w:rsidRPr="00571821">
        <w:t xml:space="preserve">Sub-topic 4-1: </w:t>
      </w:r>
      <w:r w:rsidR="00F32F07" w:rsidRPr="00571821">
        <w:t xml:space="preserve">Release independence, </w:t>
      </w:r>
      <w:r w:rsidRPr="00571821">
        <w:t>Test applicability</w:t>
      </w:r>
    </w:p>
    <w:p w14:paraId="6DFC5E33" w14:textId="78CE0234" w:rsidR="00156F9A" w:rsidRPr="00571821" w:rsidRDefault="00156F9A" w:rsidP="00156F9A">
      <w:pPr>
        <w:rPr>
          <w:b/>
          <w:u w:val="single"/>
          <w:lang w:eastAsia="zh-CN"/>
        </w:rPr>
      </w:pPr>
      <w:r w:rsidRPr="00571821">
        <w:rPr>
          <w:b/>
          <w:u w:val="single"/>
          <w:lang w:eastAsia="zh-CN"/>
        </w:rPr>
        <w:t xml:space="preserve">Issue 4-1-1: UE </w:t>
      </w:r>
      <w:r w:rsidRPr="00D512EA">
        <w:rPr>
          <w:b/>
          <w:u w:val="single"/>
        </w:rPr>
        <w:t xml:space="preserve">URLLC requirements </w:t>
      </w:r>
      <w:r>
        <w:rPr>
          <w:b/>
          <w:u w:val="single"/>
        </w:rPr>
        <w:t xml:space="preserve">for </w:t>
      </w:r>
      <w:r w:rsidRPr="00D512EA">
        <w:rPr>
          <w:b/>
          <w:u w:val="single"/>
        </w:rPr>
        <w:t xml:space="preserve">Rel-15 features </w:t>
      </w:r>
      <w:r>
        <w:rPr>
          <w:b/>
          <w:u w:val="single"/>
        </w:rPr>
        <w:t>release independent from</w:t>
      </w:r>
      <w:r w:rsidR="00FE6D09">
        <w:rPr>
          <w:b/>
          <w:u w:val="single"/>
        </w:rPr>
        <w:t xml:space="preserve"> Rel-15</w:t>
      </w:r>
    </w:p>
    <w:p w14:paraId="05B6BB99" w14:textId="77777777" w:rsidR="00156F9A" w:rsidRPr="00B32CA6"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4E4793CE" w14:textId="13F15728" w:rsidR="00156F9A" w:rsidRPr="00B32CA6" w:rsidRDefault="00FE6D09"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2AFE1AA8" w14:textId="217E3650" w:rsidR="00156F9A"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FE6D09">
        <w:rPr>
          <w:rFonts w:eastAsia="宋体"/>
          <w:szCs w:val="24"/>
          <w:lang w:eastAsia="zh-CN"/>
        </w:rPr>
        <w:t>2: No</w:t>
      </w:r>
    </w:p>
    <w:p w14:paraId="71516A2F" w14:textId="77777777" w:rsidR="00156F9A" w:rsidRPr="00B32CA6"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5B636E08" w14:textId="063DD0E2" w:rsidR="00156F9A" w:rsidRDefault="00AA0ABC"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Continue to discuss</w:t>
      </w:r>
    </w:p>
    <w:p w14:paraId="1081048C" w14:textId="77777777" w:rsidR="00156F9A" w:rsidRDefault="00156F9A" w:rsidP="00156F9A">
      <w:pPr>
        <w:rPr>
          <w:lang w:val="sv-SE" w:eastAsia="zh-CN"/>
        </w:rPr>
      </w:pPr>
    </w:p>
    <w:p w14:paraId="4C7243AB" w14:textId="633B5C49" w:rsidR="001102A2" w:rsidRPr="004A0580" w:rsidRDefault="007340FA" w:rsidP="001102A2">
      <w:pPr>
        <w:rPr>
          <w:b/>
          <w:u w:val="single"/>
          <w:lang w:eastAsia="ko-KR"/>
        </w:rPr>
      </w:pPr>
      <w:r>
        <w:rPr>
          <w:b/>
          <w:u w:val="single"/>
          <w:lang w:eastAsia="ko-KR"/>
        </w:rPr>
        <w:t>I</w:t>
      </w:r>
      <w:r w:rsidR="001102A2" w:rsidRPr="004A0580">
        <w:rPr>
          <w:b/>
          <w:u w:val="single"/>
          <w:lang w:eastAsia="ko-KR"/>
        </w:rPr>
        <w:t>ssu</w:t>
      </w:r>
      <w:r>
        <w:rPr>
          <w:b/>
          <w:u w:val="single"/>
          <w:lang w:eastAsia="ko-KR"/>
        </w:rPr>
        <w:t>e 4-1-</w:t>
      </w:r>
      <w:r w:rsidR="00FB2724">
        <w:rPr>
          <w:b/>
          <w:u w:val="single"/>
          <w:lang w:eastAsia="ko-KR"/>
        </w:rPr>
        <w:t>2</w:t>
      </w:r>
      <w:r w:rsidR="001102A2">
        <w:rPr>
          <w:b/>
          <w:u w:val="single"/>
          <w:lang w:eastAsia="ko-KR"/>
        </w:rPr>
        <w:t xml:space="preserve">: </w:t>
      </w:r>
      <w:r w:rsidR="00637CC9">
        <w:rPr>
          <w:b/>
          <w:u w:val="single"/>
          <w:lang w:eastAsia="ko-KR"/>
        </w:rPr>
        <w:t>Test applicability for R</w:t>
      </w:r>
      <w:r w:rsidR="00637CC9">
        <w:rPr>
          <w:rFonts w:hint="eastAsia"/>
          <w:b/>
          <w:u w:val="single"/>
          <w:lang w:eastAsia="zh-CN"/>
        </w:rPr>
        <w:t>el-15</w:t>
      </w:r>
      <w:r w:rsidR="00637CC9">
        <w:rPr>
          <w:b/>
          <w:u w:val="single"/>
          <w:lang w:eastAsia="zh-CN"/>
        </w:rPr>
        <w:t xml:space="preserve"> </w:t>
      </w:r>
      <w:r w:rsidR="001102A2">
        <w:rPr>
          <w:b/>
          <w:u w:val="single"/>
          <w:lang w:eastAsia="ko-KR"/>
        </w:rPr>
        <w:t>URLLC features</w:t>
      </w:r>
    </w:p>
    <w:p w14:paraId="569AC712" w14:textId="77777777" w:rsidR="001102A2" w:rsidRPr="004A0580" w:rsidRDefault="001102A2" w:rsidP="001102A2">
      <w:pPr>
        <w:pStyle w:val="afe"/>
        <w:numPr>
          <w:ilvl w:val="0"/>
          <w:numId w:val="1"/>
        </w:numPr>
        <w:overflowPunct/>
        <w:autoSpaceDE/>
        <w:autoSpaceDN/>
        <w:adjustRightInd/>
        <w:spacing w:after="120"/>
        <w:ind w:left="720" w:firstLineChars="0"/>
        <w:textAlignment w:val="auto"/>
        <w:rPr>
          <w:rFonts w:eastAsia="宋体"/>
          <w:szCs w:val="24"/>
          <w:lang w:eastAsia="zh-CN"/>
        </w:rPr>
      </w:pPr>
      <w:r w:rsidRPr="004A0580">
        <w:rPr>
          <w:rFonts w:eastAsia="宋体"/>
          <w:szCs w:val="24"/>
          <w:lang w:eastAsia="zh-CN"/>
        </w:rPr>
        <w:t>Proposals</w:t>
      </w:r>
    </w:p>
    <w:p w14:paraId="0AD3D01D" w14:textId="15062DEC" w:rsidR="001102A2" w:rsidRPr="0024336F" w:rsidRDefault="001102A2" w:rsidP="001102A2">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1: </w:t>
      </w:r>
      <w:r>
        <w:rPr>
          <w:rFonts w:eastAsia="宋体"/>
          <w:szCs w:val="24"/>
          <w:lang w:eastAsia="zh-CN"/>
        </w:rPr>
        <w:t xml:space="preserve">Set </w:t>
      </w:r>
      <w:r>
        <w:rPr>
          <w:bCs/>
          <w:lang w:bidi="hi-IN"/>
        </w:rPr>
        <w:t>UE performance requirements for URLLC tests on a feature by feature and not be treat URLLC as a package where all tests need to be passed for all UEs claiming URLLC support</w:t>
      </w:r>
      <w:r>
        <w:rPr>
          <w:lang w:val="en-US"/>
        </w:rPr>
        <w:t xml:space="preserve">. </w:t>
      </w:r>
      <w:r w:rsidRPr="0024336F">
        <w:rPr>
          <w:lang w:val="en-US"/>
        </w:rPr>
        <w:t>(Ericsson)</w:t>
      </w:r>
    </w:p>
    <w:p w14:paraId="7AE3A274" w14:textId="77777777" w:rsidR="001102A2" w:rsidRPr="0024336F" w:rsidRDefault="001102A2" w:rsidP="001102A2">
      <w:pPr>
        <w:pStyle w:val="afe"/>
        <w:numPr>
          <w:ilvl w:val="1"/>
          <w:numId w:val="1"/>
        </w:numPr>
        <w:overflowPunct/>
        <w:autoSpaceDE/>
        <w:autoSpaceDN/>
        <w:adjustRightInd/>
        <w:spacing w:after="120"/>
        <w:ind w:left="1440" w:firstLineChars="0"/>
        <w:textAlignment w:val="auto"/>
        <w:rPr>
          <w:rFonts w:eastAsia="宋体"/>
          <w:szCs w:val="24"/>
          <w:lang w:eastAsia="zh-CN"/>
        </w:rPr>
      </w:pPr>
      <w:r w:rsidRPr="0024336F">
        <w:rPr>
          <w:rFonts w:eastAsia="宋体"/>
          <w:szCs w:val="24"/>
          <w:lang w:eastAsia="zh-CN"/>
        </w:rPr>
        <w:t xml:space="preserve">Option 2: </w:t>
      </w:r>
    </w:p>
    <w:p w14:paraId="68722E75" w14:textId="77777777" w:rsidR="007340FA" w:rsidRPr="0024336F" w:rsidRDefault="007340FA" w:rsidP="007340FA">
      <w:pPr>
        <w:pStyle w:val="afe"/>
        <w:numPr>
          <w:ilvl w:val="0"/>
          <w:numId w:val="1"/>
        </w:numPr>
        <w:overflowPunct/>
        <w:autoSpaceDE/>
        <w:autoSpaceDN/>
        <w:adjustRightInd/>
        <w:spacing w:after="120"/>
        <w:ind w:left="720" w:firstLineChars="0"/>
        <w:textAlignment w:val="auto"/>
        <w:rPr>
          <w:rFonts w:eastAsia="宋体"/>
          <w:szCs w:val="24"/>
          <w:lang w:eastAsia="zh-CN"/>
        </w:rPr>
      </w:pPr>
      <w:r w:rsidRPr="0024336F">
        <w:rPr>
          <w:rFonts w:eastAsia="宋体"/>
          <w:szCs w:val="24"/>
          <w:lang w:eastAsia="zh-CN"/>
        </w:rPr>
        <w:t>Recommended WF</w:t>
      </w:r>
    </w:p>
    <w:p w14:paraId="22632B06" w14:textId="42D7C490" w:rsidR="007340FA" w:rsidRPr="00571821" w:rsidRDefault="006E4D37" w:rsidP="006E4D37">
      <w:pPr>
        <w:pStyle w:val="afe"/>
        <w:numPr>
          <w:ilvl w:val="1"/>
          <w:numId w:val="1"/>
        </w:numPr>
        <w:overflowPunct/>
        <w:autoSpaceDE/>
        <w:autoSpaceDN/>
        <w:adjustRightInd/>
        <w:spacing w:after="120"/>
        <w:ind w:left="1440" w:firstLineChars="0"/>
        <w:textAlignment w:val="auto"/>
        <w:rPr>
          <w:highlight w:val="green"/>
          <w:lang w:eastAsia="zh-CN"/>
        </w:rPr>
      </w:pPr>
      <w:r w:rsidRPr="00571821">
        <w:rPr>
          <w:rFonts w:eastAsia="宋体"/>
          <w:szCs w:val="24"/>
          <w:highlight w:val="green"/>
          <w:lang w:eastAsia="zh-CN"/>
        </w:rPr>
        <w:t>The corresponding test applicability rules for the following features needs to be specified:</w:t>
      </w:r>
    </w:p>
    <w:p w14:paraId="6A9C8ED1" w14:textId="09CDBE57" w:rsidR="006E4D37" w:rsidRPr="00571821" w:rsidRDefault="006E4D37" w:rsidP="006E4D37">
      <w:pPr>
        <w:pStyle w:val="afe"/>
        <w:numPr>
          <w:ilvl w:val="2"/>
          <w:numId w:val="1"/>
        </w:numPr>
        <w:overflowPunct/>
        <w:autoSpaceDE/>
        <w:autoSpaceDN/>
        <w:adjustRightInd/>
        <w:spacing w:after="120"/>
        <w:ind w:firstLineChars="0"/>
        <w:textAlignment w:val="auto"/>
        <w:rPr>
          <w:highlight w:val="green"/>
          <w:lang w:eastAsia="zh-CN"/>
        </w:rPr>
      </w:pPr>
      <w:r w:rsidRPr="00571821">
        <w:rPr>
          <w:rFonts w:eastAsia="宋体"/>
          <w:szCs w:val="24"/>
          <w:highlight w:val="green"/>
          <w:lang w:eastAsia="zh-CN"/>
        </w:rPr>
        <w:t xml:space="preserve">PDSCH repetition ( </w:t>
      </w:r>
      <w:r w:rsidRPr="00571821">
        <w:rPr>
          <w:i/>
          <w:highlight w:val="green"/>
        </w:rPr>
        <w:t>pdsch-RepetitionMultiSlots)</w:t>
      </w:r>
    </w:p>
    <w:p w14:paraId="281F8F68" w14:textId="5DCD4A91" w:rsidR="006E4D37" w:rsidRPr="00571821" w:rsidRDefault="006E4D37" w:rsidP="006E4D37">
      <w:pPr>
        <w:pStyle w:val="afe"/>
        <w:numPr>
          <w:ilvl w:val="2"/>
          <w:numId w:val="1"/>
        </w:numPr>
        <w:overflowPunct/>
        <w:autoSpaceDE/>
        <w:autoSpaceDN/>
        <w:adjustRightInd/>
        <w:spacing w:after="120"/>
        <w:ind w:firstLineChars="0"/>
        <w:textAlignment w:val="auto"/>
        <w:rPr>
          <w:highlight w:val="green"/>
          <w:lang w:eastAsia="zh-CN"/>
        </w:rPr>
      </w:pPr>
      <w:r w:rsidRPr="00571821">
        <w:rPr>
          <w:rFonts w:eastAsia="宋体"/>
          <w:szCs w:val="24"/>
          <w:highlight w:val="green"/>
          <w:lang w:eastAsia="zh-CN"/>
        </w:rPr>
        <w:t>PDSCH mapping type B (</w:t>
      </w:r>
      <w:r w:rsidRPr="00571821">
        <w:rPr>
          <w:i/>
          <w:highlight w:val="green"/>
        </w:rPr>
        <w:t>pdsch-MappingTypeB</w:t>
      </w:r>
      <w:r w:rsidRPr="00571821">
        <w:rPr>
          <w:rFonts w:eastAsia="宋体"/>
          <w:szCs w:val="24"/>
          <w:highlight w:val="green"/>
          <w:lang w:eastAsia="zh-CN"/>
        </w:rPr>
        <w:t>)</w:t>
      </w:r>
    </w:p>
    <w:p w14:paraId="27B288F3" w14:textId="1361BE10" w:rsidR="006E4D37" w:rsidRPr="00571821" w:rsidRDefault="006E4D37" w:rsidP="006E4D37">
      <w:pPr>
        <w:pStyle w:val="afe"/>
        <w:numPr>
          <w:ilvl w:val="2"/>
          <w:numId w:val="1"/>
        </w:numPr>
        <w:overflowPunct/>
        <w:autoSpaceDE/>
        <w:autoSpaceDN/>
        <w:adjustRightInd/>
        <w:spacing w:after="120"/>
        <w:ind w:firstLineChars="0"/>
        <w:textAlignment w:val="auto"/>
        <w:rPr>
          <w:highlight w:val="green"/>
          <w:lang w:eastAsia="zh-CN"/>
        </w:rPr>
      </w:pPr>
      <w:r w:rsidRPr="00571821">
        <w:rPr>
          <w:rFonts w:eastAsia="宋体"/>
          <w:szCs w:val="24"/>
          <w:highlight w:val="green"/>
          <w:lang w:eastAsia="zh-CN"/>
        </w:rPr>
        <w:t>PDSCH processing capability 2 (pdsch-ProcessingType2)</w:t>
      </w:r>
    </w:p>
    <w:p w14:paraId="27C5213D" w14:textId="3536CD52" w:rsidR="006E4D37" w:rsidRPr="00571821" w:rsidRDefault="006E4D37" w:rsidP="006E4D37">
      <w:pPr>
        <w:pStyle w:val="afe"/>
        <w:numPr>
          <w:ilvl w:val="2"/>
          <w:numId w:val="1"/>
        </w:numPr>
        <w:overflowPunct/>
        <w:autoSpaceDE/>
        <w:autoSpaceDN/>
        <w:adjustRightInd/>
        <w:spacing w:after="120"/>
        <w:ind w:firstLineChars="0"/>
        <w:textAlignment w:val="auto"/>
        <w:rPr>
          <w:highlight w:val="green"/>
          <w:lang w:eastAsia="zh-CN"/>
        </w:rPr>
      </w:pPr>
      <w:r w:rsidRPr="00571821">
        <w:rPr>
          <w:rFonts w:eastAsia="宋体"/>
          <w:szCs w:val="24"/>
          <w:highlight w:val="green"/>
          <w:lang w:eastAsia="zh-CN"/>
        </w:rPr>
        <w:t>new 64QAM MCS table for PDSCH (</w:t>
      </w:r>
      <w:r w:rsidRPr="00571821">
        <w:rPr>
          <w:i/>
          <w:highlight w:val="green"/>
        </w:rPr>
        <w:t>dl-64QAM-MCS-TableAlt</w:t>
      </w:r>
      <w:r w:rsidRPr="00571821">
        <w:rPr>
          <w:rFonts w:eastAsia="宋体"/>
          <w:szCs w:val="24"/>
          <w:highlight w:val="green"/>
          <w:lang w:eastAsia="zh-CN"/>
        </w:rPr>
        <w:t>)</w:t>
      </w:r>
    </w:p>
    <w:p w14:paraId="710CBA7C" w14:textId="105B247B" w:rsidR="006E4D37" w:rsidRPr="00571821" w:rsidRDefault="006E4D37" w:rsidP="006E4D37">
      <w:pPr>
        <w:pStyle w:val="afe"/>
        <w:numPr>
          <w:ilvl w:val="2"/>
          <w:numId w:val="1"/>
        </w:numPr>
        <w:overflowPunct/>
        <w:autoSpaceDE/>
        <w:autoSpaceDN/>
        <w:adjustRightInd/>
        <w:spacing w:after="120"/>
        <w:ind w:firstLineChars="0"/>
        <w:textAlignment w:val="auto"/>
        <w:rPr>
          <w:highlight w:val="green"/>
          <w:lang w:eastAsia="zh-CN"/>
        </w:rPr>
      </w:pPr>
      <w:r w:rsidRPr="00571821">
        <w:rPr>
          <w:rFonts w:eastAsia="宋体"/>
          <w:szCs w:val="24"/>
          <w:highlight w:val="green"/>
          <w:lang w:eastAsia="zh-CN"/>
        </w:rPr>
        <w:t>CQI table with target BLER of 10^-5 (cqi-TableAlt)</w:t>
      </w:r>
    </w:p>
    <w:p w14:paraId="22EAFB18" w14:textId="77777777" w:rsidR="00A5642C" w:rsidRPr="0024336F" w:rsidRDefault="00A5642C" w:rsidP="00FB2724">
      <w:pPr>
        <w:rPr>
          <w:b/>
          <w:u w:val="single"/>
          <w:lang w:eastAsia="zh-CN"/>
        </w:rPr>
      </w:pPr>
    </w:p>
    <w:p w14:paraId="2E115DB9" w14:textId="6576A441" w:rsidR="00FB2724" w:rsidRPr="001375DE" w:rsidRDefault="00FB2724" w:rsidP="00FB2724">
      <w:pPr>
        <w:rPr>
          <w:b/>
          <w:u w:val="single"/>
          <w:lang w:eastAsia="zh-CN"/>
        </w:rPr>
      </w:pPr>
      <w:r w:rsidRPr="0024336F">
        <w:rPr>
          <w:b/>
          <w:u w:val="single"/>
          <w:lang w:eastAsia="zh-CN"/>
        </w:rPr>
        <w:t xml:space="preserve">Issue 4-1-3: Necessity of introduction of RAN4 features and UE applicability for </w:t>
      </w:r>
      <w:r w:rsidRPr="0024336F">
        <w:rPr>
          <w:b/>
          <w:u w:val="single"/>
        </w:rPr>
        <w:t>URLLC requirements for Rel-15 features</w:t>
      </w:r>
    </w:p>
    <w:p w14:paraId="6B4543C4" w14:textId="77777777" w:rsidR="00FB2724" w:rsidRPr="00B32CA6" w:rsidRDefault="00FB2724" w:rsidP="00FB272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B45B3EE" w14:textId="77777777" w:rsidR="00FB2724" w:rsidRPr="008A02E6" w:rsidRDefault="00FB2724" w:rsidP="00FB272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Pr="008A02E6">
        <w:rPr>
          <w:rFonts w:eastAsia="宋体"/>
          <w:szCs w:val="24"/>
          <w:lang w:eastAsia="zh-CN"/>
        </w:rPr>
        <w:t xml:space="preserve"> </w:t>
      </w:r>
      <w:r>
        <w:t>D</w:t>
      </w:r>
      <w:r w:rsidRPr="008A02E6">
        <w:t>iscuss necessity of introduction of Rel-16 RAN4 features and capability signalling. (Intel)</w:t>
      </w:r>
    </w:p>
    <w:p w14:paraId="1C14A9E0" w14:textId="77777777" w:rsidR="00FB2724" w:rsidRDefault="00FB2724" w:rsidP="00FB272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5FC5A5E1" w14:textId="77777777" w:rsidR="00FB2724" w:rsidRPr="00B32CA6" w:rsidRDefault="00FB2724" w:rsidP="00FB2724">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0A1597D8" w14:textId="78E48CF6" w:rsidR="00C0655A" w:rsidRPr="001375DE" w:rsidRDefault="00C0655A" w:rsidP="00C0655A">
      <w:pPr>
        <w:pStyle w:val="afe"/>
        <w:numPr>
          <w:ilvl w:val="1"/>
          <w:numId w:val="1"/>
        </w:numPr>
        <w:overflowPunct/>
        <w:autoSpaceDE/>
        <w:autoSpaceDN/>
        <w:adjustRightInd/>
        <w:spacing w:after="120"/>
        <w:ind w:left="1440" w:firstLineChars="0"/>
        <w:textAlignment w:val="auto"/>
        <w:rPr>
          <w:lang w:eastAsia="zh-CN"/>
        </w:rPr>
      </w:pPr>
      <w:r>
        <w:rPr>
          <w:rFonts w:eastAsia="宋体"/>
          <w:szCs w:val="24"/>
          <w:lang w:eastAsia="zh-CN"/>
        </w:rPr>
        <w:t>Continue to discuss</w:t>
      </w:r>
    </w:p>
    <w:p w14:paraId="5FD14496" w14:textId="3C38AFA3" w:rsidR="00FB2724" w:rsidRDefault="00FB2724" w:rsidP="00A20367">
      <w:pPr>
        <w:rPr>
          <w:lang w:eastAsia="zh-CN"/>
        </w:rPr>
      </w:pPr>
    </w:p>
    <w:p w14:paraId="7A4116B7" w14:textId="77777777" w:rsidR="00FB2724" w:rsidRPr="0032594A" w:rsidRDefault="00FB2724" w:rsidP="001102A2">
      <w:pPr>
        <w:rPr>
          <w:lang w:eastAsia="zh-CN"/>
        </w:rPr>
      </w:pPr>
    </w:p>
    <w:p w14:paraId="16601E7B" w14:textId="7E7B4334" w:rsidR="00156F9A" w:rsidRPr="00443511" w:rsidRDefault="00A76F3F" w:rsidP="00156F9A">
      <w:pPr>
        <w:pStyle w:val="3"/>
      </w:pPr>
      <w:r>
        <w:t>Sub-topic 4</w:t>
      </w:r>
      <w:r w:rsidR="00156F9A">
        <w:t>-2: Specification layout</w:t>
      </w:r>
    </w:p>
    <w:p w14:paraId="007E1E0B" w14:textId="0B1F1121" w:rsidR="00156F9A" w:rsidRPr="004A0580" w:rsidRDefault="00156F9A" w:rsidP="00156F9A">
      <w:pPr>
        <w:rPr>
          <w:b/>
          <w:u w:val="single"/>
          <w:lang w:eastAsia="ko-KR"/>
        </w:rPr>
      </w:pPr>
      <w:r w:rsidRPr="004A0580">
        <w:rPr>
          <w:b/>
          <w:u w:val="single"/>
          <w:lang w:eastAsia="ko-KR"/>
        </w:rPr>
        <w:t>Issu</w:t>
      </w:r>
      <w:r w:rsidR="00A76F3F">
        <w:rPr>
          <w:b/>
          <w:u w:val="single"/>
          <w:lang w:eastAsia="ko-KR"/>
        </w:rPr>
        <w:t>e 4</w:t>
      </w:r>
      <w:r>
        <w:rPr>
          <w:b/>
          <w:u w:val="single"/>
          <w:lang w:eastAsia="ko-KR"/>
        </w:rPr>
        <w:t>-2-1: How to incorporate URLLC requirements into the specification</w:t>
      </w:r>
    </w:p>
    <w:p w14:paraId="015338CF" w14:textId="77777777" w:rsidR="00156F9A" w:rsidRPr="004A0580"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4A0580">
        <w:rPr>
          <w:rFonts w:eastAsia="宋体"/>
          <w:szCs w:val="24"/>
          <w:lang w:eastAsia="zh-CN"/>
        </w:rPr>
        <w:t>Proposals</w:t>
      </w:r>
    </w:p>
    <w:p w14:paraId="70B70223" w14:textId="5EBFEDB0" w:rsidR="00156F9A" w:rsidRPr="004A0580"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1: </w:t>
      </w:r>
      <w:r>
        <w:rPr>
          <w:rFonts w:eastAsia="宋体"/>
          <w:szCs w:val="24"/>
          <w:lang w:eastAsia="zh-CN"/>
        </w:rPr>
        <w:t xml:space="preserve">A </w:t>
      </w:r>
      <w:r w:rsidR="0018212D">
        <w:rPr>
          <w:rFonts w:eastAsia="宋体"/>
          <w:szCs w:val="24"/>
          <w:lang w:eastAsia="zh-CN"/>
        </w:rPr>
        <w:t xml:space="preserve">separate </w:t>
      </w:r>
      <w:r>
        <w:rPr>
          <w:rFonts w:eastAsia="宋体" w:hint="eastAsia"/>
          <w:szCs w:val="24"/>
          <w:lang w:eastAsia="zh-CN"/>
        </w:rPr>
        <w:t>n</w:t>
      </w:r>
      <w:r>
        <w:rPr>
          <w:rFonts w:eastAsia="宋体"/>
          <w:szCs w:val="24"/>
          <w:lang w:eastAsia="zh-CN"/>
        </w:rPr>
        <w:t>ew section for URLLC requirements</w:t>
      </w:r>
    </w:p>
    <w:p w14:paraId="37D9F31C" w14:textId="70B4EE19" w:rsidR="00156F9A"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New sections within the existing PDSCH requirements for each separate feature.</w:t>
      </w:r>
      <w:r w:rsidR="001375DE">
        <w:rPr>
          <w:rFonts w:eastAsia="宋体"/>
          <w:szCs w:val="24"/>
          <w:lang w:eastAsia="zh-CN"/>
        </w:rPr>
        <w:t xml:space="preserve"> (Ericsson</w:t>
      </w:r>
      <w:r w:rsidR="006D0F8E">
        <w:rPr>
          <w:rFonts w:eastAsia="宋体"/>
          <w:szCs w:val="24"/>
          <w:lang w:eastAsia="zh-CN"/>
        </w:rPr>
        <w:t>, Huawei</w:t>
      </w:r>
      <w:r w:rsidR="00E57366">
        <w:rPr>
          <w:rFonts w:eastAsia="宋体"/>
          <w:szCs w:val="24"/>
          <w:lang w:eastAsia="zh-CN"/>
        </w:rPr>
        <w:t>, Intel</w:t>
      </w:r>
      <w:r w:rsidR="001375DE">
        <w:rPr>
          <w:rFonts w:eastAsia="宋体"/>
          <w:szCs w:val="24"/>
          <w:lang w:eastAsia="zh-CN"/>
        </w:rPr>
        <w:t>)</w:t>
      </w:r>
      <w:r>
        <w:rPr>
          <w:rFonts w:eastAsia="宋体"/>
          <w:szCs w:val="24"/>
          <w:lang w:eastAsia="zh-CN"/>
        </w:rPr>
        <w:t xml:space="preserve"> </w:t>
      </w:r>
    </w:p>
    <w:p w14:paraId="3F50442D" w14:textId="2A9F2857" w:rsidR="00156F9A"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New section within the existing PDSCH requirements for all features and then sub-sections for each separate feature.</w:t>
      </w:r>
    </w:p>
    <w:p w14:paraId="0554455F" w14:textId="77777777" w:rsidR="00156F9A"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CF60AE2" w14:textId="269D2FE7" w:rsidR="00156F9A" w:rsidRPr="00511051" w:rsidRDefault="00AA0ABC"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 </w:t>
      </w:r>
      <w:r w:rsidRPr="00571821">
        <w:rPr>
          <w:rFonts w:eastAsia="宋体"/>
          <w:szCs w:val="24"/>
          <w:highlight w:val="green"/>
          <w:lang w:eastAsia="zh-CN"/>
        </w:rPr>
        <w:t>Agree on option 2.</w:t>
      </w:r>
    </w:p>
    <w:p w14:paraId="560C2A83" w14:textId="77777777" w:rsidR="00156F9A" w:rsidRDefault="00156F9A" w:rsidP="00156F9A">
      <w:pPr>
        <w:rPr>
          <w:lang w:val="sv-SE" w:eastAsia="zh-CN"/>
        </w:rPr>
      </w:pPr>
    </w:p>
    <w:p w14:paraId="2BC7B616" w14:textId="3C387765" w:rsidR="00156F9A" w:rsidRPr="004A0580" w:rsidRDefault="00156F9A" w:rsidP="00156F9A">
      <w:pPr>
        <w:rPr>
          <w:b/>
          <w:u w:val="single"/>
          <w:lang w:eastAsia="ko-KR"/>
        </w:rPr>
      </w:pPr>
      <w:r w:rsidRPr="004A0580">
        <w:rPr>
          <w:b/>
          <w:u w:val="single"/>
          <w:lang w:eastAsia="ko-KR"/>
        </w:rPr>
        <w:t>Issu</w:t>
      </w:r>
      <w:r w:rsidR="00A76F3F">
        <w:rPr>
          <w:b/>
          <w:u w:val="single"/>
          <w:lang w:eastAsia="ko-KR"/>
        </w:rPr>
        <w:t>e 4-2-2</w:t>
      </w:r>
      <w:r>
        <w:rPr>
          <w:b/>
          <w:u w:val="single"/>
          <w:lang w:eastAsia="ko-KR"/>
        </w:rPr>
        <w:t>: Structure for test cases capturing</w:t>
      </w:r>
    </w:p>
    <w:p w14:paraId="27A1434F" w14:textId="77777777" w:rsidR="00156F9A" w:rsidRPr="004A0580"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4A0580">
        <w:rPr>
          <w:rFonts w:eastAsia="宋体"/>
          <w:szCs w:val="24"/>
          <w:lang w:eastAsia="zh-CN"/>
        </w:rPr>
        <w:t>Proposals</w:t>
      </w:r>
    </w:p>
    <w:p w14:paraId="709FF4F4" w14:textId="6C1CD65A" w:rsidR="00156F9A" w:rsidRPr="00511051"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1: </w:t>
      </w:r>
      <w:r>
        <w:rPr>
          <w:rFonts w:eastAsia="宋体"/>
          <w:szCs w:val="24"/>
          <w:lang w:eastAsia="zh-CN"/>
        </w:rPr>
        <w:t>Reuse existing Rel</w:t>
      </w:r>
      <w:r w:rsidRPr="00A43BAA">
        <w:rPr>
          <w:rFonts w:eastAsia="宋体"/>
          <w:szCs w:val="24"/>
          <w:lang w:eastAsia="zh-CN"/>
        </w:rPr>
        <w:t xml:space="preserve">-15 eMBB </w:t>
      </w:r>
      <w:r w:rsidR="0018212D">
        <w:rPr>
          <w:rFonts w:eastAsia="宋体"/>
          <w:szCs w:val="24"/>
          <w:lang w:eastAsia="zh-CN"/>
        </w:rPr>
        <w:t>test case structure</w:t>
      </w:r>
      <w:r w:rsidRPr="00A43BAA">
        <w:rPr>
          <w:bCs/>
          <w:lang w:eastAsia="ja-JP" w:bidi="hi-IN"/>
        </w:rPr>
        <w:t xml:space="preserve"> to capture new demodulation requirements from URLLC WI.</w:t>
      </w:r>
      <w:r w:rsidRPr="00313CD7">
        <w:rPr>
          <w:bCs/>
          <w:lang w:eastAsia="ja-JP" w:bidi="hi-IN"/>
        </w:rPr>
        <w:t xml:space="preserve"> </w:t>
      </w:r>
      <w:r>
        <w:rPr>
          <w:bCs/>
          <w:lang w:eastAsia="ja-JP" w:bidi="hi-IN"/>
        </w:rPr>
        <w:t>(Ericsson)</w:t>
      </w:r>
    </w:p>
    <w:p w14:paraId="43852AE1" w14:textId="77777777" w:rsidR="00156F9A" w:rsidRPr="00A43BAA" w:rsidRDefault="00156F9A" w:rsidP="00156F9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66CAC57D" w14:textId="77777777" w:rsidR="00156F9A" w:rsidRDefault="00156F9A" w:rsidP="00156F9A">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60DE6AE" w14:textId="21D71D70" w:rsidR="00AA0ABC" w:rsidRPr="00571821" w:rsidRDefault="00AA0ABC" w:rsidP="00156F9A">
      <w:pPr>
        <w:pStyle w:val="afe"/>
        <w:numPr>
          <w:ilvl w:val="1"/>
          <w:numId w:val="1"/>
        </w:numPr>
        <w:overflowPunct/>
        <w:autoSpaceDE/>
        <w:autoSpaceDN/>
        <w:adjustRightInd/>
        <w:spacing w:after="120"/>
        <w:ind w:left="1440" w:firstLineChars="0"/>
        <w:textAlignment w:val="auto"/>
        <w:rPr>
          <w:highlight w:val="green"/>
          <w:lang w:eastAsia="zh-CN"/>
        </w:rPr>
      </w:pPr>
      <w:r w:rsidRPr="00571821">
        <w:rPr>
          <w:rFonts w:eastAsia="宋体"/>
          <w:szCs w:val="24"/>
          <w:highlight w:val="green"/>
          <w:lang w:eastAsia="zh-CN"/>
        </w:rPr>
        <w:t>Agree on option 1.</w:t>
      </w:r>
    </w:p>
    <w:p w14:paraId="0CFF2CA3" w14:textId="77777777" w:rsidR="00156F9A" w:rsidRPr="001375DE" w:rsidRDefault="00156F9A" w:rsidP="00156F9A">
      <w:pPr>
        <w:rPr>
          <w:lang w:eastAsia="zh-CN"/>
        </w:rPr>
      </w:pPr>
    </w:p>
    <w:p w14:paraId="41340C49" w14:textId="77777777" w:rsidR="00DE62E9" w:rsidRPr="001375DE" w:rsidRDefault="00DE62E9" w:rsidP="00156F9A">
      <w:pPr>
        <w:rPr>
          <w:lang w:eastAsia="zh-CN"/>
        </w:rPr>
      </w:pPr>
    </w:p>
    <w:p w14:paraId="3460175F" w14:textId="4E258CF5" w:rsidR="00156F9A" w:rsidRPr="001375DE" w:rsidRDefault="00AA1EFD" w:rsidP="00156F9A">
      <w:pPr>
        <w:pStyle w:val="3"/>
      </w:pPr>
      <w:r w:rsidRPr="001375DE">
        <w:t>Sub-topic 4</w:t>
      </w:r>
      <w:r w:rsidR="00156F9A" w:rsidRPr="001375DE">
        <w:t>-3: CR work split for UE</w:t>
      </w:r>
    </w:p>
    <w:tbl>
      <w:tblPr>
        <w:tblStyle w:val="afd"/>
        <w:tblW w:w="0" w:type="auto"/>
        <w:tblLook w:val="04A0" w:firstRow="1" w:lastRow="0" w:firstColumn="1" w:lastColumn="0" w:noHBand="0" w:noVBand="1"/>
      </w:tblPr>
      <w:tblGrid>
        <w:gridCol w:w="1838"/>
        <w:gridCol w:w="2243"/>
        <w:gridCol w:w="1443"/>
        <w:gridCol w:w="2051"/>
        <w:gridCol w:w="2056"/>
      </w:tblGrid>
      <w:tr w:rsidR="00156F9A" w14:paraId="31B95A91" w14:textId="77777777" w:rsidTr="00FE1432">
        <w:tc>
          <w:tcPr>
            <w:tcW w:w="1838" w:type="dxa"/>
          </w:tcPr>
          <w:p w14:paraId="656D6D27" w14:textId="77777777" w:rsidR="00156F9A" w:rsidRPr="00E96D2C" w:rsidRDefault="00156F9A" w:rsidP="00156F9A">
            <w:pPr>
              <w:jc w:val="center"/>
              <w:rPr>
                <w:b/>
                <w:lang w:val="sv-SE" w:eastAsia="zh-CN"/>
              </w:rPr>
            </w:pPr>
            <w:r w:rsidRPr="00E96D2C">
              <w:rPr>
                <w:b/>
                <w:lang w:val="sv-SE" w:eastAsia="zh-CN"/>
              </w:rPr>
              <w:t>Specifacation</w:t>
            </w:r>
          </w:p>
        </w:tc>
        <w:tc>
          <w:tcPr>
            <w:tcW w:w="2243" w:type="dxa"/>
          </w:tcPr>
          <w:p w14:paraId="3201629C" w14:textId="77777777" w:rsidR="00156F9A" w:rsidRPr="00E96D2C" w:rsidRDefault="00156F9A" w:rsidP="00156F9A">
            <w:pPr>
              <w:jc w:val="center"/>
              <w:rPr>
                <w:b/>
                <w:lang w:val="sv-SE" w:eastAsia="zh-CN"/>
              </w:rPr>
            </w:pPr>
            <w:r w:rsidRPr="00E96D2C">
              <w:rPr>
                <w:b/>
                <w:lang w:val="sv-SE" w:eastAsia="zh-CN"/>
              </w:rPr>
              <w:t>Requirements title</w:t>
            </w:r>
          </w:p>
        </w:tc>
        <w:tc>
          <w:tcPr>
            <w:tcW w:w="1443" w:type="dxa"/>
          </w:tcPr>
          <w:p w14:paraId="7A30D4A8" w14:textId="77777777" w:rsidR="00156F9A" w:rsidRPr="00E96D2C" w:rsidRDefault="00156F9A" w:rsidP="00156F9A">
            <w:pPr>
              <w:jc w:val="center"/>
              <w:rPr>
                <w:b/>
                <w:lang w:val="sv-SE" w:eastAsia="zh-CN"/>
              </w:rPr>
            </w:pPr>
            <w:r>
              <w:rPr>
                <w:b/>
                <w:lang w:val="sv-SE" w:eastAsia="zh-CN"/>
              </w:rPr>
              <w:t>Frequency range</w:t>
            </w:r>
          </w:p>
        </w:tc>
        <w:tc>
          <w:tcPr>
            <w:tcW w:w="2051" w:type="dxa"/>
          </w:tcPr>
          <w:p w14:paraId="3E5B3701" w14:textId="77777777" w:rsidR="00156F9A" w:rsidRPr="002672D1" w:rsidRDefault="00156F9A" w:rsidP="00156F9A">
            <w:pPr>
              <w:jc w:val="center"/>
              <w:rPr>
                <w:b/>
                <w:lang w:eastAsia="zh-CN"/>
              </w:rPr>
            </w:pPr>
            <w:r>
              <w:rPr>
                <w:rFonts w:hint="eastAsia"/>
                <w:b/>
                <w:lang w:eastAsia="zh-CN"/>
              </w:rPr>
              <w:t>C</w:t>
            </w:r>
            <w:r>
              <w:rPr>
                <w:b/>
                <w:lang w:eastAsia="zh-CN"/>
              </w:rPr>
              <w:t>R work</w:t>
            </w:r>
          </w:p>
        </w:tc>
        <w:tc>
          <w:tcPr>
            <w:tcW w:w="2056" w:type="dxa"/>
          </w:tcPr>
          <w:p w14:paraId="4C59F283" w14:textId="77777777" w:rsidR="00156F9A" w:rsidRPr="00E96D2C" w:rsidRDefault="00156F9A" w:rsidP="00156F9A">
            <w:pPr>
              <w:jc w:val="center"/>
              <w:rPr>
                <w:b/>
                <w:lang w:val="sv-SE" w:eastAsia="zh-CN"/>
              </w:rPr>
            </w:pPr>
            <w:r w:rsidRPr="002672D1">
              <w:rPr>
                <w:rFonts w:hint="eastAsia"/>
                <w:b/>
                <w:lang w:eastAsia="zh-CN"/>
              </w:rPr>
              <w:t>CR R</w:t>
            </w:r>
            <w:r w:rsidRPr="002672D1">
              <w:rPr>
                <w:b/>
                <w:lang w:eastAsia="zh-CN"/>
              </w:rPr>
              <w:t>esponsibility</w:t>
            </w:r>
          </w:p>
        </w:tc>
      </w:tr>
      <w:tr w:rsidR="00FE1432" w14:paraId="063FC64D" w14:textId="77777777" w:rsidTr="00FE1432">
        <w:tc>
          <w:tcPr>
            <w:tcW w:w="1838" w:type="dxa"/>
            <w:vMerge w:val="restart"/>
          </w:tcPr>
          <w:p w14:paraId="1199A5C9" w14:textId="2C72358B" w:rsidR="00FE1432" w:rsidRPr="00E96D2C" w:rsidRDefault="00FE1432" w:rsidP="00FE1432">
            <w:pPr>
              <w:rPr>
                <w:b/>
                <w:lang w:val="sv-SE" w:eastAsia="zh-CN"/>
              </w:rPr>
            </w:pPr>
            <w:r>
              <w:rPr>
                <w:rFonts w:hint="eastAsia"/>
                <w:lang w:val="sv-SE" w:eastAsia="zh-CN"/>
              </w:rPr>
              <w:t>U</w:t>
            </w:r>
            <w:r>
              <w:rPr>
                <w:lang w:val="sv-SE" w:eastAsia="zh-CN"/>
              </w:rPr>
              <w:t>E demodulation and CSI (38.101-4)</w:t>
            </w:r>
          </w:p>
        </w:tc>
        <w:tc>
          <w:tcPr>
            <w:tcW w:w="2243" w:type="dxa"/>
            <w:vMerge w:val="restart"/>
          </w:tcPr>
          <w:p w14:paraId="4E79D421" w14:textId="19500F82" w:rsidR="00FE1432" w:rsidRPr="001375DE" w:rsidRDefault="00FE1432" w:rsidP="00FE1432">
            <w:pPr>
              <w:rPr>
                <w:lang w:eastAsia="zh-CN"/>
              </w:rPr>
            </w:pPr>
            <w:r w:rsidRPr="00BC0DC2">
              <w:rPr>
                <w:rFonts w:hint="eastAsia"/>
                <w:lang w:eastAsia="zh-CN"/>
              </w:rPr>
              <w:t>T</w:t>
            </w:r>
            <w:r w:rsidRPr="00BC0DC2">
              <w:rPr>
                <w:lang w:eastAsia="zh-CN"/>
              </w:rPr>
              <w:t>est applicability</w:t>
            </w:r>
            <w:r w:rsidRPr="001375DE">
              <w:rPr>
                <w:lang w:eastAsia="zh-CN"/>
              </w:rPr>
              <w:t xml:space="preserve"> for all cases</w:t>
            </w:r>
          </w:p>
        </w:tc>
        <w:tc>
          <w:tcPr>
            <w:tcW w:w="1443" w:type="dxa"/>
          </w:tcPr>
          <w:p w14:paraId="32CBD419" w14:textId="3B0C5E50" w:rsidR="00FE1432" w:rsidRPr="00BC0DC2" w:rsidRDefault="00FE1432" w:rsidP="00FE1432">
            <w:pPr>
              <w:rPr>
                <w:lang w:val="sv-SE" w:eastAsia="zh-CN"/>
              </w:rPr>
            </w:pPr>
            <w:r w:rsidRPr="00BC0DC2">
              <w:rPr>
                <w:rFonts w:hint="eastAsia"/>
                <w:lang w:val="sv-SE" w:eastAsia="zh-CN"/>
              </w:rPr>
              <w:t>F</w:t>
            </w:r>
            <w:r w:rsidRPr="00BC0DC2">
              <w:rPr>
                <w:lang w:val="sv-SE" w:eastAsia="zh-CN"/>
              </w:rPr>
              <w:t>R1</w:t>
            </w:r>
          </w:p>
        </w:tc>
        <w:tc>
          <w:tcPr>
            <w:tcW w:w="2051" w:type="dxa"/>
          </w:tcPr>
          <w:p w14:paraId="5094A251" w14:textId="17E7F27C" w:rsidR="00FE1432" w:rsidRPr="00BC0DC2" w:rsidRDefault="00FE1432" w:rsidP="00FE1432">
            <w:pPr>
              <w:rPr>
                <w:lang w:eastAsia="zh-CN"/>
              </w:rPr>
            </w:pPr>
            <w:r w:rsidRPr="00BC0DC2">
              <w:rPr>
                <w:rFonts w:hint="eastAsia"/>
                <w:lang w:eastAsia="zh-CN"/>
              </w:rPr>
              <w:t>T</w:t>
            </w:r>
            <w:r w:rsidRPr="00BC0DC2">
              <w:rPr>
                <w:lang w:eastAsia="zh-CN"/>
              </w:rPr>
              <w:t>est applicability</w:t>
            </w:r>
          </w:p>
        </w:tc>
        <w:tc>
          <w:tcPr>
            <w:tcW w:w="2056" w:type="dxa"/>
          </w:tcPr>
          <w:p w14:paraId="7123D218" w14:textId="67202923" w:rsidR="00FE1432" w:rsidRPr="00BC0DC2" w:rsidRDefault="00FE1432" w:rsidP="00FE1432">
            <w:pPr>
              <w:rPr>
                <w:lang w:eastAsia="zh-CN"/>
              </w:rPr>
            </w:pPr>
            <w:r>
              <w:rPr>
                <w:rFonts w:hint="eastAsia"/>
                <w:lang w:val="sv-SE" w:eastAsia="zh-CN"/>
              </w:rPr>
              <w:t>H</w:t>
            </w:r>
            <w:r>
              <w:rPr>
                <w:lang w:val="sv-SE" w:eastAsia="zh-CN"/>
              </w:rPr>
              <w:t>uawei, HiSilicon</w:t>
            </w:r>
          </w:p>
        </w:tc>
      </w:tr>
      <w:tr w:rsidR="00FE1432" w14:paraId="6505972B" w14:textId="77777777" w:rsidTr="00FE1432">
        <w:tc>
          <w:tcPr>
            <w:tcW w:w="1838" w:type="dxa"/>
            <w:vMerge/>
          </w:tcPr>
          <w:p w14:paraId="624FEFE7" w14:textId="77777777" w:rsidR="00FE1432" w:rsidRDefault="00FE1432" w:rsidP="00FE1432">
            <w:pPr>
              <w:rPr>
                <w:lang w:val="sv-SE" w:eastAsia="zh-CN"/>
              </w:rPr>
            </w:pPr>
          </w:p>
        </w:tc>
        <w:tc>
          <w:tcPr>
            <w:tcW w:w="2243" w:type="dxa"/>
            <w:vMerge/>
          </w:tcPr>
          <w:p w14:paraId="2FB36429" w14:textId="77777777" w:rsidR="00FE1432" w:rsidRPr="00BC0DC2" w:rsidRDefault="00FE1432" w:rsidP="00FE1432">
            <w:pPr>
              <w:rPr>
                <w:lang w:val="sv-SE" w:eastAsia="zh-CN"/>
              </w:rPr>
            </w:pPr>
          </w:p>
        </w:tc>
        <w:tc>
          <w:tcPr>
            <w:tcW w:w="1443" w:type="dxa"/>
          </w:tcPr>
          <w:p w14:paraId="10163A4F" w14:textId="592CD33F" w:rsidR="00FE1432" w:rsidRPr="00BC0DC2" w:rsidRDefault="00FE1432" w:rsidP="00FE1432">
            <w:pPr>
              <w:rPr>
                <w:lang w:val="sv-SE" w:eastAsia="zh-CN"/>
              </w:rPr>
            </w:pPr>
            <w:r w:rsidRPr="00BC0DC2">
              <w:rPr>
                <w:rFonts w:hint="eastAsia"/>
                <w:lang w:val="sv-SE" w:eastAsia="zh-CN"/>
              </w:rPr>
              <w:t>F</w:t>
            </w:r>
            <w:r w:rsidRPr="00BC0DC2">
              <w:rPr>
                <w:lang w:val="sv-SE" w:eastAsia="zh-CN"/>
              </w:rPr>
              <w:t>R</w:t>
            </w:r>
            <w:r>
              <w:rPr>
                <w:lang w:val="sv-SE" w:eastAsia="zh-CN"/>
              </w:rPr>
              <w:t>2</w:t>
            </w:r>
          </w:p>
        </w:tc>
        <w:tc>
          <w:tcPr>
            <w:tcW w:w="2051" w:type="dxa"/>
          </w:tcPr>
          <w:p w14:paraId="3FC7B221" w14:textId="40E531F9" w:rsidR="00FE1432" w:rsidRPr="00BC0DC2" w:rsidRDefault="00FE1432" w:rsidP="00FE1432">
            <w:pPr>
              <w:rPr>
                <w:lang w:eastAsia="zh-CN"/>
              </w:rPr>
            </w:pPr>
            <w:r>
              <w:rPr>
                <w:lang w:eastAsia="zh-CN"/>
              </w:rPr>
              <w:t>FFS</w:t>
            </w:r>
          </w:p>
        </w:tc>
        <w:tc>
          <w:tcPr>
            <w:tcW w:w="2056" w:type="dxa"/>
          </w:tcPr>
          <w:p w14:paraId="6B097620" w14:textId="5EF417A4" w:rsidR="00FE1432" w:rsidRDefault="000E20BD" w:rsidP="00FE1432">
            <w:pPr>
              <w:rPr>
                <w:lang w:val="sv-SE" w:eastAsia="zh-CN"/>
              </w:rPr>
            </w:pPr>
            <w:r>
              <w:rPr>
                <w:rFonts w:hint="eastAsia"/>
                <w:lang w:val="sv-SE" w:eastAsia="zh-CN"/>
              </w:rPr>
              <w:t>F</w:t>
            </w:r>
            <w:r>
              <w:rPr>
                <w:lang w:val="sv-SE" w:eastAsia="zh-CN"/>
              </w:rPr>
              <w:t>FS</w:t>
            </w:r>
          </w:p>
        </w:tc>
      </w:tr>
      <w:tr w:rsidR="00FE1432" w14:paraId="74FC37A9" w14:textId="77777777" w:rsidTr="00FE1432">
        <w:tc>
          <w:tcPr>
            <w:tcW w:w="1838" w:type="dxa"/>
            <w:vMerge/>
          </w:tcPr>
          <w:p w14:paraId="24859663" w14:textId="77777777" w:rsidR="00FE1432" w:rsidRDefault="00FE1432" w:rsidP="00FE1432">
            <w:pPr>
              <w:rPr>
                <w:lang w:val="sv-SE" w:eastAsia="zh-CN"/>
              </w:rPr>
            </w:pPr>
          </w:p>
        </w:tc>
        <w:tc>
          <w:tcPr>
            <w:tcW w:w="2243" w:type="dxa"/>
            <w:vMerge w:val="restart"/>
          </w:tcPr>
          <w:p w14:paraId="33E71F58" w14:textId="700D7EDE" w:rsidR="00FE1432" w:rsidRPr="00BC0DC2" w:rsidRDefault="00FE1432" w:rsidP="00FE1432">
            <w:pPr>
              <w:rPr>
                <w:lang w:val="sv-SE" w:eastAsia="zh-CN"/>
              </w:rPr>
            </w:pPr>
            <w:r>
              <w:rPr>
                <w:lang w:val="sv-SE" w:eastAsia="zh-CN"/>
              </w:rPr>
              <w:t>FRC f</w:t>
            </w:r>
            <w:r w:rsidRPr="00BC0DC2">
              <w:rPr>
                <w:lang w:val="sv-SE" w:eastAsia="zh-CN"/>
              </w:rPr>
              <w:t>or all cases</w:t>
            </w:r>
          </w:p>
        </w:tc>
        <w:tc>
          <w:tcPr>
            <w:tcW w:w="1443" w:type="dxa"/>
          </w:tcPr>
          <w:p w14:paraId="44AA4278" w14:textId="66857A75" w:rsidR="00FE1432" w:rsidRPr="00BC0DC2" w:rsidRDefault="00FE1432" w:rsidP="00FE1432">
            <w:pPr>
              <w:rPr>
                <w:lang w:val="sv-SE" w:eastAsia="zh-CN"/>
              </w:rPr>
            </w:pPr>
            <w:r w:rsidRPr="00BC0DC2">
              <w:rPr>
                <w:lang w:val="sv-SE" w:eastAsia="zh-CN"/>
              </w:rPr>
              <w:t>FR1</w:t>
            </w:r>
          </w:p>
        </w:tc>
        <w:tc>
          <w:tcPr>
            <w:tcW w:w="2051" w:type="dxa"/>
          </w:tcPr>
          <w:p w14:paraId="52C4C4B8" w14:textId="680590DF" w:rsidR="00FE1432" w:rsidRPr="00BC0DC2" w:rsidRDefault="00FE1432" w:rsidP="00FE1432">
            <w:pPr>
              <w:rPr>
                <w:lang w:eastAsia="zh-CN"/>
              </w:rPr>
            </w:pPr>
            <w:r w:rsidRPr="00BC0DC2">
              <w:rPr>
                <w:lang w:eastAsia="zh-CN"/>
              </w:rPr>
              <w:t>FRC</w:t>
            </w:r>
          </w:p>
        </w:tc>
        <w:tc>
          <w:tcPr>
            <w:tcW w:w="2056" w:type="dxa"/>
          </w:tcPr>
          <w:p w14:paraId="61BB997D" w14:textId="219DAD6D" w:rsidR="00FE1432" w:rsidRPr="00BC0DC2" w:rsidRDefault="0017382F" w:rsidP="00FE1432">
            <w:pPr>
              <w:rPr>
                <w:lang w:eastAsia="zh-CN"/>
              </w:rPr>
            </w:pPr>
            <w:r>
              <w:rPr>
                <w:lang w:eastAsia="zh-CN"/>
              </w:rPr>
              <w:t>[Intel]</w:t>
            </w:r>
          </w:p>
        </w:tc>
      </w:tr>
      <w:tr w:rsidR="00FE1432" w14:paraId="73A7F09D" w14:textId="77777777" w:rsidTr="00FE1432">
        <w:tc>
          <w:tcPr>
            <w:tcW w:w="1838" w:type="dxa"/>
            <w:vMerge/>
          </w:tcPr>
          <w:p w14:paraId="3E09629A" w14:textId="77777777" w:rsidR="00FE1432" w:rsidRDefault="00FE1432" w:rsidP="00FE1432">
            <w:pPr>
              <w:rPr>
                <w:lang w:val="sv-SE" w:eastAsia="zh-CN"/>
              </w:rPr>
            </w:pPr>
          </w:p>
        </w:tc>
        <w:tc>
          <w:tcPr>
            <w:tcW w:w="2243" w:type="dxa"/>
            <w:vMerge/>
          </w:tcPr>
          <w:p w14:paraId="09188B9C" w14:textId="77777777" w:rsidR="00FE1432" w:rsidRDefault="00FE1432" w:rsidP="00FE1432">
            <w:pPr>
              <w:rPr>
                <w:lang w:val="sv-SE" w:eastAsia="zh-CN"/>
              </w:rPr>
            </w:pPr>
          </w:p>
        </w:tc>
        <w:tc>
          <w:tcPr>
            <w:tcW w:w="1443" w:type="dxa"/>
          </w:tcPr>
          <w:p w14:paraId="0DB09519" w14:textId="61EA047D" w:rsidR="00FE1432" w:rsidRPr="00BC0DC2" w:rsidRDefault="00FE1432" w:rsidP="00FE1432">
            <w:pPr>
              <w:rPr>
                <w:lang w:val="sv-SE" w:eastAsia="zh-CN"/>
              </w:rPr>
            </w:pPr>
            <w:r>
              <w:rPr>
                <w:rFonts w:hint="eastAsia"/>
                <w:lang w:val="sv-SE" w:eastAsia="zh-CN"/>
              </w:rPr>
              <w:t>F</w:t>
            </w:r>
            <w:r>
              <w:rPr>
                <w:lang w:val="sv-SE" w:eastAsia="zh-CN"/>
              </w:rPr>
              <w:t>R2</w:t>
            </w:r>
          </w:p>
        </w:tc>
        <w:tc>
          <w:tcPr>
            <w:tcW w:w="2051" w:type="dxa"/>
          </w:tcPr>
          <w:p w14:paraId="4A54A71D" w14:textId="51439BC0" w:rsidR="00FE1432" w:rsidRPr="00BC0DC2" w:rsidRDefault="00FE1432" w:rsidP="00FE1432">
            <w:pPr>
              <w:rPr>
                <w:lang w:eastAsia="zh-CN"/>
              </w:rPr>
            </w:pPr>
            <w:r>
              <w:rPr>
                <w:rFonts w:hint="eastAsia"/>
                <w:lang w:eastAsia="zh-CN"/>
              </w:rPr>
              <w:t>F</w:t>
            </w:r>
            <w:r>
              <w:rPr>
                <w:lang w:eastAsia="zh-CN"/>
              </w:rPr>
              <w:t>FS</w:t>
            </w:r>
          </w:p>
        </w:tc>
        <w:tc>
          <w:tcPr>
            <w:tcW w:w="2056" w:type="dxa"/>
          </w:tcPr>
          <w:p w14:paraId="2C9BE4DE" w14:textId="401B0041" w:rsidR="00FE1432" w:rsidRPr="00BC0DC2" w:rsidRDefault="000E20BD" w:rsidP="00FE1432">
            <w:pPr>
              <w:rPr>
                <w:lang w:eastAsia="zh-CN"/>
              </w:rPr>
            </w:pPr>
            <w:r>
              <w:rPr>
                <w:rFonts w:hint="eastAsia"/>
                <w:lang w:eastAsia="zh-CN"/>
              </w:rPr>
              <w:t>F</w:t>
            </w:r>
            <w:r>
              <w:rPr>
                <w:lang w:eastAsia="zh-CN"/>
              </w:rPr>
              <w:t>FS</w:t>
            </w:r>
          </w:p>
        </w:tc>
      </w:tr>
      <w:tr w:rsidR="00FE1432" w14:paraId="4CBC7997" w14:textId="77777777" w:rsidTr="00FE1432">
        <w:tc>
          <w:tcPr>
            <w:tcW w:w="1838" w:type="dxa"/>
            <w:vMerge/>
          </w:tcPr>
          <w:p w14:paraId="2ED43163" w14:textId="448138F0" w:rsidR="00FE1432" w:rsidRDefault="00FE1432" w:rsidP="00FE1432">
            <w:pPr>
              <w:rPr>
                <w:lang w:val="sv-SE" w:eastAsia="zh-CN"/>
              </w:rPr>
            </w:pPr>
          </w:p>
        </w:tc>
        <w:tc>
          <w:tcPr>
            <w:tcW w:w="2243" w:type="dxa"/>
            <w:vMerge w:val="restart"/>
          </w:tcPr>
          <w:p w14:paraId="1D776C19" w14:textId="77777777" w:rsidR="00FE1432" w:rsidRPr="001375DE" w:rsidRDefault="00FE1432" w:rsidP="00FE1432">
            <w:pPr>
              <w:rPr>
                <w:lang w:eastAsia="zh-CN"/>
              </w:rPr>
            </w:pPr>
            <w:r w:rsidRPr="001375DE">
              <w:rPr>
                <w:lang w:eastAsia="zh-CN"/>
              </w:rPr>
              <w:t>Requirements for PDSCH with ultra-low BLER target (</w:t>
            </w:r>
            <w:r w:rsidRPr="00E96D2C">
              <w:rPr>
                <w:bCs/>
                <w:lang w:eastAsia="ja-JP" w:bidi="hi-IN"/>
              </w:rPr>
              <w:t>10</w:t>
            </w:r>
            <w:r w:rsidRPr="00E96D2C">
              <w:rPr>
                <w:bCs/>
                <w:vertAlign w:val="superscript"/>
                <w:lang w:eastAsia="ja-JP" w:bidi="hi-IN"/>
              </w:rPr>
              <w:t>-5</w:t>
            </w:r>
            <w:r w:rsidRPr="001375DE">
              <w:rPr>
                <w:lang w:eastAsia="zh-CN"/>
              </w:rPr>
              <w:t>)</w:t>
            </w:r>
          </w:p>
        </w:tc>
        <w:tc>
          <w:tcPr>
            <w:tcW w:w="1443" w:type="dxa"/>
            <w:vMerge w:val="restart"/>
          </w:tcPr>
          <w:p w14:paraId="097AB95A" w14:textId="77777777" w:rsidR="00FE1432" w:rsidRDefault="00FE1432" w:rsidP="00FE1432">
            <w:pPr>
              <w:rPr>
                <w:lang w:val="sv-SE" w:eastAsia="zh-CN"/>
              </w:rPr>
            </w:pPr>
            <w:r>
              <w:rPr>
                <w:rFonts w:hint="eastAsia"/>
                <w:lang w:val="sv-SE" w:eastAsia="zh-CN"/>
              </w:rPr>
              <w:t>F</w:t>
            </w:r>
            <w:r>
              <w:rPr>
                <w:lang w:val="sv-SE" w:eastAsia="zh-CN"/>
              </w:rPr>
              <w:t>R1</w:t>
            </w:r>
          </w:p>
        </w:tc>
        <w:tc>
          <w:tcPr>
            <w:tcW w:w="2051" w:type="dxa"/>
          </w:tcPr>
          <w:p w14:paraId="44256300" w14:textId="56B1C50C" w:rsidR="00FE1432" w:rsidRPr="003705E1" w:rsidRDefault="00FE1432" w:rsidP="00FE1432">
            <w:pPr>
              <w:rPr>
                <w:lang w:val="sv-SE" w:eastAsia="zh-CN"/>
              </w:rPr>
            </w:pPr>
            <w:r w:rsidRPr="003705E1">
              <w:rPr>
                <w:rFonts w:hint="eastAsia"/>
                <w:lang w:val="sv-SE" w:eastAsia="zh-CN"/>
              </w:rPr>
              <w:t>T</w:t>
            </w:r>
            <w:r w:rsidRPr="003705E1">
              <w:rPr>
                <w:lang w:val="sv-SE" w:eastAsia="zh-CN"/>
              </w:rPr>
              <w:t>est methodology</w:t>
            </w:r>
          </w:p>
        </w:tc>
        <w:tc>
          <w:tcPr>
            <w:tcW w:w="2056" w:type="dxa"/>
          </w:tcPr>
          <w:p w14:paraId="6953BE68" w14:textId="0FC97B93" w:rsidR="00FE1432" w:rsidRDefault="00FE1432" w:rsidP="00FE1432">
            <w:pPr>
              <w:rPr>
                <w:lang w:val="sv-SE" w:eastAsia="zh-CN"/>
              </w:rPr>
            </w:pPr>
          </w:p>
        </w:tc>
      </w:tr>
      <w:tr w:rsidR="00FE1432" w14:paraId="1B4B1D5E" w14:textId="77777777" w:rsidTr="00FE1432">
        <w:tc>
          <w:tcPr>
            <w:tcW w:w="1838" w:type="dxa"/>
            <w:vMerge/>
          </w:tcPr>
          <w:p w14:paraId="75917F94" w14:textId="77777777" w:rsidR="00FE1432" w:rsidRDefault="00FE1432" w:rsidP="00FE1432">
            <w:pPr>
              <w:rPr>
                <w:lang w:val="sv-SE" w:eastAsia="zh-CN"/>
              </w:rPr>
            </w:pPr>
          </w:p>
        </w:tc>
        <w:tc>
          <w:tcPr>
            <w:tcW w:w="2243" w:type="dxa"/>
            <w:vMerge/>
          </w:tcPr>
          <w:p w14:paraId="69D835EB" w14:textId="77777777" w:rsidR="00FE1432" w:rsidRDefault="00FE1432" w:rsidP="00FE1432">
            <w:pPr>
              <w:rPr>
                <w:lang w:val="sv-SE" w:eastAsia="zh-CN"/>
              </w:rPr>
            </w:pPr>
          </w:p>
        </w:tc>
        <w:tc>
          <w:tcPr>
            <w:tcW w:w="1443" w:type="dxa"/>
            <w:vMerge/>
          </w:tcPr>
          <w:p w14:paraId="26995A9B" w14:textId="77777777" w:rsidR="00FE1432" w:rsidRDefault="00FE1432" w:rsidP="00FE1432">
            <w:pPr>
              <w:rPr>
                <w:lang w:val="sv-SE" w:eastAsia="zh-CN"/>
              </w:rPr>
            </w:pPr>
          </w:p>
        </w:tc>
        <w:tc>
          <w:tcPr>
            <w:tcW w:w="2051" w:type="dxa"/>
          </w:tcPr>
          <w:p w14:paraId="6435A4CD" w14:textId="60ED0857" w:rsidR="00FE1432" w:rsidRPr="003705E1" w:rsidRDefault="00FE1432" w:rsidP="00FE1432">
            <w:pPr>
              <w:rPr>
                <w:lang w:val="sv-SE" w:eastAsia="zh-CN"/>
              </w:rPr>
            </w:pPr>
            <w:r w:rsidRPr="003705E1">
              <w:rPr>
                <w:rFonts w:hint="eastAsia"/>
                <w:lang w:val="sv-SE" w:eastAsia="zh-CN"/>
              </w:rPr>
              <w:t>R</w:t>
            </w:r>
            <w:r w:rsidRPr="003705E1">
              <w:rPr>
                <w:lang w:val="sv-SE" w:eastAsia="zh-CN"/>
              </w:rPr>
              <w:t>equirements</w:t>
            </w:r>
          </w:p>
        </w:tc>
        <w:tc>
          <w:tcPr>
            <w:tcW w:w="2056" w:type="dxa"/>
          </w:tcPr>
          <w:p w14:paraId="79004B06" w14:textId="324CBA6E" w:rsidR="00FE1432" w:rsidRDefault="00563DC1" w:rsidP="00FE1432">
            <w:pPr>
              <w:rPr>
                <w:lang w:val="sv-SE" w:eastAsia="zh-CN"/>
              </w:rPr>
            </w:pPr>
            <w:r>
              <w:rPr>
                <w:lang w:val="sv-SE" w:eastAsia="zh-CN"/>
              </w:rPr>
              <w:t>[Ericsson]</w:t>
            </w:r>
          </w:p>
        </w:tc>
      </w:tr>
      <w:tr w:rsidR="00FE1432" w14:paraId="738BD0DF" w14:textId="77777777" w:rsidTr="00FE1432">
        <w:tc>
          <w:tcPr>
            <w:tcW w:w="1838" w:type="dxa"/>
            <w:vMerge/>
          </w:tcPr>
          <w:p w14:paraId="504AFAA0" w14:textId="77777777" w:rsidR="00FE1432" w:rsidRDefault="00FE1432" w:rsidP="00FE1432">
            <w:pPr>
              <w:rPr>
                <w:lang w:val="sv-SE" w:eastAsia="zh-CN"/>
              </w:rPr>
            </w:pPr>
          </w:p>
        </w:tc>
        <w:tc>
          <w:tcPr>
            <w:tcW w:w="2243" w:type="dxa"/>
            <w:vMerge/>
          </w:tcPr>
          <w:p w14:paraId="677DA5AA" w14:textId="77777777" w:rsidR="00FE1432" w:rsidRDefault="00FE1432" w:rsidP="00FE1432">
            <w:pPr>
              <w:rPr>
                <w:lang w:val="sv-SE" w:eastAsia="zh-CN"/>
              </w:rPr>
            </w:pPr>
          </w:p>
        </w:tc>
        <w:tc>
          <w:tcPr>
            <w:tcW w:w="1443" w:type="dxa"/>
          </w:tcPr>
          <w:p w14:paraId="5A4946EB" w14:textId="77777777" w:rsidR="00FE1432" w:rsidRPr="00035854" w:rsidRDefault="00FE1432" w:rsidP="00FE1432">
            <w:pPr>
              <w:rPr>
                <w:lang w:val="sv-SE" w:eastAsia="zh-CN"/>
              </w:rPr>
            </w:pPr>
            <w:r w:rsidRPr="00035854">
              <w:rPr>
                <w:rFonts w:hint="eastAsia"/>
                <w:lang w:val="sv-SE" w:eastAsia="zh-CN"/>
              </w:rPr>
              <w:t>F</w:t>
            </w:r>
            <w:r w:rsidRPr="00035854">
              <w:rPr>
                <w:lang w:val="sv-SE" w:eastAsia="zh-CN"/>
              </w:rPr>
              <w:t>R2</w:t>
            </w:r>
          </w:p>
        </w:tc>
        <w:tc>
          <w:tcPr>
            <w:tcW w:w="2051" w:type="dxa"/>
          </w:tcPr>
          <w:p w14:paraId="48328F3F" w14:textId="0EFCC7FB" w:rsidR="00FE1432" w:rsidRPr="003705E1" w:rsidRDefault="00FE1432" w:rsidP="00FE1432">
            <w:pPr>
              <w:rPr>
                <w:lang w:eastAsia="zh-CN"/>
              </w:rPr>
            </w:pPr>
            <w:r w:rsidRPr="003705E1">
              <w:rPr>
                <w:lang w:eastAsia="zh-CN"/>
              </w:rPr>
              <w:t>FFS</w:t>
            </w:r>
          </w:p>
        </w:tc>
        <w:tc>
          <w:tcPr>
            <w:tcW w:w="2056" w:type="dxa"/>
          </w:tcPr>
          <w:p w14:paraId="56AE309D" w14:textId="0D494864" w:rsidR="000E20BD" w:rsidRPr="00FC20A2" w:rsidRDefault="000E20BD" w:rsidP="00FE1432">
            <w:pPr>
              <w:rPr>
                <w:highlight w:val="cyan"/>
                <w:lang w:val="sv-SE" w:eastAsia="zh-CN"/>
              </w:rPr>
            </w:pPr>
            <w:r w:rsidRPr="000E20BD">
              <w:rPr>
                <w:rFonts w:hint="eastAsia"/>
                <w:lang w:val="sv-SE" w:eastAsia="zh-CN"/>
              </w:rPr>
              <w:t>FFS</w:t>
            </w:r>
          </w:p>
        </w:tc>
      </w:tr>
      <w:tr w:rsidR="00FE1432" w14:paraId="7C61D082" w14:textId="77777777" w:rsidTr="00FE1432">
        <w:tc>
          <w:tcPr>
            <w:tcW w:w="1838" w:type="dxa"/>
            <w:vMerge/>
          </w:tcPr>
          <w:p w14:paraId="55D8F30C" w14:textId="77777777" w:rsidR="00FE1432" w:rsidRDefault="00FE1432" w:rsidP="00FE1432">
            <w:pPr>
              <w:rPr>
                <w:lang w:val="sv-SE" w:eastAsia="zh-CN"/>
              </w:rPr>
            </w:pPr>
          </w:p>
        </w:tc>
        <w:tc>
          <w:tcPr>
            <w:tcW w:w="2243" w:type="dxa"/>
            <w:vMerge w:val="restart"/>
          </w:tcPr>
          <w:p w14:paraId="7EF0ECE5" w14:textId="77777777" w:rsidR="00FE1432" w:rsidRPr="001375DE" w:rsidRDefault="00FE1432" w:rsidP="00FE1432">
            <w:pPr>
              <w:rPr>
                <w:lang w:eastAsia="zh-CN"/>
              </w:rPr>
            </w:pPr>
            <w:r w:rsidRPr="001375DE">
              <w:rPr>
                <w:lang w:eastAsia="zh-CN"/>
              </w:rPr>
              <w:t>Requirements for PDSCH with aggregation factor configured</w:t>
            </w:r>
          </w:p>
        </w:tc>
        <w:tc>
          <w:tcPr>
            <w:tcW w:w="1443" w:type="dxa"/>
          </w:tcPr>
          <w:p w14:paraId="7BBD0FB7" w14:textId="77777777" w:rsidR="00FE1432" w:rsidRDefault="00FE1432" w:rsidP="00FE1432">
            <w:pPr>
              <w:rPr>
                <w:lang w:val="sv-SE" w:eastAsia="zh-CN"/>
              </w:rPr>
            </w:pPr>
            <w:r>
              <w:rPr>
                <w:rFonts w:hint="eastAsia"/>
                <w:lang w:val="sv-SE" w:eastAsia="zh-CN"/>
              </w:rPr>
              <w:t>F</w:t>
            </w:r>
            <w:r>
              <w:rPr>
                <w:lang w:val="sv-SE" w:eastAsia="zh-CN"/>
              </w:rPr>
              <w:t>R1</w:t>
            </w:r>
          </w:p>
        </w:tc>
        <w:tc>
          <w:tcPr>
            <w:tcW w:w="2051" w:type="dxa"/>
          </w:tcPr>
          <w:p w14:paraId="1F10C982" w14:textId="49A1A1E9" w:rsidR="00FE1432" w:rsidRPr="003705E1" w:rsidRDefault="00FE1432" w:rsidP="00FE1432">
            <w:pPr>
              <w:rPr>
                <w:lang w:val="sv-SE" w:eastAsia="zh-CN"/>
              </w:rPr>
            </w:pPr>
            <w:r w:rsidRPr="003705E1">
              <w:rPr>
                <w:lang w:eastAsia="zh-CN"/>
              </w:rPr>
              <w:t>Requirements</w:t>
            </w:r>
          </w:p>
        </w:tc>
        <w:tc>
          <w:tcPr>
            <w:tcW w:w="2056" w:type="dxa"/>
          </w:tcPr>
          <w:p w14:paraId="620F349A" w14:textId="046A6765" w:rsidR="00FE1432" w:rsidRDefault="00FE1432" w:rsidP="00FE1432">
            <w:pPr>
              <w:rPr>
                <w:lang w:val="sv-SE" w:eastAsia="zh-CN"/>
              </w:rPr>
            </w:pPr>
            <w:r>
              <w:rPr>
                <w:rFonts w:hint="eastAsia"/>
                <w:lang w:val="sv-SE" w:eastAsia="zh-CN"/>
              </w:rPr>
              <w:t>H</w:t>
            </w:r>
            <w:r>
              <w:rPr>
                <w:lang w:val="sv-SE" w:eastAsia="zh-CN"/>
              </w:rPr>
              <w:t>uawei, HiSilicon</w:t>
            </w:r>
          </w:p>
        </w:tc>
      </w:tr>
      <w:tr w:rsidR="00FE1432" w14:paraId="52656A32" w14:textId="77777777" w:rsidTr="00FE1432">
        <w:tc>
          <w:tcPr>
            <w:tcW w:w="1838" w:type="dxa"/>
            <w:vMerge/>
          </w:tcPr>
          <w:p w14:paraId="35C7C403" w14:textId="77777777" w:rsidR="00FE1432" w:rsidRDefault="00FE1432" w:rsidP="00FE1432">
            <w:pPr>
              <w:rPr>
                <w:lang w:val="sv-SE" w:eastAsia="zh-CN"/>
              </w:rPr>
            </w:pPr>
          </w:p>
        </w:tc>
        <w:tc>
          <w:tcPr>
            <w:tcW w:w="2243" w:type="dxa"/>
            <w:vMerge/>
          </w:tcPr>
          <w:p w14:paraId="4BB76A3A" w14:textId="77777777" w:rsidR="00FE1432" w:rsidRDefault="00FE1432" w:rsidP="00FE1432">
            <w:pPr>
              <w:rPr>
                <w:lang w:val="sv-SE" w:eastAsia="zh-CN"/>
              </w:rPr>
            </w:pPr>
          </w:p>
        </w:tc>
        <w:tc>
          <w:tcPr>
            <w:tcW w:w="1443" w:type="dxa"/>
          </w:tcPr>
          <w:p w14:paraId="56730351" w14:textId="77777777" w:rsidR="00FE1432" w:rsidRDefault="00FE1432" w:rsidP="00FE1432">
            <w:pPr>
              <w:rPr>
                <w:lang w:val="sv-SE" w:eastAsia="zh-CN"/>
              </w:rPr>
            </w:pPr>
            <w:r>
              <w:rPr>
                <w:rFonts w:hint="eastAsia"/>
                <w:lang w:val="sv-SE" w:eastAsia="zh-CN"/>
              </w:rPr>
              <w:t>F</w:t>
            </w:r>
            <w:r>
              <w:rPr>
                <w:lang w:val="sv-SE" w:eastAsia="zh-CN"/>
              </w:rPr>
              <w:t>R2</w:t>
            </w:r>
          </w:p>
        </w:tc>
        <w:tc>
          <w:tcPr>
            <w:tcW w:w="2051" w:type="dxa"/>
          </w:tcPr>
          <w:p w14:paraId="155328DF" w14:textId="32BD3116" w:rsidR="00FE1432" w:rsidRPr="000E20BD" w:rsidRDefault="00FE1432" w:rsidP="00FE1432">
            <w:pPr>
              <w:rPr>
                <w:lang w:eastAsia="zh-CN"/>
              </w:rPr>
            </w:pPr>
            <w:r w:rsidRPr="000E20BD">
              <w:rPr>
                <w:lang w:eastAsia="zh-CN"/>
              </w:rPr>
              <w:t>FFS</w:t>
            </w:r>
          </w:p>
        </w:tc>
        <w:tc>
          <w:tcPr>
            <w:tcW w:w="2056" w:type="dxa"/>
          </w:tcPr>
          <w:p w14:paraId="3253C2D0" w14:textId="45159D7B" w:rsidR="00FE1432" w:rsidRPr="000E20BD" w:rsidRDefault="000E20BD" w:rsidP="00FE1432">
            <w:pPr>
              <w:rPr>
                <w:lang w:val="sv-SE" w:eastAsia="zh-CN"/>
              </w:rPr>
            </w:pPr>
            <w:r w:rsidRPr="000E20BD">
              <w:rPr>
                <w:rFonts w:hint="eastAsia"/>
                <w:lang w:val="sv-SE" w:eastAsia="zh-CN"/>
              </w:rPr>
              <w:t>F</w:t>
            </w:r>
            <w:r w:rsidRPr="000E20BD">
              <w:rPr>
                <w:lang w:val="sv-SE" w:eastAsia="zh-CN"/>
              </w:rPr>
              <w:t>FS</w:t>
            </w:r>
          </w:p>
        </w:tc>
      </w:tr>
      <w:tr w:rsidR="00FE1432" w14:paraId="63D2BD97" w14:textId="77777777" w:rsidTr="00FE1432">
        <w:tc>
          <w:tcPr>
            <w:tcW w:w="1838" w:type="dxa"/>
            <w:vMerge/>
          </w:tcPr>
          <w:p w14:paraId="17A7E8B1" w14:textId="77777777" w:rsidR="00FE1432" w:rsidRDefault="00FE1432" w:rsidP="00FE1432">
            <w:pPr>
              <w:rPr>
                <w:lang w:val="sv-SE" w:eastAsia="zh-CN"/>
              </w:rPr>
            </w:pPr>
          </w:p>
        </w:tc>
        <w:tc>
          <w:tcPr>
            <w:tcW w:w="2243" w:type="dxa"/>
          </w:tcPr>
          <w:p w14:paraId="1F9690B1" w14:textId="77777777" w:rsidR="00FE1432" w:rsidRPr="001375DE" w:rsidRDefault="00FE1432" w:rsidP="00FE1432">
            <w:pPr>
              <w:rPr>
                <w:lang w:eastAsia="zh-CN"/>
              </w:rPr>
            </w:pPr>
            <w:r w:rsidRPr="001375DE">
              <w:rPr>
                <w:lang w:eastAsia="zh-CN"/>
              </w:rPr>
              <w:t>Requirements for PDSCH for mapping Type B and processing capability 2</w:t>
            </w:r>
          </w:p>
        </w:tc>
        <w:tc>
          <w:tcPr>
            <w:tcW w:w="1443" w:type="dxa"/>
          </w:tcPr>
          <w:p w14:paraId="6E39873A" w14:textId="77777777" w:rsidR="00FE1432" w:rsidRDefault="00FE1432" w:rsidP="00FE1432">
            <w:pPr>
              <w:rPr>
                <w:lang w:val="sv-SE" w:eastAsia="zh-CN"/>
              </w:rPr>
            </w:pPr>
            <w:r>
              <w:rPr>
                <w:rFonts w:hint="eastAsia"/>
                <w:lang w:val="sv-SE" w:eastAsia="zh-CN"/>
              </w:rPr>
              <w:t>F</w:t>
            </w:r>
            <w:r>
              <w:rPr>
                <w:lang w:val="sv-SE" w:eastAsia="zh-CN"/>
              </w:rPr>
              <w:t>R1</w:t>
            </w:r>
          </w:p>
        </w:tc>
        <w:tc>
          <w:tcPr>
            <w:tcW w:w="2051" w:type="dxa"/>
          </w:tcPr>
          <w:p w14:paraId="3005AD5D" w14:textId="3AB99BBA" w:rsidR="00FE1432" w:rsidRPr="003705E1" w:rsidRDefault="00FE1432" w:rsidP="00FE1432">
            <w:pPr>
              <w:rPr>
                <w:lang w:val="sv-SE" w:eastAsia="zh-CN"/>
              </w:rPr>
            </w:pPr>
            <w:r w:rsidRPr="003705E1">
              <w:rPr>
                <w:lang w:eastAsia="zh-CN"/>
              </w:rPr>
              <w:t>R</w:t>
            </w:r>
            <w:r w:rsidRPr="003705E1">
              <w:t>equirements</w:t>
            </w:r>
          </w:p>
        </w:tc>
        <w:tc>
          <w:tcPr>
            <w:tcW w:w="2056" w:type="dxa"/>
          </w:tcPr>
          <w:p w14:paraId="64D894D6" w14:textId="52E38277" w:rsidR="00FE1432" w:rsidRDefault="00C37781" w:rsidP="00FE1432">
            <w:pPr>
              <w:rPr>
                <w:lang w:val="sv-SE" w:eastAsia="zh-CN"/>
              </w:rPr>
            </w:pPr>
            <w:r>
              <w:rPr>
                <w:lang w:val="sv-SE" w:eastAsia="zh-CN"/>
              </w:rPr>
              <w:t>[Qualcomm]</w:t>
            </w:r>
          </w:p>
        </w:tc>
      </w:tr>
      <w:tr w:rsidR="00FE1432" w14:paraId="1381F8EE" w14:textId="77777777" w:rsidTr="00FE1432">
        <w:tc>
          <w:tcPr>
            <w:tcW w:w="1838" w:type="dxa"/>
            <w:vMerge/>
          </w:tcPr>
          <w:p w14:paraId="1163BEB8" w14:textId="77777777" w:rsidR="00FE1432" w:rsidRDefault="00FE1432" w:rsidP="00FE1432">
            <w:pPr>
              <w:rPr>
                <w:lang w:val="sv-SE" w:eastAsia="zh-CN"/>
              </w:rPr>
            </w:pPr>
          </w:p>
        </w:tc>
        <w:tc>
          <w:tcPr>
            <w:tcW w:w="2243" w:type="dxa"/>
            <w:vMerge w:val="restart"/>
          </w:tcPr>
          <w:p w14:paraId="3A986353" w14:textId="77777777" w:rsidR="00FE1432" w:rsidRPr="001375DE" w:rsidRDefault="00FE1432" w:rsidP="00FE1432">
            <w:pPr>
              <w:rPr>
                <w:lang w:eastAsia="zh-CN"/>
              </w:rPr>
            </w:pPr>
            <w:r w:rsidRPr="001375DE">
              <w:rPr>
                <w:lang w:eastAsia="zh-CN"/>
              </w:rPr>
              <w:t>Requirements for PDSCH for pre-emption indication</w:t>
            </w:r>
          </w:p>
        </w:tc>
        <w:tc>
          <w:tcPr>
            <w:tcW w:w="1443" w:type="dxa"/>
          </w:tcPr>
          <w:p w14:paraId="03272FC3" w14:textId="77777777" w:rsidR="00FE1432" w:rsidRDefault="00FE1432" w:rsidP="00FE1432">
            <w:pPr>
              <w:rPr>
                <w:lang w:val="sv-SE" w:eastAsia="zh-CN"/>
              </w:rPr>
            </w:pPr>
            <w:r>
              <w:rPr>
                <w:rFonts w:hint="eastAsia"/>
                <w:lang w:val="sv-SE" w:eastAsia="zh-CN"/>
              </w:rPr>
              <w:t>F</w:t>
            </w:r>
            <w:r>
              <w:rPr>
                <w:lang w:val="sv-SE" w:eastAsia="zh-CN"/>
              </w:rPr>
              <w:t>R1</w:t>
            </w:r>
          </w:p>
        </w:tc>
        <w:tc>
          <w:tcPr>
            <w:tcW w:w="2051" w:type="dxa"/>
          </w:tcPr>
          <w:p w14:paraId="115FFFB2" w14:textId="4DD206F2" w:rsidR="00FE1432" w:rsidRPr="003705E1" w:rsidRDefault="00FE1432" w:rsidP="00FE1432">
            <w:pPr>
              <w:rPr>
                <w:lang w:val="sv-SE" w:eastAsia="zh-CN"/>
              </w:rPr>
            </w:pPr>
            <w:r w:rsidRPr="003705E1">
              <w:rPr>
                <w:lang w:eastAsia="zh-CN"/>
              </w:rPr>
              <w:t>R</w:t>
            </w:r>
            <w:r w:rsidRPr="003705E1">
              <w:t>equirements</w:t>
            </w:r>
          </w:p>
        </w:tc>
        <w:tc>
          <w:tcPr>
            <w:tcW w:w="2056" w:type="dxa"/>
          </w:tcPr>
          <w:p w14:paraId="2AE0F774" w14:textId="4798DF5C" w:rsidR="00FE1432" w:rsidRDefault="00563DC1" w:rsidP="00FE1432">
            <w:pPr>
              <w:rPr>
                <w:lang w:val="sv-SE" w:eastAsia="zh-CN"/>
              </w:rPr>
            </w:pPr>
            <w:r>
              <w:rPr>
                <w:lang w:val="sv-SE" w:eastAsia="zh-CN"/>
              </w:rPr>
              <w:t>[</w:t>
            </w:r>
            <w:r w:rsidR="00E45008">
              <w:rPr>
                <w:lang w:val="sv-SE" w:eastAsia="zh-CN"/>
              </w:rPr>
              <w:t>Ericsson</w:t>
            </w:r>
            <w:r>
              <w:rPr>
                <w:lang w:val="sv-SE" w:eastAsia="zh-CN"/>
              </w:rPr>
              <w:t>]</w:t>
            </w:r>
          </w:p>
        </w:tc>
      </w:tr>
      <w:tr w:rsidR="00FE1432" w14:paraId="4E18D632" w14:textId="77777777" w:rsidTr="00FE1432">
        <w:tc>
          <w:tcPr>
            <w:tcW w:w="1838" w:type="dxa"/>
            <w:vMerge/>
          </w:tcPr>
          <w:p w14:paraId="2171470B" w14:textId="77777777" w:rsidR="00FE1432" w:rsidRDefault="00FE1432" w:rsidP="00FE1432">
            <w:pPr>
              <w:rPr>
                <w:lang w:val="sv-SE" w:eastAsia="zh-CN"/>
              </w:rPr>
            </w:pPr>
          </w:p>
        </w:tc>
        <w:tc>
          <w:tcPr>
            <w:tcW w:w="2243" w:type="dxa"/>
            <w:vMerge/>
          </w:tcPr>
          <w:p w14:paraId="11BF3928" w14:textId="77777777" w:rsidR="00FE1432" w:rsidRDefault="00FE1432" w:rsidP="00FE1432">
            <w:pPr>
              <w:rPr>
                <w:lang w:val="sv-SE" w:eastAsia="zh-CN"/>
              </w:rPr>
            </w:pPr>
          </w:p>
        </w:tc>
        <w:tc>
          <w:tcPr>
            <w:tcW w:w="1443" w:type="dxa"/>
          </w:tcPr>
          <w:p w14:paraId="700063EF" w14:textId="77777777" w:rsidR="00FE1432" w:rsidRDefault="00FE1432" w:rsidP="00FE1432">
            <w:pPr>
              <w:rPr>
                <w:lang w:val="sv-SE" w:eastAsia="zh-CN"/>
              </w:rPr>
            </w:pPr>
            <w:r>
              <w:rPr>
                <w:rFonts w:hint="eastAsia"/>
                <w:lang w:val="sv-SE" w:eastAsia="zh-CN"/>
              </w:rPr>
              <w:t>F</w:t>
            </w:r>
            <w:r>
              <w:rPr>
                <w:lang w:val="sv-SE" w:eastAsia="zh-CN"/>
              </w:rPr>
              <w:t>R2</w:t>
            </w:r>
          </w:p>
        </w:tc>
        <w:tc>
          <w:tcPr>
            <w:tcW w:w="2051" w:type="dxa"/>
          </w:tcPr>
          <w:p w14:paraId="5A06AEB3" w14:textId="15F92878" w:rsidR="00FE1432" w:rsidRPr="003705E1" w:rsidRDefault="00FE1432" w:rsidP="00FE1432">
            <w:pPr>
              <w:rPr>
                <w:lang w:val="sv-SE" w:eastAsia="zh-CN"/>
              </w:rPr>
            </w:pPr>
            <w:r w:rsidRPr="003705E1">
              <w:rPr>
                <w:lang w:eastAsia="zh-CN"/>
              </w:rPr>
              <w:t>FFS</w:t>
            </w:r>
          </w:p>
        </w:tc>
        <w:tc>
          <w:tcPr>
            <w:tcW w:w="2056" w:type="dxa"/>
          </w:tcPr>
          <w:p w14:paraId="4D68F200" w14:textId="246CD6A4" w:rsidR="00FE1432" w:rsidRDefault="000E20BD" w:rsidP="00FE1432">
            <w:pPr>
              <w:rPr>
                <w:lang w:val="sv-SE" w:eastAsia="zh-CN"/>
              </w:rPr>
            </w:pPr>
            <w:r>
              <w:rPr>
                <w:rFonts w:hint="eastAsia"/>
                <w:lang w:val="sv-SE" w:eastAsia="zh-CN"/>
              </w:rPr>
              <w:t>F</w:t>
            </w:r>
            <w:r>
              <w:rPr>
                <w:lang w:val="sv-SE" w:eastAsia="zh-CN"/>
              </w:rPr>
              <w:t>FS</w:t>
            </w:r>
          </w:p>
        </w:tc>
      </w:tr>
      <w:tr w:rsidR="00FE1432" w14:paraId="48EBBE15" w14:textId="77777777" w:rsidTr="00FE1432">
        <w:tc>
          <w:tcPr>
            <w:tcW w:w="1838" w:type="dxa"/>
            <w:vMerge/>
          </w:tcPr>
          <w:p w14:paraId="29DE2118" w14:textId="77777777" w:rsidR="00FE1432" w:rsidRDefault="00FE1432" w:rsidP="00FE1432">
            <w:pPr>
              <w:rPr>
                <w:lang w:val="sv-SE" w:eastAsia="zh-CN"/>
              </w:rPr>
            </w:pPr>
          </w:p>
        </w:tc>
        <w:tc>
          <w:tcPr>
            <w:tcW w:w="2243" w:type="dxa"/>
            <w:vMerge w:val="restart"/>
          </w:tcPr>
          <w:p w14:paraId="49A862E5" w14:textId="77777777" w:rsidR="00FE1432" w:rsidRPr="001375DE" w:rsidRDefault="00FE1432" w:rsidP="00FE1432">
            <w:pPr>
              <w:rPr>
                <w:lang w:eastAsia="zh-CN"/>
              </w:rPr>
            </w:pPr>
            <w:r w:rsidRPr="001375DE">
              <w:rPr>
                <w:lang w:eastAsia="zh-CN"/>
              </w:rPr>
              <w:t>CQI reporting test for table 3</w:t>
            </w:r>
          </w:p>
        </w:tc>
        <w:tc>
          <w:tcPr>
            <w:tcW w:w="1443" w:type="dxa"/>
          </w:tcPr>
          <w:p w14:paraId="5BE6C87A" w14:textId="77777777" w:rsidR="00FE1432" w:rsidRDefault="00FE1432" w:rsidP="00FE1432">
            <w:pPr>
              <w:rPr>
                <w:lang w:val="sv-SE" w:eastAsia="zh-CN"/>
              </w:rPr>
            </w:pPr>
            <w:r>
              <w:rPr>
                <w:rFonts w:hint="eastAsia"/>
                <w:lang w:val="sv-SE" w:eastAsia="zh-CN"/>
              </w:rPr>
              <w:t>F</w:t>
            </w:r>
            <w:r>
              <w:rPr>
                <w:lang w:val="sv-SE" w:eastAsia="zh-CN"/>
              </w:rPr>
              <w:t>R1</w:t>
            </w:r>
          </w:p>
        </w:tc>
        <w:tc>
          <w:tcPr>
            <w:tcW w:w="2051" w:type="dxa"/>
          </w:tcPr>
          <w:p w14:paraId="3FA5CFA1" w14:textId="668D54D6" w:rsidR="00FE1432" w:rsidRPr="003705E1" w:rsidRDefault="00FE1432" w:rsidP="00FE1432">
            <w:pPr>
              <w:rPr>
                <w:lang w:val="sv-SE" w:eastAsia="zh-CN"/>
              </w:rPr>
            </w:pPr>
            <w:r w:rsidRPr="003705E1">
              <w:rPr>
                <w:lang w:eastAsia="zh-CN"/>
              </w:rPr>
              <w:t>R</w:t>
            </w:r>
            <w:r w:rsidRPr="003705E1">
              <w:t>equirements</w:t>
            </w:r>
          </w:p>
        </w:tc>
        <w:tc>
          <w:tcPr>
            <w:tcW w:w="2056" w:type="dxa"/>
          </w:tcPr>
          <w:p w14:paraId="571B2F20" w14:textId="30C1659E" w:rsidR="00FE1432" w:rsidRDefault="00C46A01" w:rsidP="00FE1432">
            <w:pPr>
              <w:rPr>
                <w:lang w:val="sv-SE" w:eastAsia="zh-CN"/>
              </w:rPr>
            </w:pPr>
            <w:r>
              <w:rPr>
                <w:lang w:val="sv-SE" w:eastAsia="zh-CN"/>
              </w:rPr>
              <w:t>[Apple]</w:t>
            </w:r>
          </w:p>
        </w:tc>
      </w:tr>
      <w:tr w:rsidR="00FE1432" w14:paraId="55D1DDD9" w14:textId="77777777" w:rsidTr="00FE1432">
        <w:tc>
          <w:tcPr>
            <w:tcW w:w="1838" w:type="dxa"/>
            <w:vMerge/>
          </w:tcPr>
          <w:p w14:paraId="68B8AC06" w14:textId="77777777" w:rsidR="00FE1432" w:rsidRDefault="00FE1432" w:rsidP="00FE1432">
            <w:pPr>
              <w:rPr>
                <w:lang w:val="sv-SE" w:eastAsia="zh-CN"/>
              </w:rPr>
            </w:pPr>
          </w:p>
        </w:tc>
        <w:tc>
          <w:tcPr>
            <w:tcW w:w="2243" w:type="dxa"/>
            <w:vMerge/>
          </w:tcPr>
          <w:p w14:paraId="0FAC6096" w14:textId="77777777" w:rsidR="00FE1432" w:rsidRDefault="00FE1432" w:rsidP="00FE1432">
            <w:pPr>
              <w:rPr>
                <w:lang w:val="sv-SE" w:eastAsia="zh-CN"/>
              </w:rPr>
            </w:pPr>
          </w:p>
        </w:tc>
        <w:tc>
          <w:tcPr>
            <w:tcW w:w="1443" w:type="dxa"/>
          </w:tcPr>
          <w:p w14:paraId="63021E60" w14:textId="77777777" w:rsidR="00FE1432" w:rsidRDefault="00FE1432" w:rsidP="00FE1432">
            <w:pPr>
              <w:rPr>
                <w:lang w:val="sv-SE" w:eastAsia="zh-CN"/>
              </w:rPr>
            </w:pPr>
            <w:r>
              <w:rPr>
                <w:rFonts w:hint="eastAsia"/>
                <w:lang w:val="sv-SE" w:eastAsia="zh-CN"/>
              </w:rPr>
              <w:t>F</w:t>
            </w:r>
            <w:r>
              <w:rPr>
                <w:lang w:val="sv-SE" w:eastAsia="zh-CN"/>
              </w:rPr>
              <w:t>R2</w:t>
            </w:r>
          </w:p>
        </w:tc>
        <w:tc>
          <w:tcPr>
            <w:tcW w:w="2051" w:type="dxa"/>
          </w:tcPr>
          <w:p w14:paraId="63543871" w14:textId="5C534450" w:rsidR="00FE1432" w:rsidRPr="003705E1" w:rsidRDefault="00FE1432" w:rsidP="00FE1432">
            <w:pPr>
              <w:rPr>
                <w:lang w:val="sv-SE" w:eastAsia="zh-CN"/>
              </w:rPr>
            </w:pPr>
            <w:r w:rsidRPr="003705E1">
              <w:rPr>
                <w:lang w:eastAsia="zh-CN"/>
              </w:rPr>
              <w:t>FFS</w:t>
            </w:r>
          </w:p>
        </w:tc>
        <w:tc>
          <w:tcPr>
            <w:tcW w:w="2056" w:type="dxa"/>
          </w:tcPr>
          <w:p w14:paraId="310632A6" w14:textId="0607B5B8" w:rsidR="00FE1432" w:rsidRDefault="000E20BD" w:rsidP="00FE1432">
            <w:pPr>
              <w:rPr>
                <w:lang w:val="sv-SE" w:eastAsia="zh-CN"/>
              </w:rPr>
            </w:pPr>
            <w:r>
              <w:rPr>
                <w:rFonts w:hint="eastAsia"/>
                <w:lang w:val="sv-SE" w:eastAsia="zh-CN"/>
              </w:rPr>
              <w:t>F</w:t>
            </w:r>
            <w:r>
              <w:rPr>
                <w:lang w:val="sv-SE" w:eastAsia="zh-CN"/>
              </w:rPr>
              <w:t>FS</w:t>
            </w:r>
          </w:p>
        </w:tc>
      </w:tr>
    </w:tbl>
    <w:p w14:paraId="77794960" w14:textId="77777777" w:rsidR="001E7242" w:rsidRDefault="001E7242" w:rsidP="001E7242"/>
    <w:p w14:paraId="6ED875F7" w14:textId="77777777" w:rsidR="00FE1432" w:rsidRDefault="00FE1432" w:rsidP="00FE1432">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300F232" w14:textId="2AC627D5" w:rsidR="001E7242" w:rsidRPr="00754FC0" w:rsidRDefault="00754FC0" w:rsidP="00754FC0">
      <w:pPr>
        <w:pStyle w:val="afe"/>
        <w:numPr>
          <w:ilvl w:val="1"/>
          <w:numId w:val="1"/>
        </w:numPr>
        <w:overflowPunct/>
        <w:autoSpaceDE/>
        <w:autoSpaceDN/>
        <w:adjustRightInd/>
        <w:spacing w:after="120"/>
        <w:ind w:left="1440" w:firstLineChars="0"/>
        <w:textAlignment w:val="auto"/>
        <w:rPr>
          <w:rFonts w:eastAsia="宋体"/>
          <w:szCs w:val="24"/>
          <w:lang w:eastAsia="zh-CN"/>
        </w:rPr>
      </w:pPr>
      <w:r w:rsidRPr="00754FC0">
        <w:rPr>
          <w:rFonts w:eastAsia="宋体"/>
          <w:szCs w:val="24"/>
          <w:lang w:eastAsia="zh-CN"/>
        </w:rPr>
        <w:t xml:space="preserve">Based on </w:t>
      </w:r>
      <w:r w:rsidRPr="00620FF0">
        <w:rPr>
          <w:rFonts w:eastAsia="宋体"/>
          <w:szCs w:val="24"/>
          <w:lang w:eastAsia="zh-CN"/>
        </w:rPr>
        <w:t xml:space="preserve">the current agreements, moderator figured out the total CR drafting work as shown </w:t>
      </w:r>
      <w:r>
        <w:rPr>
          <w:rFonts w:eastAsia="宋体"/>
          <w:szCs w:val="24"/>
          <w:lang w:eastAsia="zh-CN"/>
        </w:rPr>
        <w:t>above</w:t>
      </w:r>
      <w:r w:rsidRPr="00620FF0">
        <w:rPr>
          <w:rFonts w:eastAsia="宋体"/>
          <w:szCs w:val="24"/>
          <w:lang w:eastAsia="zh-CN"/>
        </w:rPr>
        <w:t>, companies can share views on the CR splitting, all interesting companies can volunt</w:t>
      </w:r>
      <w:r>
        <w:rPr>
          <w:rFonts w:eastAsia="宋体"/>
          <w:szCs w:val="24"/>
          <w:lang w:eastAsia="zh-CN"/>
        </w:rPr>
        <w:t>arily</w:t>
      </w:r>
      <w:r w:rsidRPr="00620FF0">
        <w:rPr>
          <w:rFonts w:eastAsia="宋体"/>
          <w:szCs w:val="24"/>
          <w:lang w:eastAsia="zh-CN"/>
        </w:rPr>
        <w:t xml:space="preserve"> take some CR drafting</w:t>
      </w:r>
      <w:r>
        <w:rPr>
          <w:rFonts w:eastAsia="宋体"/>
          <w:szCs w:val="24"/>
          <w:lang w:eastAsia="zh-CN"/>
        </w:rPr>
        <w:t xml:space="preserve"> work</w:t>
      </w:r>
      <w:r w:rsidRPr="00620FF0">
        <w:rPr>
          <w:rFonts w:eastAsia="宋体"/>
          <w:szCs w:val="24"/>
          <w:lang w:eastAsia="zh-CN"/>
        </w:rPr>
        <w:t>.</w:t>
      </w:r>
    </w:p>
    <w:p w14:paraId="29DA60B1" w14:textId="77777777" w:rsidR="00155731" w:rsidRPr="00754FC0" w:rsidRDefault="00155731" w:rsidP="001E7242">
      <w:pPr>
        <w:spacing w:after="120"/>
        <w:rPr>
          <w:strike/>
          <w:color w:val="0070C0"/>
          <w:szCs w:val="24"/>
          <w:lang w:eastAsia="zh-CN"/>
        </w:rPr>
      </w:pPr>
    </w:p>
    <w:p w14:paraId="565827A1" w14:textId="77777777" w:rsidR="001E7242" w:rsidRPr="00C67006" w:rsidRDefault="001E7242" w:rsidP="001E7242">
      <w:pPr>
        <w:pStyle w:val="2"/>
      </w:pPr>
      <w:r w:rsidRPr="00C67006">
        <w:t>Companies</w:t>
      </w:r>
      <w:r w:rsidRPr="00C67006">
        <w:rPr>
          <w:rFonts w:hint="eastAsia"/>
        </w:rPr>
        <w:t xml:space="preserve"> views</w:t>
      </w:r>
      <w:r w:rsidRPr="00C67006">
        <w:t>’</w:t>
      </w:r>
      <w:r w:rsidRPr="00C67006">
        <w:rPr>
          <w:rFonts w:hint="eastAsia"/>
        </w:rPr>
        <w:t xml:space="preserve"> collection for 1st round </w:t>
      </w:r>
    </w:p>
    <w:p w14:paraId="0EF51F90" w14:textId="77777777" w:rsidR="001E7242" w:rsidRPr="00805BE8" w:rsidRDefault="001E7242" w:rsidP="001E7242">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1E7242" w14:paraId="1AD97324" w14:textId="77777777" w:rsidTr="008160D6">
        <w:tc>
          <w:tcPr>
            <w:tcW w:w="1236" w:type="dxa"/>
          </w:tcPr>
          <w:p w14:paraId="6CC89A25" w14:textId="77777777" w:rsidR="001E7242" w:rsidRPr="00805BE8" w:rsidRDefault="001E7242" w:rsidP="008160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CE7E8A" w14:textId="77777777" w:rsidR="001E7242" w:rsidRPr="00805BE8" w:rsidRDefault="001E7242" w:rsidP="008160D6">
            <w:pPr>
              <w:spacing w:after="120"/>
              <w:rPr>
                <w:rFonts w:eastAsiaTheme="minorEastAsia"/>
                <w:b/>
                <w:bCs/>
                <w:color w:val="0070C0"/>
                <w:lang w:val="en-US" w:eastAsia="zh-CN"/>
              </w:rPr>
            </w:pPr>
            <w:r>
              <w:rPr>
                <w:rFonts w:eastAsiaTheme="minorEastAsia"/>
                <w:b/>
                <w:bCs/>
                <w:color w:val="0070C0"/>
                <w:lang w:val="en-US" w:eastAsia="zh-CN"/>
              </w:rPr>
              <w:t>Comments</w:t>
            </w:r>
          </w:p>
        </w:tc>
      </w:tr>
      <w:tr w:rsidR="001E7242" w14:paraId="4C2BA231" w14:textId="77777777" w:rsidTr="008160D6">
        <w:tc>
          <w:tcPr>
            <w:tcW w:w="1236" w:type="dxa"/>
          </w:tcPr>
          <w:p w14:paraId="2322DAFC" w14:textId="77777777" w:rsidR="001E7242" w:rsidRPr="00B51CF1" w:rsidRDefault="001E7242" w:rsidP="008160D6">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0B37C426" w14:textId="77777777" w:rsidR="001E7242" w:rsidRPr="00B51CF1" w:rsidRDefault="001E7242" w:rsidP="008160D6">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7</w:t>
            </w:r>
            <w:r w:rsidRPr="00B51CF1">
              <w:rPr>
                <w:rFonts w:eastAsiaTheme="minorEastAsia"/>
                <w:color w:val="0070C0"/>
                <w:lang w:val="en-US" w:eastAsia="zh-CN"/>
              </w:rPr>
              <w:t xml:space="preserve">-1-1: </w:t>
            </w:r>
          </w:p>
          <w:p w14:paraId="756CAE08" w14:textId="77777777" w:rsidR="001E7242" w:rsidRDefault="001E7242" w:rsidP="008160D6">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7</w:t>
            </w:r>
            <w:r w:rsidRPr="00B51CF1">
              <w:rPr>
                <w:rFonts w:eastAsiaTheme="minorEastAsia"/>
                <w:color w:val="0070C0"/>
                <w:lang w:val="en-US" w:eastAsia="zh-CN"/>
              </w:rPr>
              <w:t xml:space="preserve">-1-2: </w:t>
            </w:r>
          </w:p>
          <w:p w14:paraId="655D6D01" w14:textId="77777777" w:rsidR="001E7242" w:rsidRPr="00B51CF1" w:rsidRDefault="001E7242" w:rsidP="008160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7-1-3: </w:t>
            </w:r>
          </w:p>
        </w:tc>
      </w:tr>
      <w:tr w:rsidR="001E7242" w14:paraId="245971F3" w14:textId="77777777" w:rsidTr="008160D6">
        <w:tc>
          <w:tcPr>
            <w:tcW w:w="1236" w:type="dxa"/>
          </w:tcPr>
          <w:p w14:paraId="40FA220B" w14:textId="40B9FFEE" w:rsidR="001E7242" w:rsidRPr="00BE6EE7" w:rsidRDefault="00642145" w:rsidP="008160D6">
            <w:pPr>
              <w:spacing w:after="120"/>
              <w:rPr>
                <w:rFonts w:eastAsiaTheme="minorEastAsia"/>
                <w:lang w:val="en-US" w:eastAsia="zh-CN"/>
              </w:rPr>
            </w:pPr>
            <w:r w:rsidRPr="00BE6EE7">
              <w:rPr>
                <w:rFonts w:eastAsiaTheme="minorEastAsia"/>
                <w:lang w:val="en-US" w:eastAsia="zh-CN"/>
              </w:rPr>
              <w:t>Ericsson</w:t>
            </w:r>
          </w:p>
        </w:tc>
        <w:tc>
          <w:tcPr>
            <w:tcW w:w="8395" w:type="dxa"/>
          </w:tcPr>
          <w:p w14:paraId="3FEA8958" w14:textId="77777777" w:rsidR="001E7242" w:rsidRPr="00BE6EE7" w:rsidRDefault="007C44EE" w:rsidP="008160D6">
            <w:pPr>
              <w:spacing w:after="120"/>
              <w:rPr>
                <w:rFonts w:eastAsiaTheme="minorEastAsia"/>
                <w:lang w:val="en-US" w:eastAsia="zh-CN"/>
              </w:rPr>
            </w:pPr>
            <w:r w:rsidRPr="00BE6EE7">
              <w:rPr>
                <w:rFonts w:eastAsiaTheme="minorEastAsia"/>
                <w:lang w:val="en-US" w:eastAsia="zh-CN"/>
              </w:rPr>
              <w:t xml:space="preserve">Issue 4-2-1: </w:t>
            </w:r>
          </w:p>
          <w:p w14:paraId="47729301" w14:textId="77777777" w:rsidR="007C44EE" w:rsidRPr="00BE6EE7" w:rsidRDefault="007C44EE" w:rsidP="004F5E13">
            <w:pPr>
              <w:spacing w:after="120"/>
              <w:rPr>
                <w:rFonts w:eastAsiaTheme="minorEastAsia"/>
                <w:lang w:val="en-US" w:eastAsia="zh-CN"/>
              </w:rPr>
            </w:pPr>
            <w:r w:rsidRPr="00BE6EE7">
              <w:rPr>
                <w:rFonts w:eastAsiaTheme="minorEastAsia"/>
                <w:lang w:val="en-US" w:eastAsia="zh-CN"/>
              </w:rPr>
              <w:t xml:space="preserve">We are ok with Option </w:t>
            </w:r>
            <w:r w:rsidR="004F5E13" w:rsidRPr="00BE6EE7">
              <w:rPr>
                <w:rFonts w:eastAsiaTheme="minorEastAsia"/>
                <w:lang w:val="en-US" w:eastAsia="zh-CN"/>
              </w:rPr>
              <w:t>2</w:t>
            </w:r>
            <w:r w:rsidRPr="00BE6EE7">
              <w:rPr>
                <w:rFonts w:eastAsiaTheme="minorEastAsia"/>
                <w:lang w:val="en-US" w:eastAsia="zh-CN"/>
              </w:rPr>
              <w:t>, the requirements we specify are URLLC related features which are optional with UE capability. Therefore, we think capturing these requirements should not be treated any differently from the existing PDSCH requirements. Also as previously discussed, we prefer not to package URLLC as one set of requirements which all UEs need to pass.</w:t>
            </w:r>
          </w:p>
          <w:p w14:paraId="7A67CF1D" w14:textId="77777777" w:rsidR="00E45008" w:rsidRPr="00BE6EE7" w:rsidRDefault="00E45008" w:rsidP="004F5E13">
            <w:pPr>
              <w:spacing w:after="120"/>
              <w:rPr>
                <w:rFonts w:eastAsiaTheme="minorEastAsia"/>
                <w:lang w:val="en-US" w:eastAsia="zh-CN"/>
              </w:rPr>
            </w:pPr>
            <w:r w:rsidRPr="00BE6EE7">
              <w:rPr>
                <w:rFonts w:eastAsiaTheme="minorEastAsia"/>
                <w:lang w:val="en-US" w:eastAsia="zh-CN"/>
              </w:rPr>
              <w:t>Subtopic 4.2.3 CR work split</w:t>
            </w:r>
          </w:p>
          <w:p w14:paraId="56F8DD95" w14:textId="6C8DDD64" w:rsidR="00563DC1" w:rsidRPr="00BE6EE7" w:rsidRDefault="00E45008" w:rsidP="004F5E13">
            <w:pPr>
              <w:spacing w:after="120"/>
              <w:rPr>
                <w:rFonts w:eastAsiaTheme="minorEastAsia"/>
                <w:lang w:val="en-US" w:eastAsia="zh-CN"/>
              </w:rPr>
            </w:pPr>
            <w:r w:rsidRPr="00BE6EE7">
              <w:rPr>
                <w:rFonts w:eastAsiaTheme="minorEastAsia"/>
                <w:lang w:val="en-US" w:eastAsia="zh-CN"/>
              </w:rPr>
              <w:t>We are ok to draft the CR for</w:t>
            </w:r>
            <w:r w:rsidR="00563DC1" w:rsidRPr="00BE6EE7">
              <w:rPr>
                <w:rFonts w:eastAsiaTheme="minorEastAsia"/>
                <w:lang w:val="en-US" w:eastAsia="zh-CN"/>
              </w:rPr>
              <w:t xml:space="preserve"> Ultra-low BLER requirements. And </w:t>
            </w:r>
            <w:r w:rsidRPr="00BE6EE7">
              <w:rPr>
                <w:rFonts w:eastAsiaTheme="minorEastAsia"/>
                <w:lang w:val="en-US" w:eastAsia="zh-CN"/>
              </w:rPr>
              <w:t>Requirements for PDSCH for pre-emption indication</w:t>
            </w:r>
            <w:r w:rsidR="00563DC1" w:rsidRPr="00BE6EE7">
              <w:rPr>
                <w:rFonts w:eastAsiaTheme="minorEastAsia"/>
                <w:lang w:val="en-US" w:eastAsia="zh-CN"/>
              </w:rPr>
              <w:t>.</w:t>
            </w:r>
          </w:p>
        </w:tc>
      </w:tr>
      <w:tr w:rsidR="006D0F8E" w14:paraId="424D50DC" w14:textId="77777777" w:rsidTr="008160D6">
        <w:tc>
          <w:tcPr>
            <w:tcW w:w="1236" w:type="dxa"/>
          </w:tcPr>
          <w:p w14:paraId="1675426F" w14:textId="3DFD65E2" w:rsidR="006D0F8E" w:rsidRPr="00BE6EE7" w:rsidRDefault="006D0F8E" w:rsidP="006D0F8E">
            <w:pPr>
              <w:spacing w:after="120"/>
              <w:rPr>
                <w:rFonts w:eastAsiaTheme="minorEastAsia"/>
                <w:lang w:eastAsia="zh-CN"/>
              </w:rPr>
            </w:pPr>
            <w:r w:rsidRPr="00BE6EE7">
              <w:rPr>
                <w:rFonts w:eastAsiaTheme="minorEastAsia" w:hint="eastAsia"/>
                <w:lang w:eastAsia="zh-CN"/>
              </w:rPr>
              <w:t>H</w:t>
            </w:r>
            <w:r w:rsidRPr="00BE6EE7">
              <w:rPr>
                <w:rFonts w:eastAsiaTheme="minorEastAsia"/>
                <w:lang w:eastAsia="zh-CN"/>
              </w:rPr>
              <w:t>uawei</w:t>
            </w:r>
          </w:p>
        </w:tc>
        <w:tc>
          <w:tcPr>
            <w:tcW w:w="8395" w:type="dxa"/>
          </w:tcPr>
          <w:p w14:paraId="05966EB1" w14:textId="77777777" w:rsidR="006D0F8E" w:rsidRPr="00BE6EE7" w:rsidRDefault="006D0F8E" w:rsidP="006D0F8E">
            <w:pPr>
              <w:spacing w:after="120"/>
              <w:rPr>
                <w:rFonts w:eastAsiaTheme="minorEastAsia"/>
                <w:lang w:val="en-US" w:eastAsia="zh-CN"/>
              </w:rPr>
            </w:pPr>
            <w:r w:rsidRPr="00BE6EE7">
              <w:rPr>
                <w:rFonts w:eastAsiaTheme="minorEastAsia" w:hint="eastAsia"/>
                <w:lang w:val="en-US" w:eastAsia="zh-CN"/>
              </w:rPr>
              <w:t>I</w:t>
            </w:r>
            <w:r w:rsidRPr="00BE6EE7">
              <w:rPr>
                <w:rFonts w:eastAsiaTheme="minorEastAsia"/>
                <w:lang w:val="en-US" w:eastAsia="zh-CN"/>
              </w:rPr>
              <w:t>ssue 4-2-1: We prefer option 2.</w:t>
            </w:r>
          </w:p>
          <w:p w14:paraId="2B8256EB" w14:textId="77212BE1" w:rsidR="006D0F8E" w:rsidRPr="00BE6EE7" w:rsidRDefault="006D0F8E" w:rsidP="00571821">
            <w:pPr>
              <w:tabs>
                <w:tab w:val="left" w:pos="1187"/>
              </w:tabs>
              <w:spacing w:after="120"/>
              <w:rPr>
                <w:rFonts w:eastAsiaTheme="minorEastAsia"/>
                <w:lang w:val="en-US" w:eastAsia="zh-CN"/>
              </w:rPr>
            </w:pPr>
            <w:r w:rsidRPr="00BE6EE7">
              <w:rPr>
                <w:rFonts w:eastAsiaTheme="minorEastAsia" w:hint="eastAsia"/>
                <w:lang w:val="en-US" w:eastAsia="zh-CN"/>
              </w:rPr>
              <w:t>Issue</w:t>
            </w:r>
            <w:r w:rsidRPr="00BE6EE7">
              <w:rPr>
                <w:rFonts w:eastAsiaTheme="minorEastAsia"/>
                <w:lang w:val="en-US" w:eastAsia="zh-CN"/>
              </w:rPr>
              <w:t xml:space="preserve"> 4-2-2: Agree with the recommended WF.</w:t>
            </w:r>
          </w:p>
        </w:tc>
      </w:tr>
      <w:tr w:rsidR="00D9745D" w14:paraId="21C42757" w14:textId="77777777" w:rsidTr="008160D6">
        <w:tc>
          <w:tcPr>
            <w:tcW w:w="1236" w:type="dxa"/>
          </w:tcPr>
          <w:p w14:paraId="79919C40" w14:textId="24476964" w:rsidR="00D9745D" w:rsidRPr="00BE6EE7" w:rsidRDefault="00D9745D" w:rsidP="006D0F8E">
            <w:pPr>
              <w:spacing w:after="120"/>
              <w:rPr>
                <w:rFonts w:eastAsiaTheme="minorEastAsia"/>
                <w:lang w:eastAsia="zh-CN"/>
              </w:rPr>
            </w:pPr>
            <w:r w:rsidRPr="00BE6EE7">
              <w:rPr>
                <w:rFonts w:eastAsiaTheme="minorEastAsia"/>
                <w:lang w:eastAsia="zh-CN"/>
              </w:rPr>
              <w:t>Intel</w:t>
            </w:r>
          </w:p>
        </w:tc>
        <w:tc>
          <w:tcPr>
            <w:tcW w:w="8395" w:type="dxa"/>
          </w:tcPr>
          <w:p w14:paraId="3031E690" w14:textId="77777777" w:rsidR="00D9745D" w:rsidRPr="00BE6EE7" w:rsidRDefault="00D750FA" w:rsidP="006D0F8E">
            <w:pPr>
              <w:spacing w:after="120"/>
              <w:rPr>
                <w:rFonts w:eastAsiaTheme="minorEastAsia"/>
                <w:lang w:val="en-US" w:eastAsia="zh-CN"/>
              </w:rPr>
            </w:pPr>
            <w:r w:rsidRPr="00BE6EE7">
              <w:rPr>
                <w:rFonts w:eastAsiaTheme="minorEastAsia"/>
                <w:lang w:val="en-US" w:eastAsia="zh-CN"/>
              </w:rPr>
              <w:t>Issue 4-2-1: Prefer option 2</w:t>
            </w:r>
          </w:p>
          <w:p w14:paraId="5F9AB1DB" w14:textId="77777777" w:rsidR="00D750FA" w:rsidRPr="00BE6EE7" w:rsidRDefault="00D750FA" w:rsidP="006D0F8E">
            <w:pPr>
              <w:spacing w:after="120"/>
              <w:rPr>
                <w:rFonts w:eastAsiaTheme="minorEastAsia"/>
                <w:lang w:val="en-US" w:eastAsia="zh-CN"/>
              </w:rPr>
            </w:pPr>
            <w:r w:rsidRPr="00BE6EE7">
              <w:rPr>
                <w:rFonts w:eastAsiaTheme="minorEastAsia"/>
                <w:lang w:val="en-US" w:eastAsia="zh-CN"/>
              </w:rPr>
              <w:t>Issue 4-2-2: We are fine with recommended WF.</w:t>
            </w:r>
          </w:p>
          <w:p w14:paraId="715F75C5" w14:textId="77777777" w:rsidR="00D750FA" w:rsidRPr="00BE6EE7" w:rsidRDefault="00D750FA" w:rsidP="006D0F8E">
            <w:pPr>
              <w:spacing w:after="120"/>
              <w:rPr>
                <w:rFonts w:eastAsiaTheme="minorEastAsia"/>
                <w:lang w:val="en-US" w:eastAsia="zh-CN"/>
              </w:rPr>
            </w:pPr>
            <w:r w:rsidRPr="00BE6EE7">
              <w:rPr>
                <w:rFonts w:eastAsiaTheme="minorEastAsia"/>
                <w:lang w:val="en-US" w:eastAsia="zh-CN"/>
              </w:rPr>
              <w:t>Subtopic 4.2.3 CR work split</w:t>
            </w:r>
          </w:p>
          <w:p w14:paraId="622432F7" w14:textId="6B9C873E" w:rsidR="00D750FA" w:rsidRPr="00BE6EE7" w:rsidRDefault="00D750FA" w:rsidP="006D0F8E">
            <w:pPr>
              <w:spacing w:after="120"/>
              <w:rPr>
                <w:rFonts w:eastAsiaTheme="minorEastAsia"/>
                <w:lang w:val="en-US" w:eastAsia="zh-CN"/>
              </w:rPr>
            </w:pPr>
            <w:r w:rsidRPr="00BE6EE7">
              <w:rPr>
                <w:rFonts w:eastAsiaTheme="minorEastAsia"/>
                <w:lang w:val="en-US" w:eastAsia="zh-CN"/>
              </w:rPr>
              <w:t>Intel can take care about FRC.</w:t>
            </w:r>
          </w:p>
        </w:tc>
      </w:tr>
      <w:tr w:rsidR="00C37781" w14:paraId="6F03F5D3" w14:textId="77777777" w:rsidTr="008160D6">
        <w:tc>
          <w:tcPr>
            <w:tcW w:w="1236" w:type="dxa"/>
          </w:tcPr>
          <w:p w14:paraId="5A3808DB" w14:textId="4C366339" w:rsidR="00C37781" w:rsidRPr="00BE6EE7" w:rsidRDefault="00C37781" w:rsidP="00C37781">
            <w:pPr>
              <w:spacing w:after="120"/>
              <w:rPr>
                <w:rFonts w:eastAsiaTheme="minorEastAsia"/>
                <w:lang w:eastAsia="zh-CN"/>
              </w:rPr>
            </w:pPr>
            <w:r w:rsidRPr="00BE6EE7">
              <w:rPr>
                <w:rFonts w:eastAsiaTheme="minorEastAsia"/>
                <w:lang w:eastAsia="zh-CN"/>
              </w:rPr>
              <w:t>Qualcomm</w:t>
            </w:r>
          </w:p>
        </w:tc>
        <w:tc>
          <w:tcPr>
            <w:tcW w:w="8395" w:type="dxa"/>
          </w:tcPr>
          <w:p w14:paraId="32B89A4B" w14:textId="5D895C5E" w:rsidR="00C37781" w:rsidRPr="00BE6EE7" w:rsidRDefault="00C37781" w:rsidP="00C37781">
            <w:pPr>
              <w:spacing w:after="120"/>
              <w:rPr>
                <w:rFonts w:eastAsiaTheme="minorEastAsia"/>
                <w:lang w:val="en-US" w:eastAsia="zh-CN"/>
              </w:rPr>
            </w:pPr>
            <w:r w:rsidRPr="00BE6EE7">
              <w:rPr>
                <w:rFonts w:eastAsiaTheme="minorEastAsia"/>
                <w:lang w:val="en-US" w:eastAsia="zh-CN"/>
              </w:rPr>
              <w:t>Issue 4-3: We are ok to take FR1 requirements for mapping Type B.</w:t>
            </w:r>
          </w:p>
        </w:tc>
      </w:tr>
      <w:tr w:rsidR="00EF5B62" w14:paraId="17124A12" w14:textId="77777777" w:rsidTr="008160D6">
        <w:tc>
          <w:tcPr>
            <w:tcW w:w="1236" w:type="dxa"/>
          </w:tcPr>
          <w:p w14:paraId="041F29C6" w14:textId="518F64F3" w:rsidR="00EF5B62" w:rsidRPr="00BE6EE7" w:rsidRDefault="00EF5B62" w:rsidP="00C37781">
            <w:pPr>
              <w:spacing w:after="120"/>
              <w:rPr>
                <w:rFonts w:eastAsiaTheme="minorEastAsia"/>
                <w:lang w:eastAsia="zh-CN"/>
              </w:rPr>
            </w:pPr>
            <w:r w:rsidRPr="00BE6EE7">
              <w:rPr>
                <w:rFonts w:eastAsiaTheme="minorEastAsia"/>
                <w:lang w:eastAsia="zh-CN"/>
              </w:rPr>
              <w:t>Apple</w:t>
            </w:r>
          </w:p>
        </w:tc>
        <w:tc>
          <w:tcPr>
            <w:tcW w:w="8395" w:type="dxa"/>
          </w:tcPr>
          <w:p w14:paraId="602166DB" w14:textId="77777777" w:rsidR="00EF5B62" w:rsidRPr="00BE6EE7" w:rsidRDefault="00EF5B62" w:rsidP="00C37781">
            <w:pPr>
              <w:spacing w:after="120"/>
              <w:rPr>
                <w:rFonts w:eastAsiaTheme="minorEastAsia"/>
                <w:lang w:val="en-US" w:eastAsia="zh-CN"/>
              </w:rPr>
            </w:pPr>
            <w:r w:rsidRPr="00BE6EE7">
              <w:rPr>
                <w:rFonts w:eastAsiaTheme="minorEastAsia"/>
                <w:lang w:val="en-US" w:eastAsia="zh-CN"/>
              </w:rPr>
              <w:t>Issue 4-2-1: We support option2.</w:t>
            </w:r>
          </w:p>
          <w:p w14:paraId="39FAE975" w14:textId="77777777" w:rsidR="00EF5B62" w:rsidRPr="00BE6EE7" w:rsidRDefault="00EF5B62" w:rsidP="00C37781">
            <w:pPr>
              <w:spacing w:after="120"/>
              <w:rPr>
                <w:rFonts w:eastAsiaTheme="minorEastAsia"/>
                <w:lang w:val="en-US" w:eastAsia="zh-CN"/>
              </w:rPr>
            </w:pPr>
            <w:r w:rsidRPr="00BE6EE7">
              <w:rPr>
                <w:rFonts w:eastAsiaTheme="minorEastAsia"/>
                <w:lang w:val="en-US" w:eastAsia="zh-CN"/>
              </w:rPr>
              <w:t>Issue 4-2-2: We support the recommended WF</w:t>
            </w:r>
          </w:p>
          <w:p w14:paraId="3A923BF0" w14:textId="7BAA3915" w:rsidR="00EF5B62" w:rsidRPr="00BE6EE7" w:rsidRDefault="00C46A01" w:rsidP="00C37781">
            <w:pPr>
              <w:spacing w:after="120"/>
              <w:rPr>
                <w:rFonts w:eastAsiaTheme="minorEastAsia"/>
                <w:lang w:val="en-US" w:eastAsia="zh-CN"/>
              </w:rPr>
            </w:pPr>
            <w:r w:rsidRPr="00BE6EE7">
              <w:rPr>
                <w:rFonts w:eastAsiaTheme="minorEastAsia"/>
                <w:lang w:val="en-US" w:eastAsia="zh-CN"/>
              </w:rPr>
              <w:t>Sub-topic 4-3: We can take CQI reporting test for table 3 for FR1.</w:t>
            </w:r>
          </w:p>
        </w:tc>
      </w:tr>
    </w:tbl>
    <w:p w14:paraId="2B23D972" w14:textId="77777777" w:rsidR="001E7242" w:rsidRDefault="001E7242" w:rsidP="001E7242">
      <w:pPr>
        <w:rPr>
          <w:color w:val="0070C0"/>
          <w:lang w:val="en-US" w:eastAsia="zh-CN"/>
        </w:rPr>
      </w:pPr>
      <w:r w:rsidRPr="003418CB">
        <w:rPr>
          <w:rFonts w:hint="eastAsia"/>
          <w:color w:val="0070C0"/>
          <w:lang w:val="en-US" w:eastAsia="zh-CN"/>
        </w:rPr>
        <w:t xml:space="preserve"> </w:t>
      </w:r>
    </w:p>
    <w:p w14:paraId="1959B5DF" w14:textId="77777777" w:rsidR="001E7242" w:rsidRPr="00805BE8" w:rsidRDefault="001E7242" w:rsidP="001E7242">
      <w:pPr>
        <w:pStyle w:val="3"/>
        <w:rPr>
          <w:sz w:val="24"/>
          <w:szCs w:val="16"/>
        </w:rPr>
      </w:pPr>
      <w:r w:rsidRPr="00805BE8">
        <w:rPr>
          <w:sz w:val="24"/>
          <w:szCs w:val="16"/>
        </w:rPr>
        <w:t>CRs/TPs comments collection</w:t>
      </w:r>
    </w:p>
    <w:p w14:paraId="21A2DC1E" w14:textId="77777777" w:rsidR="001E7242" w:rsidRPr="00855107" w:rsidRDefault="001E7242" w:rsidP="001E724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1E7242" w:rsidRPr="00571777" w14:paraId="389227EB" w14:textId="77777777" w:rsidTr="008160D6">
        <w:tc>
          <w:tcPr>
            <w:tcW w:w="1242" w:type="dxa"/>
          </w:tcPr>
          <w:p w14:paraId="7FE335E6" w14:textId="77777777" w:rsidR="001E7242" w:rsidRPr="00045592" w:rsidRDefault="001E7242" w:rsidP="008160D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A97B1F0" w14:textId="77777777" w:rsidR="001E7242" w:rsidRPr="00045592" w:rsidRDefault="001E7242" w:rsidP="008160D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E7242" w:rsidRPr="00571777" w14:paraId="5F9BA480" w14:textId="77777777" w:rsidTr="008160D6">
        <w:tc>
          <w:tcPr>
            <w:tcW w:w="1242" w:type="dxa"/>
            <w:vMerge w:val="restart"/>
          </w:tcPr>
          <w:p w14:paraId="5A123324" w14:textId="77777777" w:rsidR="001E7242" w:rsidRPr="003418CB" w:rsidRDefault="001E7242" w:rsidP="008160D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740E4F1" w14:textId="77777777" w:rsidR="001E7242" w:rsidRPr="003418CB" w:rsidRDefault="001E7242" w:rsidP="008160D6">
            <w:pPr>
              <w:spacing w:after="120"/>
              <w:rPr>
                <w:rFonts w:eastAsiaTheme="minorEastAsia"/>
                <w:color w:val="0070C0"/>
                <w:lang w:val="en-US" w:eastAsia="zh-CN"/>
              </w:rPr>
            </w:pPr>
            <w:r>
              <w:rPr>
                <w:rFonts w:eastAsiaTheme="minorEastAsia" w:hint="eastAsia"/>
                <w:color w:val="0070C0"/>
                <w:lang w:val="en-US" w:eastAsia="zh-CN"/>
              </w:rPr>
              <w:t>Company A</w:t>
            </w:r>
          </w:p>
        </w:tc>
      </w:tr>
      <w:tr w:rsidR="001E7242" w:rsidRPr="00571777" w14:paraId="0ED3BB78" w14:textId="77777777" w:rsidTr="008160D6">
        <w:tc>
          <w:tcPr>
            <w:tcW w:w="1242" w:type="dxa"/>
            <w:vMerge/>
          </w:tcPr>
          <w:p w14:paraId="7102B01E" w14:textId="77777777" w:rsidR="001E7242" w:rsidRDefault="001E7242" w:rsidP="008160D6">
            <w:pPr>
              <w:spacing w:after="120"/>
              <w:rPr>
                <w:rFonts w:eastAsiaTheme="minorEastAsia"/>
                <w:color w:val="0070C0"/>
                <w:lang w:val="en-US" w:eastAsia="zh-CN"/>
              </w:rPr>
            </w:pPr>
          </w:p>
        </w:tc>
        <w:tc>
          <w:tcPr>
            <w:tcW w:w="8615" w:type="dxa"/>
          </w:tcPr>
          <w:p w14:paraId="0F2B6523" w14:textId="77777777" w:rsidR="001E7242" w:rsidRDefault="001E7242" w:rsidP="008160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7242" w:rsidRPr="00571777" w14:paraId="71C63553" w14:textId="77777777" w:rsidTr="008160D6">
        <w:tc>
          <w:tcPr>
            <w:tcW w:w="1242" w:type="dxa"/>
            <w:vMerge/>
          </w:tcPr>
          <w:p w14:paraId="6BCBB692" w14:textId="77777777" w:rsidR="001E7242" w:rsidRDefault="001E7242" w:rsidP="008160D6">
            <w:pPr>
              <w:spacing w:after="120"/>
              <w:rPr>
                <w:rFonts w:eastAsiaTheme="minorEastAsia"/>
                <w:color w:val="0070C0"/>
                <w:lang w:val="en-US" w:eastAsia="zh-CN"/>
              </w:rPr>
            </w:pPr>
          </w:p>
        </w:tc>
        <w:tc>
          <w:tcPr>
            <w:tcW w:w="8615" w:type="dxa"/>
          </w:tcPr>
          <w:p w14:paraId="0127DFED" w14:textId="77777777" w:rsidR="001E7242" w:rsidRDefault="001E7242" w:rsidP="008160D6">
            <w:pPr>
              <w:spacing w:after="120"/>
              <w:rPr>
                <w:rFonts w:eastAsiaTheme="minorEastAsia"/>
                <w:color w:val="0070C0"/>
                <w:lang w:val="en-US" w:eastAsia="zh-CN"/>
              </w:rPr>
            </w:pPr>
          </w:p>
        </w:tc>
      </w:tr>
      <w:tr w:rsidR="001E7242" w:rsidRPr="00571777" w14:paraId="32D4F65D" w14:textId="77777777" w:rsidTr="008160D6">
        <w:tc>
          <w:tcPr>
            <w:tcW w:w="1242" w:type="dxa"/>
            <w:vMerge w:val="restart"/>
          </w:tcPr>
          <w:p w14:paraId="5BF8B420" w14:textId="77777777" w:rsidR="001E7242" w:rsidRDefault="001E7242" w:rsidP="008160D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F23287B" w14:textId="77777777" w:rsidR="001E7242" w:rsidRDefault="001E7242" w:rsidP="008160D6">
            <w:pPr>
              <w:spacing w:after="120"/>
              <w:rPr>
                <w:rFonts w:eastAsiaTheme="minorEastAsia"/>
                <w:color w:val="0070C0"/>
                <w:lang w:val="en-US" w:eastAsia="zh-CN"/>
              </w:rPr>
            </w:pPr>
            <w:r>
              <w:rPr>
                <w:rFonts w:eastAsiaTheme="minorEastAsia" w:hint="eastAsia"/>
                <w:color w:val="0070C0"/>
                <w:lang w:val="en-US" w:eastAsia="zh-CN"/>
              </w:rPr>
              <w:t>Company A</w:t>
            </w:r>
          </w:p>
        </w:tc>
      </w:tr>
      <w:tr w:rsidR="001E7242" w:rsidRPr="00571777" w14:paraId="3F3A349D" w14:textId="77777777" w:rsidTr="008160D6">
        <w:tc>
          <w:tcPr>
            <w:tcW w:w="1242" w:type="dxa"/>
            <w:vMerge/>
          </w:tcPr>
          <w:p w14:paraId="2EFC150B" w14:textId="77777777" w:rsidR="001E7242" w:rsidRDefault="001E7242" w:rsidP="008160D6">
            <w:pPr>
              <w:spacing w:after="120"/>
              <w:rPr>
                <w:rFonts w:eastAsiaTheme="minorEastAsia"/>
                <w:color w:val="0070C0"/>
                <w:lang w:val="en-US" w:eastAsia="zh-CN"/>
              </w:rPr>
            </w:pPr>
          </w:p>
        </w:tc>
        <w:tc>
          <w:tcPr>
            <w:tcW w:w="8615" w:type="dxa"/>
          </w:tcPr>
          <w:p w14:paraId="17C016DF" w14:textId="77777777" w:rsidR="001E7242" w:rsidRDefault="001E7242" w:rsidP="008160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7242" w:rsidRPr="00571777" w14:paraId="75955354" w14:textId="77777777" w:rsidTr="008160D6">
        <w:tc>
          <w:tcPr>
            <w:tcW w:w="1242" w:type="dxa"/>
            <w:vMerge/>
          </w:tcPr>
          <w:p w14:paraId="37014F71" w14:textId="77777777" w:rsidR="001E7242" w:rsidRDefault="001E7242" w:rsidP="008160D6">
            <w:pPr>
              <w:spacing w:after="120"/>
              <w:rPr>
                <w:rFonts w:eastAsiaTheme="minorEastAsia"/>
                <w:color w:val="0070C0"/>
                <w:lang w:val="en-US" w:eastAsia="zh-CN"/>
              </w:rPr>
            </w:pPr>
          </w:p>
        </w:tc>
        <w:tc>
          <w:tcPr>
            <w:tcW w:w="8615" w:type="dxa"/>
          </w:tcPr>
          <w:p w14:paraId="485164D0" w14:textId="77777777" w:rsidR="001E7242" w:rsidRDefault="001E7242" w:rsidP="008160D6">
            <w:pPr>
              <w:spacing w:after="120"/>
              <w:rPr>
                <w:rFonts w:eastAsiaTheme="minorEastAsia"/>
                <w:color w:val="0070C0"/>
                <w:lang w:val="en-US" w:eastAsia="zh-CN"/>
              </w:rPr>
            </w:pPr>
          </w:p>
        </w:tc>
      </w:tr>
    </w:tbl>
    <w:p w14:paraId="7CAAC090" w14:textId="77777777" w:rsidR="001E7242" w:rsidRPr="003418CB" w:rsidRDefault="001E7242" w:rsidP="001E7242">
      <w:pPr>
        <w:rPr>
          <w:color w:val="0070C0"/>
          <w:lang w:val="en-US" w:eastAsia="zh-CN"/>
        </w:rPr>
      </w:pPr>
    </w:p>
    <w:p w14:paraId="3DAA48AD" w14:textId="77777777" w:rsidR="001E7242" w:rsidRPr="00035C50" w:rsidRDefault="001E7242" w:rsidP="001E7242">
      <w:pPr>
        <w:pStyle w:val="2"/>
      </w:pPr>
      <w:r w:rsidRPr="00035C50">
        <w:t>Summary</w:t>
      </w:r>
      <w:r w:rsidRPr="00035C50">
        <w:rPr>
          <w:rFonts w:hint="eastAsia"/>
        </w:rPr>
        <w:t xml:space="preserve"> for 1st round </w:t>
      </w:r>
    </w:p>
    <w:p w14:paraId="48B2F222" w14:textId="77777777" w:rsidR="001E7242" w:rsidRPr="00805BE8" w:rsidRDefault="001E7242" w:rsidP="001E7242">
      <w:pPr>
        <w:pStyle w:val="3"/>
        <w:rPr>
          <w:sz w:val="24"/>
          <w:szCs w:val="16"/>
        </w:rPr>
      </w:pPr>
      <w:r w:rsidRPr="00805BE8">
        <w:rPr>
          <w:sz w:val="24"/>
          <w:szCs w:val="16"/>
        </w:rPr>
        <w:t xml:space="preserve">Open issues </w:t>
      </w:r>
    </w:p>
    <w:p w14:paraId="13FFE1AA" w14:textId="77777777" w:rsidR="001E7242" w:rsidRDefault="001E7242" w:rsidP="001E72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6"/>
        <w:gridCol w:w="8405"/>
      </w:tblGrid>
      <w:tr w:rsidR="001E7242" w:rsidRPr="00004165" w14:paraId="5758AF5C" w14:textId="77777777" w:rsidTr="008160D6">
        <w:tc>
          <w:tcPr>
            <w:tcW w:w="1242" w:type="dxa"/>
          </w:tcPr>
          <w:p w14:paraId="5A80EC08" w14:textId="77777777" w:rsidR="001E7242" w:rsidRPr="00045592" w:rsidRDefault="001E7242" w:rsidP="008160D6">
            <w:pPr>
              <w:rPr>
                <w:rFonts w:eastAsiaTheme="minorEastAsia"/>
                <w:b/>
                <w:bCs/>
                <w:color w:val="0070C0"/>
                <w:lang w:val="en-US" w:eastAsia="zh-CN"/>
              </w:rPr>
            </w:pPr>
          </w:p>
        </w:tc>
        <w:tc>
          <w:tcPr>
            <w:tcW w:w="8615" w:type="dxa"/>
          </w:tcPr>
          <w:p w14:paraId="1EEBCE5E" w14:textId="77777777" w:rsidR="001E7242" w:rsidRPr="00045592" w:rsidRDefault="001E7242" w:rsidP="008160D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E7242" w14:paraId="3A744881" w14:textId="77777777" w:rsidTr="008160D6">
        <w:tc>
          <w:tcPr>
            <w:tcW w:w="1242" w:type="dxa"/>
          </w:tcPr>
          <w:p w14:paraId="004C33A5" w14:textId="77777777" w:rsidR="001E7242" w:rsidRPr="003418CB" w:rsidRDefault="001E7242" w:rsidP="008160D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665DE8B" w14:textId="77777777" w:rsidR="001E7242" w:rsidRPr="0049321D" w:rsidRDefault="001E7242" w:rsidP="008160D6">
            <w:pPr>
              <w:rPr>
                <w:rFonts w:eastAsiaTheme="minorEastAsia"/>
                <w:i/>
                <w:highlight w:val="green"/>
                <w:lang w:val="en-US" w:eastAsia="zh-CN"/>
              </w:rPr>
            </w:pPr>
            <w:r w:rsidRPr="0049321D">
              <w:rPr>
                <w:rFonts w:eastAsiaTheme="minorEastAsia"/>
                <w:i/>
                <w:highlight w:val="green"/>
                <w:lang w:val="en-US" w:eastAsia="zh-CN"/>
              </w:rPr>
              <w:t>Tentative agreements:</w:t>
            </w:r>
          </w:p>
          <w:p w14:paraId="71C5DBFA" w14:textId="5F98B310" w:rsidR="00A71BE6" w:rsidRPr="0049321D" w:rsidRDefault="00151A18" w:rsidP="006314D9">
            <w:pPr>
              <w:pStyle w:val="afe"/>
              <w:numPr>
                <w:ilvl w:val="0"/>
                <w:numId w:val="44"/>
              </w:numPr>
              <w:ind w:firstLineChars="0"/>
              <w:rPr>
                <w:rFonts w:eastAsiaTheme="minorEastAsia"/>
                <w:highlight w:val="green"/>
                <w:lang w:val="en-US" w:eastAsia="zh-CN"/>
              </w:rPr>
            </w:pPr>
            <w:r w:rsidRPr="0049321D">
              <w:rPr>
                <w:rFonts w:eastAsiaTheme="minorEastAsia"/>
                <w:highlight w:val="green"/>
                <w:lang w:val="en-US" w:eastAsia="zh-CN"/>
              </w:rPr>
              <w:t>Test applicability for Rel-15 URLLC</w:t>
            </w:r>
            <w:r w:rsidR="0024336F" w:rsidRPr="0049321D">
              <w:rPr>
                <w:rFonts w:eastAsiaTheme="minorEastAsia"/>
                <w:highlight w:val="green"/>
                <w:lang w:val="en-US" w:eastAsia="zh-CN"/>
              </w:rPr>
              <w:t xml:space="preserve"> UE</w:t>
            </w:r>
            <w:r w:rsidRPr="0049321D">
              <w:rPr>
                <w:rFonts w:eastAsiaTheme="minorEastAsia"/>
                <w:highlight w:val="green"/>
                <w:lang w:val="en-US" w:eastAsia="zh-CN"/>
              </w:rPr>
              <w:t xml:space="preserve"> feature</w:t>
            </w:r>
            <w:r w:rsidR="00A71BE6" w:rsidRPr="0049321D">
              <w:rPr>
                <w:rFonts w:eastAsiaTheme="minorEastAsia"/>
                <w:highlight w:val="green"/>
                <w:lang w:val="en-US" w:eastAsia="zh-CN"/>
              </w:rPr>
              <w:t>:</w:t>
            </w:r>
          </w:p>
          <w:p w14:paraId="75B9844D" w14:textId="77777777" w:rsidR="0024336F" w:rsidRPr="0049321D" w:rsidRDefault="0024336F" w:rsidP="006314D9">
            <w:pPr>
              <w:pStyle w:val="afe"/>
              <w:numPr>
                <w:ilvl w:val="1"/>
                <w:numId w:val="44"/>
              </w:numPr>
              <w:overflowPunct/>
              <w:autoSpaceDE/>
              <w:autoSpaceDN/>
              <w:adjustRightInd/>
              <w:spacing w:after="120"/>
              <w:ind w:firstLineChars="0"/>
              <w:textAlignment w:val="auto"/>
              <w:rPr>
                <w:highlight w:val="green"/>
                <w:lang w:eastAsia="zh-CN"/>
              </w:rPr>
            </w:pPr>
            <w:r w:rsidRPr="0049321D">
              <w:rPr>
                <w:rFonts w:eastAsia="宋体"/>
                <w:szCs w:val="24"/>
                <w:highlight w:val="green"/>
                <w:lang w:eastAsia="zh-CN"/>
              </w:rPr>
              <w:t>The corresponding test applicability rules for the following features needs to be specified:</w:t>
            </w:r>
          </w:p>
          <w:p w14:paraId="69157BB3" w14:textId="77777777" w:rsidR="0024336F" w:rsidRPr="0049321D" w:rsidRDefault="0024336F" w:rsidP="006314D9">
            <w:pPr>
              <w:pStyle w:val="afe"/>
              <w:numPr>
                <w:ilvl w:val="2"/>
                <w:numId w:val="44"/>
              </w:numPr>
              <w:overflowPunct/>
              <w:autoSpaceDE/>
              <w:autoSpaceDN/>
              <w:adjustRightInd/>
              <w:spacing w:after="120"/>
              <w:ind w:firstLineChars="0"/>
              <w:textAlignment w:val="auto"/>
              <w:rPr>
                <w:highlight w:val="green"/>
                <w:lang w:eastAsia="zh-CN"/>
              </w:rPr>
            </w:pPr>
            <w:r w:rsidRPr="0049321D">
              <w:rPr>
                <w:rFonts w:eastAsia="宋体"/>
                <w:szCs w:val="24"/>
                <w:highlight w:val="green"/>
                <w:lang w:eastAsia="zh-CN"/>
              </w:rPr>
              <w:t xml:space="preserve">PDSCH repetition ( </w:t>
            </w:r>
            <w:r w:rsidRPr="0049321D">
              <w:rPr>
                <w:i/>
                <w:highlight w:val="green"/>
              </w:rPr>
              <w:t>pdsch-RepetitionMultiSlots)</w:t>
            </w:r>
          </w:p>
          <w:p w14:paraId="78377A6F" w14:textId="77777777" w:rsidR="0024336F" w:rsidRPr="0049321D" w:rsidRDefault="0024336F" w:rsidP="006314D9">
            <w:pPr>
              <w:pStyle w:val="afe"/>
              <w:numPr>
                <w:ilvl w:val="2"/>
                <w:numId w:val="44"/>
              </w:numPr>
              <w:overflowPunct/>
              <w:autoSpaceDE/>
              <w:autoSpaceDN/>
              <w:adjustRightInd/>
              <w:spacing w:after="120"/>
              <w:ind w:firstLineChars="0"/>
              <w:textAlignment w:val="auto"/>
              <w:rPr>
                <w:highlight w:val="green"/>
                <w:lang w:eastAsia="zh-CN"/>
              </w:rPr>
            </w:pPr>
            <w:r w:rsidRPr="0049321D">
              <w:rPr>
                <w:rFonts w:eastAsia="宋体"/>
                <w:szCs w:val="24"/>
                <w:highlight w:val="green"/>
                <w:lang w:eastAsia="zh-CN"/>
              </w:rPr>
              <w:t>PDSCH mapping type B (</w:t>
            </w:r>
            <w:r w:rsidRPr="0049321D">
              <w:rPr>
                <w:i/>
                <w:highlight w:val="green"/>
              </w:rPr>
              <w:t>pdsch-MappingTypeB</w:t>
            </w:r>
            <w:r w:rsidRPr="0049321D">
              <w:rPr>
                <w:rFonts w:eastAsia="宋体"/>
                <w:szCs w:val="24"/>
                <w:highlight w:val="green"/>
                <w:lang w:eastAsia="zh-CN"/>
              </w:rPr>
              <w:t>)</w:t>
            </w:r>
          </w:p>
          <w:p w14:paraId="0360F08F" w14:textId="77777777" w:rsidR="0024336F" w:rsidRPr="0049321D" w:rsidRDefault="0024336F" w:rsidP="006314D9">
            <w:pPr>
              <w:pStyle w:val="afe"/>
              <w:numPr>
                <w:ilvl w:val="2"/>
                <w:numId w:val="44"/>
              </w:numPr>
              <w:overflowPunct/>
              <w:autoSpaceDE/>
              <w:autoSpaceDN/>
              <w:adjustRightInd/>
              <w:spacing w:after="120"/>
              <w:ind w:firstLineChars="0"/>
              <w:textAlignment w:val="auto"/>
              <w:rPr>
                <w:highlight w:val="green"/>
                <w:lang w:eastAsia="zh-CN"/>
              </w:rPr>
            </w:pPr>
            <w:r w:rsidRPr="0049321D">
              <w:rPr>
                <w:rFonts w:eastAsia="宋体"/>
                <w:szCs w:val="24"/>
                <w:highlight w:val="green"/>
                <w:lang w:eastAsia="zh-CN"/>
              </w:rPr>
              <w:t>PDSCH processing capability 2 (pdsch-ProcessingType2)</w:t>
            </w:r>
          </w:p>
          <w:p w14:paraId="38F957B8" w14:textId="77777777" w:rsidR="0024336F" w:rsidRPr="0049321D" w:rsidRDefault="0024336F" w:rsidP="006314D9">
            <w:pPr>
              <w:pStyle w:val="afe"/>
              <w:numPr>
                <w:ilvl w:val="2"/>
                <w:numId w:val="44"/>
              </w:numPr>
              <w:overflowPunct/>
              <w:autoSpaceDE/>
              <w:autoSpaceDN/>
              <w:adjustRightInd/>
              <w:spacing w:after="120"/>
              <w:ind w:firstLineChars="0"/>
              <w:textAlignment w:val="auto"/>
              <w:rPr>
                <w:highlight w:val="green"/>
                <w:lang w:eastAsia="zh-CN"/>
              </w:rPr>
            </w:pPr>
            <w:r w:rsidRPr="0049321D">
              <w:rPr>
                <w:rFonts w:eastAsia="宋体"/>
                <w:szCs w:val="24"/>
                <w:highlight w:val="green"/>
                <w:lang w:eastAsia="zh-CN"/>
              </w:rPr>
              <w:t>new 64QAM MCS table for PDSCH (</w:t>
            </w:r>
            <w:r w:rsidRPr="0049321D">
              <w:rPr>
                <w:i/>
                <w:highlight w:val="green"/>
              </w:rPr>
              <w:t>dl-64QAM-MCS-TableAlt</w:t>
            </w:r>
            <w:r w:rsidRPr="0049321D">
              <w:rPr>
                <w:rFonts w:eastAsia="宋体"/>
                <w:szCs w:val="24"/>
                <w:highlight w:val="green"/>
                <w:lang w:eastAsia="zh-CN"/>
              </w:rPr>
              <w:t>)</w:t>
            </w:r>
          </w:p>
          <w:p w14:paraId="2E7265D6" w14:textId="3772BB04" w:rsidR="0024336F" w:rsidRPr="0049321D" w:rsidRDefault="0024336F" w:rsidP="006314D9">
            <w:pPr>
              <w:pStyle w:val="afe"/>
              <w:numPr>
                <w:ilvl w:val="2"/>
                <w:numId w:val="44"/>
              </w:numPr>
              <w:overflowPunct/>
              <w:autoSpaceDE/>
              <w:autoSpaceDN/>
              <w:adjustRightInd/>
              <w:spacing w:after="120"/>
              <w:ind w:firstLineChars="0"/>
              <w:textAlignment w:val="auto"/>
              <w:rPr>
                <w:highlight w:val="green"/>
                <w:lang w:eastAsia="zh-CN"/>
              </w:rPr>
            </w:pPr>
            <w:r w:rsidRPr="0049321D">
              <w:rPr>
                <w:rFonts w:eastAsia="宋体"/>
                <w:szCs w:val="24"/>
                <w:highlight w:val="green"/>
                <w:lang w:eastAsia="zh-CN"/>
              </w:rPr>
              <w:t>CQI table with target BLER of 10^-5 (cqi-TableAlt)</w:t>
            </w:r>
          </w:p>
          <w:p w14:paraId="31B50F76" w14:textId="0FD2900A" w:rsidR="008C660E" w:rsidRPr="0049321D" w:rsidRDefault="008C660E" w:rsidP="006314D9">
            <w:pPr>
              <w:pStyle w:val="afe"/>
              <w:numPr>
                <w:ilvl w:val="0"/>
                <w:numId w:val="44"/>
              </w:numPr>
              <w:ind w:firstLineChars="0"/>
              <w:rPr>
                <w:szCs w:val="24"/>
                <w:highlight w:val="green"/>
                <w:lang w:eastAsia="zh-CN"/>
              </w:rPr>
            </w:pPr>
            <w:r w:rsidRPr="0049321D">
              <w:rPr>
                <w:rFonts w:eastAsiaTheme="minorEastAsia"/>
                <w:szCs w:val="24"/>
                <w:highlight w:val="green"/>
                <w:lang w:eastAsia="zh-CN"/>
              </w:rPr>
              <w:t>How to capture URLLC features in specifications and structure for test cases capturing:</w:t>
            </w:r>
          </w:p>
          <w:p w14:paraId="48127113" w14:textId="77777777" w:rsidR="008C660E" w:rsidRPr="0049321D" w:rsidRDefault="00151A18" w:rsidP="006314D9">
            <w:pPr>
              <w:pStyle w:val="afe"/>
              <w:numPr>
                <w:ilvl w:val="1"/>
                <w:numId w:val="44"/>
              </w:numPr>
              <w:ind w:firstLineChars="0"/>
              <w:rPr>
                <w:szCs w:val="24"/>
                <w:highlight w:val="green"/>
                <w:lang w:eastAsia="zh-CN"/>
              </w:rPr>
            </w:pPr>
            <w:r w:rsidRPr="0049321D">
              <w:rPr>
                <w:rFonts w:eastAsiaTheme="minorEastAsia"/>
                <w:highlight w:val="green"/>
                <w:lang w:eastAsia="zh-CN"/>
              </w:rPr>
              <w:t xml:space="preserve">Introduce new sections within the </w:t>
            </w:r>
            <w:r w:rsidRPr="0049321D">
              <w:rPr>
                <w:rFonts w:eastAsia="宋体"/>
                <w:szCs w:val="24"/>
                <w:highlight w:val="green"/>
                <w:lang w:eastAsia="zh-CN"/>
              </w:rPr>
              <w:t>existing PDSCH require</w:t>
            </w:r>
            <w:r w:rsidRPr="0049321D">
              <w:rPr>
                <w:szCs w:val="24"/>
                <w:highlight w:val="green"/>
                <w:lang w:eastAsia="zh-CN"/>
              </w:rPr>
              <w:t>ments for each separate feature when incorporate URLLC requirements into the specification.</w:t>
            </w:r>
          </w:p>
          <w:p w14:paraId="5B75D925" w14:textId="2DF68D2A" w:rsidR="008C660E" w:rsidRPr="0049321D" w:rsidRDefault="008C660E" w:rsidP="006314D9">
            <w:pPr>
              <w:pStyle w:val="afe"/>
              <w:numPr>
                <w:ilvl w:val="1"/>
                <w:numId w:val="44"/>
              </w:numPr>
              <w:ind w:firstLineChars="0"/>
              <w:rPr>
                <w:szCs w:val="24"/>
                <w:highlight w:val="green"/>
                <w:lang w:eastAsia="zh-CN"/>
              </w:rPr>
            </w:pPr>
            <w:r w:rsidRPr="0049321D">
              <w:rPr>
                <w:rFonts w:eastAsiaTheme="minorEastAsia"/>
                <w:highlight w:val="green"/>
                <w:lang w:eastAsia="zh-CN"/>
              </w:rPr>
              <w:t>Structure for test cases capturing: Reuse existing Rel-15 eMBB test case structure to capture new demodulation requirements from URLLC WI.</w:t>
            </w:r>
          </w:p>
          <w:p w14:paraId="0D172450" w14:textId="77777777" w:rsidR="001E7242" w:rsidRPr="00855107" w:rsidRDefault="001E7242" w:rsidP="008160D6">
            <w:pPr>
              <w:rPr>
                <w:rFonts w:eastAsiaTheme="minorEastAsia"/>
                <w:i/>
                <w:color w:val="0070C0"/>
                <w:lang w:val="en-US" w:eastAsia="zh-CN"/>
              </w:rPr>
            </w:pPr>
            <w:r>
              <w:rPr>
                <w:rFonts w:eastAsiaTheme="minorEastAsia" w:hint="eastAsia"/>
                <w:i/>
                <w:color w:val="0070C0"/>
                <w:lang w:val="en-US" w:eastAsia="zh-CN"/>
              </w:rPr>
              <w:t>Candidate options:</w:t>
            </w:r>
          </w:p>
          <w:p w14:paraId="4BD8BA2F" w14:textId="77777777" w:rsidR="001E7242" w:rsidRDefault="001E7242" w:rsidP="008160D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60F88B" w14:textId="2A41F7BC" w:rsidR="00415FF0" w:rsidRPr="00EC39EF" w:rsidRDefault="00415FF0" w:rsidP="006314D9">
            <w:pPr>
              <w:pStyle w:val="afe"/>
              <w:numPr>
                <w:ilvl w:val="0"/>
                <w:numId w:val="44"/>
              </w:numPr>
              <w:ind w:firstLineChars="0"/>
              <w:rPr>
                <w:rFonts w:eastAsiaTheme="minorEastAsia"/>
                <w:lang w:val="en-US" w:eastAsia="zh-CN"/>
              </w:rPr>
            </w:pPr>
            <w:r w:rsidRPr="00EC39EF">
              <w:rPr>
                <w:rFonts w:eastAsiaTheme="minorEastAsia"/>
                <w:lang w:val="en-US" w:eastAsia="zh-CN"/>
              </w:rPr>
              <w:t>Release independ</w:t>
            </w:r>
            <w:r w:rsidR="00D82F8E" w:rsidRPr="00EC39EF">
              <w:rPr>
                <w:rFonts w:eastAsiaTheme="minorEastAsia"/>
                <w:lang w:val="en-US" w:eastAsia="zh-CN"/>
              </w:rPr>
              <w:t>ent</w:t>
            </w:r>
          </w:p>
          <w:p w14:paraId="38065FAD" w14:textId="441AD5C3" w:rsidR="00C0655A" w:rsidRPr="00EC39EF" w:rsidRDefault="00C0655A" w:rsidP="006314D9">
            <w:pPr>
              <w:pStyle w:val="afe"/>
              <w:numPr>
                <w:ilvl w:val="0"/>
                <w:numId w:val="44"/>
              </w:numPr>
              <w:ind w:firstLineChars="0"/>
              <w:rPr>
                <w:rFonts w:eastAsiaTheme="minorEastAsia"/>
                <w:lang w:val="en-US" w:eastAsia="zh-CN"/>
              </w:rPr>
            </w:pPr>
            <w:r w:rsidRPr="00EC39EF">
              <w:rPr>
                <w:rFonts w:eastAsiaTheme="minorEastAsia"/>
                <w:lang w:val="en-US" w:eastAsia="zh-CN"/>
              </w:rPr>
              <w:t>Necessary of introduction of RAN4 features and UE applicability for URLLC requirements for Rel-15 features</w:t>
            </w:r>
          </w:p>
          <w:p w14:paraId="546B7BAC" w14:textId="378F6D4D" w:rsidR="001E7242" w:rsidRPr="00E2569D" w:rsidRDefault="00415FF0" w:rsidP="006314D9">
            <w:pPr>
              <w:pStyle w:val="afe"/>
              <w:numPr>
                <w:ilvl w:val="0"/>
                <w:numId w:val="44"/>
              </w:numPr>
              <w:ind w:firstLineChars="0"/>
              <w:rPr>
                <w:rFonts w:eastAsiaTheme="minorEastAsia"/>
                <w:color w:val="0070C0"/>
                <w:lang w:val="en-US" w:eastAsia="zh-CN"/>
              </w:rPr>
            </w:pPr>
            <w:r w:rsidRPr="00EC39EF">
              <w:rPr>
                <w:rFonts w:eastAsiaTheme="minorEastAsia"/>
                <w:lang w:val="en-US" w:eastAsia="zh-CN"/>
              </w:rPr>
              <w:t>Confirmation of CR work split</w:t>
            </w:r>
          </w:p>
        </w:tc>
      </w:tr>
    </w:tbl>
    <w:p w14:paraId="1A0E6098" w14:textId="77777777" w:rsidR="001E7242" w:rsidRDefault="001E7242" w:rsidP="001E7242">
      <w:pPr>
        <w:rPr>
          <w:i/>
          <w:color w:val="0070C0"/>
          <w:lang w:val="en-US" w:eastAsia="zh-CN"/>
        </w:rPr>
      </w:pPr>
    </w:p>
    <w:p w14:paraId="349C77FE" w14:textId="77777777" w:rsidR="001E7242" w:rsidRDefault="001E7242" w:rsidP="001E7242">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1E7242" w:rsidRPr="00004165" w14:paraId="4FE2D436" w14:textId="77777777" w:rsidTr="008160D6">
        <w:trPr>
          <w:trHeight w:val="744"/>
        </w:trPr>
        <w:tc>
          <w:tcPr>
            <w:tcW w:w="1395" w:type="dxa"/>
          </w:tcPr>
          <w:p w14:paraId="71B41DC4" w14:textId="77777777" w:rsidR="001E7242" w:rsidRPr="000D530B" w:rsidRDefault="001E7242" w:rsidP="008160D6">
            <w:pPr>
              <w:rPr>
                <w:rFonts w:eastAsiaTheme="minorEastAsia"/>
                <w:b/>
                <w:bCs/>
                <w:color w:val="0070C0"/>
                <w:lang w:val="en-US" w:eastAsia="zh-CN"/>
              </w:rPr>
            </w:pPr>
          </w:p>
        </w:tc>
        <w:tc>
          <w:tcPr>
            <w:tcW w:w="4554" w:type="dxa"/>
          </w:tcPr>
          <w:p w14:paraId="25E6E7E2" w14:textId="77777777" w:rsidR="001E7242" w:rsidRPr="000D530B" w:rsidRDefault="001E7242" w:rsidP="008160D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65A905C" w14:textId="77777777" w:rsidR="001E7242" w:rsidRDefault="001E7242" w:rsidP="008160D6">
            <w:pPr>
              <w:rPr>
                <w:rFonts w:eastAsiaTheme="minorEastAsia"/>
                <w:b/>
                <w:bCs/>
                <w:color w:val="0070C0"/>
                <w:lang w:val="en-US" w:eastAsia="zh-CN"/>
              </w:rPr>
            </w:pPr>
            <w:r>
              <w:rPr>
                <w:rFonts w:eastAsiaTheme="minorEastAsia" w:hint="eastAsia"/>
                <w:b/>
                <w:bCs/>
                <w:color w:val="0070C0"/>
                <w:lang w:val="en-US" w:eastAsia="zh-CN"/>
              </w:rPr>
              <w:t>Assigned Company,</w:t>
            </w:r>
          </w:p>
          <w:p w14:paraId="7B60E94B" w14:textId="77777777" w:rsidR="001E7242" w:rsidRPr="000D530B" w:rsidRDefault="001E7242" w:rsidP="008160D6">
            <w:pPr>
              <w:rPr>
                <w:rFonts w:eastAsiaTheme="minorEastAsia"/>
                <w:b/>
                <w:bCs/>
                <w:color w:val="0070C0"/>
                <w:lang w:val="en-US" w:eastAsia="zh-CN"/>
              </w:rPr>
            </w:pPr>
            <w:r>
              <w:rPr>
                <w:rFonts w:eastAsiaTheme="minorEastAsia" w:hint="eastAsia"/>
                <w:b/>
                <w:bCs/>
                <w:color w:val="0070C0"/>
                <w:lang w:val="en-US" w:eastAsia="zh-CN"/>
              </w:rPr>
              <w:t>WF or LS lead</w:t>
            </w:r>
          </w:p>
        </w:tc>
      </w:tr>
      <w:tr w:rsidR="001E7242" w14:paraId="0977EBAF" w14:textId="77777777" w:rsidTr="008160D6">
        <w:trPr>
          <w:trHeight w:val="358"/>
        </w:trPr>
        <w:tc>
          <w:tcPr>
            <w:tcW w:w="1395" w:type="dxa"/>
          </w:tcPr>
          <w:p w14:paraId="4BF40018" w14:textId="77777777" w:rsidR="001E7242" w:rsidRPr="003418CB" w:rsidRDefault="001E7242" w:rsidP="008160D6">
            <w:pPr>
              <w:rPr>
                <w:rFonts w:eastAsiaTheme="minorEastAsia"/>
                <w:color w:val="0070C0"/>
                <w:lang w:val="en-US" w:eastAsia="zh-CN"/>
              </w:rPr>
            </w:pPr>
          </w:p>
        </w:tc>
        <w:tc>
          <w:tcPr>
            <w:tcW w:w="4554" w:type="dxa"/>
          </w:tcPr>
          <w:p w14:paraId="6AB488CF" w14:textId="77777777" w:rsidR="001E7242" w:rsidRPr="00510CE4" w:rsidRDefault="001E7242" w:rsidP="008160D6">
            <w:pPr>
              <w:spacing w:after="120"/>
              <w:rPr>
                <w:rFonts w:eastAsiaTheme="minorEastAsia"/>
                <w:color w:val="0070C0"/>
                <w:lang w:val="en-US" w:eastAsia="zh-CN"/>
              </w:rPr>
            </w:pPr>
          </w:p>
        </w:tc>
        <w:tc>
          <w:tcPr>
            <w:tcW w:w="2932" w:type="dxa"/>
          </w:tcPr>
          <w:p w14:paraId="2AF16336" w14:textId="77777777" w:rsidR="001E7242" w:rsidRPr="003418CB" w:rsidRDefault="001E7242" w:rsidP="008160D6">
            <w:pPr>
              <w:rPr>
                <w:rFonts w:eastAsiaTheme="minorEastAsia"/>
                <w:color w:val="0070C0"/>
                <w:lang w:val="en-US" w:eastAsia="zh-CN"/>
              </w:rPr>
            </w:pPr>
          </w:p>
        </w:tc>
      </w:tr>
    </w:tbl>
    <w:p w14:paraId="58993C9D" w14:textId="77777777" w:rsidR="001E7242" w:rsidRDefault="001E7242" w:rsidP="001E7242">
      <w:pPr>
        <w:rPr>
          <w:i/>
          <w:color w:val="0070C0"/>
          <w:lang w:val="en-US" w:eastAsia="zh-CN"/>
        </w:rPr>
      </w:pPr>
    </w:p>
    <w:p w14:paraId="09B73B0A" w14:textId="77777777" w:rsidR="001E7242" w:rsidRPr="00805BE8" w:rsidRDefault="001E7242" w:rsidP="001E7242">
      <w:pPr>
        <w:pStyle w:val="3"/>
        <w:rPr>
          <w:sz w:val="24"/>
          <w:szCs w:val="16"/>
        </w:rPr>
      </w:pPr>
      <w:r w:rsidRPr="00805BE8">
        <w:rPr>
          <w:sz w:val="24"/>
          <w:szCs w:val="16"/>
        </w:rPr>
        <w:t>CRs/TPs</w:t>
      </w:r>
    </w:p>
    <w:p w14:paraId="5560A69A" w14:textId="77777777" w:rsidR="001E7242" w:rsidRPr="00045592" w:rsidRDefault="001E7242" w:rsidP="001E724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1E7242" w:rsidRPr="00004165" w14:paraId="32AD1264" w14:textId="77777777" w:rsidTr="008160D6">
        <w:tc>
          <w:tcPr>
            <w:tcW w:w="1242" w:type="dxa"/>
          </w:tcPr>
          <w:p w14:paraId="77E45615" w14:textId="77777777" w:rsidR="001E7242" w:rsidRPr="00045592" w:rsidRDefault="001E7242" w:rsidP="008160D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C7524D" w14:textId="77777777" w:rsidR="001E7242" w:rsidRPr="00045592" w:rsidRDefault="001E7242" w:rsidP="008160D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E7242" w14:paraId="6AAEF673" w14:textId="77777777" w:rsidTr="008160D6">
        <w:tc>
          <w:tcPr>
            <w:tcW w:w="1242" w:type="dxa"/>
          </w:tcPr>
          <w:p w14:paraId="34A74592" w14:textId="77777777" w:rsidR="001E7242" w:rsidRPr="003418CB" w:rsidRDefault="001E7242" w:rsidP="008160D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24B135" w14:textId="77777777" w:rsidR="001E7242" w:rsidRPr="003418CB" w:rsidRDefault="001E7242" w:rsidP="008160D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317C75" w14:textId="77777777" w:rsidR="001E7242" w:rsidRPr="003418CB" w:rsidRDefault="001E7242" w:rsidP="001E7242">
      <w:pPr>
        <w:rPr>
          <w:color w:val="0070C0"/>
          <w:lang w:val="en-US" w:eastAsia="zh-CN"/>
        </w:rPr>
      </w:pPr>
    </w:p>
    <w:p w14:paraId="668076CF" w14:textId="77777777" w:rsidR="001E7242" w:rsidRPr="00C67006" w:rsidRDefault="001E7242" w:rsidP="001E7242">
      <w:pPr>
        <w:pStyle w:val="2"/>
      </w:pPr>
      <w:r w:rsidRPr="00C67006">
        <w:rPr>
          <w:rFonts w:hint="eastAsia"/>
        </w:rPr>
        <w:t>Discussion on 2nd round</w:t>
      </w:r>
    </w:p>
    <w:p w14:paraId="2CF676AD" w14:textId="77777777" w:rsidR="009F6661" w:rsidRPr="00571821" w:rsidRDefault="009F6661" w:rsidP="009F6661">
      <w:pPr>
        <w:pStyle w:val="3"/>
      </w:pPr>
      <w:r w:rsidRPr="00571821">
        <w:t>Sub-topic 4-1: Release independence, Test applicability</w:t>
      </w:r>
    </w:p>
    <w:p w14:paraId="0633946E" w14:textId="512CCB7D" w:rsidR="009F6661" w:rsidRPr="00571821" w:rsidRDefault="000E23AC" w:rsidP="009F6661">
      <w:pPr>
        <w:rPr>
          <w:b/>
          <w:u w:val="single"/>
          <w:lang w:eastAsia="zh-CN"/>
        </w:rPr>
      </w:pPr>
      <w:r>
        <w:rPr>
          <w:b/>
          <w:u w:val="single"/>
          <w:lang w:eastAsia="zh-CN"/>
        </w:rPr>
        <w:t>Issue 4-5</w:t>
      </w:r>
      <w:r w:rsidR="009F6661" w:rsidRPr="00571821">
        <w:rPr>
          <w:b/>
          <w:u w:val="single"/>
          <w:lang w:eastAsia="zh-CN"/>
        </w:rPr>
        <w:t xml:space="preserve">-1: UE </w:t>
      </w:r>
      <w:r w:rsidR="009F6661" w:rsidRPr="00D512EA">
        <w:rPr>
          <w:b/>
          <w:u w:val="single"/>
        </w:rPr>
        <w:t xml:space="preserve">URLLC requirements </w:t>
      </w:r>
      <w:r w:rsidR="009F6661">
        <w:rPr>
          <w:b/>
          <w:u w:val="single"/>
        </w:rPr>
        <w:t xml:space="preserve">for </w:t>
      </w:r>
      <w:r w:rsidR="009F6661" w:rsidRPr="00D512EA">
        <w:rPr>
          <w:b/>
          <w:u w:val="single"/>
        </w:rPr>
        <w:t xml:space="preserve">Rel-15 features </w:t>
      </w:r>
      <w:r w:rsidR="009F6661">
        <w:rPr>
          <w:b/>
          <w:u w:val="single"/>
        </w:rPr>
        <w:t>release independent from Rel-15</w:t>
      </w:r>
    </w:p>
    <w:p w14:paraId="03D201AD" w14:textId="77777777" w:rsidR="009F6661" w:rsidRPr="00B32CA6"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2A9708CA" w14:textId="5591138C" w:rsidR="009F6661" w:rsidRPr="00B32CA6"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7F38F709" w14:textId="130949E3" w:rsidR="009F666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r w:rsidR="009446B1">
        <w:rPr>
          <w:rFonts w:eastAsia="宋体"/>
          <w:szCs w:val="24"/>
          <w:lang w:eastAsia="zh-CN"/>
        </w:rPr>
        <w:t xml:space="preserve"> (Intel)</w:t>
      </w:r>
    </w:p>
    <w:p w14:paraId="476A0350" w14:textId="77777777" w:rsidR="009F6661" w:rsidRPr="00B32CA6"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90DF565" w14:textId="49330F72" w:rsidR="009F6661" w:rsidRDefault="00944426"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Considering all UE URLLC performance requirements will be defined based on the Rel-15 core requirements, it is feasible to be release independent from Rel-15</w:t>
      </w:r>
      <w:r w:rsidR="00B20130">
        <w:rPr>
          <w:rFonts w:eastAsia="宋体"/>
          <w:szCs w:val="24"/>
          <w:lang w:eastAsia="zh-CN"/>
        </w:rPr>
        <w:t>.</w:t>
      </w:r>
      <w:r w:rsidR="00FE5129">
        <w:rPr>
          <w:rFonts w:eastAsia="宋体"/>
          <w:szCs w:val="24"/>
          <w:lang w:eastAsia="zh-CN"/>
        </w:rPr>
        <w:t>(Huawei, Apple)</w:t>
      </w:r>
    </w:p>
    <w:p w14:paraId="23C9BFA2" w14:textId="77777777" w:rsidR="009F6661" w:rsidRPr="00B20130" w:rsidRDefault="009F6661" w:rsidP="009F6661">
      <w:pPr>
        <w:rPr>
          <w:b/>
          <w:u w:val="single"/>
          <w:lang w:eastAsia="zh-CN"/>
        </w:rPr>
      </w:pPr>
    </w:p>
    <w:p w14:paraId="0DC97AA1" w14:textId="12D768C0" w:rsidR="009F6661" w:rsidRPr="00944426" w:rsidRDefault="000E23AC" w:rsidP="009F6661">
      <w:pPr>
        <w:rPr>
          <w:b/>
          <w:u w:val="single"/>
          <w:lang w:eastAsia="zh-CN"/>
        </w:rPr>
      </w:pPr>
      <w:r w:rsidRPr="00944426">
        <w:rPr>
          <w:b/>
          <w:u w:val="single"/>
          <w:lang w:eastAsia="zh-CN"/>
        </w:rPr>
        <w:t>Issue 4-5-2</w:t>
      </w:r>
      <w:r w:rsidR="009F6661" w:rsidRPr="00944426">
        <w:rPr>
          <w:b/>
          <w:u w:val="single"/>
          <w:lang w:eastAsia="zh-CN"/>
        </w:rPr>
        <w:t xml:space="preserve">: Necessity of introduction of RAN4 features and UE applicability for </w:t>
      </w:r>
      <w:r w:rsidR="009F6661" w:rsidRPr="00944426">
        <w:rPr>
          <w:b/>
          <w:u w:val="single"/>
        </w:rPr>
        <w:t>URLLC requirements for Rel-15 features</w:t>
      </w:r>
    </w:p>
    <w:p w14:paraId="05721EA0" w14:textId="77777777" w:rsidR="009F6661" w:rsidRPr="00944426"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944426">
        <w:rPr>
          <w:rFonts w:eastAsia="宋体"/>
          <w:szCs w:val="24"/>
          <w:lang w:eastAsia="zh-CN"/>
        </w:rPr>
        <w:t>Proposals</w:t>
      </w:r>
    </w:p>
    <w:p w14:paraId="060D9315" w14:textId="77777777" w:rsidR="009F6661" w:rsidRPr="00944426"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944426">
        <w:rPr>
          <w:rFonts w:eastAsia="宋体"/>
          <w:szCs w:val="24"/>
          <w:lang w:eastAsia="zh-CN"/>
        </w:rPr>
        <w:t xml:space="preserve">Option 1: </w:t>
      </w:r>
      <w:r w:rsidRPr="00944426">
        <w:t>Discuss necessity of introduction of Rel-16 RAN4 features and capability signalling. (Intel)</w:t>
      </w:r>
    </w:p>
    <w:p w14:paraId="51D02D86" w14:textId="4C002BA1" w:rsidR="009F6661" w:rsidRPr="00944426"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944426">
        <w:rPr>
          <w:rFonts w:eastAsia="宋体"/>
          <w:szCs w:val="24"/>
          <w:lang w:eastAsia="zh-CN"/>
        </w:rPr>
        <w:t xml:space="preserve">Option 2: </w:t>
      </w:r>
      <w:r w:rsidR="0025279E">
        <w:rPr>
          <w:rFonts w:eastAsia="宋体"/>
          <w:szCs w:val="24"/>
          <w:lang w:eastAsia="zh-CN"/>
        </w:rPr>
        <w:t>No need to introduce additional Rel-16 RAN4 features</w:t>
      </w:r>
      <w:r w:rsidR="0025279E">
        <w:rPr>
          <w:rFonts w:eastAsia="宋体" w:hint="eastAsia"/>
          <w:szCs w:val="24"/>
          <w:lang w:eastAsia="zh-CN"/>
        </w:rPr>
        <w:t xml:space="preserve"> </w:t>
      </w:r>
      <w:r w:rsidR="0025279E">
        <w:rPr>
          <w:rFonts w:eastAsia="宋体"/>
          <w:szCs w:val="24"/>
          <w:lang w:eastAsia="zh-CN"/>
        </w:rPr>
        <w:t>and capability signalling (Huawei</w:t>
      </w:r>
      <w:r w:rsidR="00FE5129">
        <w:rPr>
          <w:rFonts w:eastAsia="宋体"/>
          <w:szCs w:val="24"/>
          <w:lang w:eastAsia="zh-CN"/>
        </w:rPr>
        <w:t>, Apple</w:t>
      </w:r>
      <w:r w:rsidR="0025279E">
        <w:rPr>
          <w:rFonts w:eastAsia="宋体"/>
          <w:szCs w:val="24"/>
          <w:lang w:eastAsia="zh-CN"/>
        </w:rPr>
        <w:t>)</w:t>
      </w:r>
    </w:p>
    <w:p w14:paraId="3A6F3D8E" w14:textId="77777777" w:rsidR="009F6661" w:rsidRPr="00944426"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944426">
        <w:rPr>
          <w:rFonts w:eastAsia="宋体"/>
          <w:szCs w:val="24"/>
          <w:lang w:eastAsia="zh-CN"/>
        </w:rPr>
        <w:t>Recommended WF</w:t>
      </w:r>
    </w:p>
    <w:p w14:paraId="58993C30" w14:textId="0228429A" w:rsidR="009F6661" w:rsidRPr="00944426" w:rsidRDefault="000E23AC" w:rsidP="009F6661">
      <w:pPr>
        <w:pStyle w:val="afe"/>
        <w:numPr>
          <w:ilvl w:val="1"/>
          <w:numId w:val="1"/>
        </w:numPr>
        <w:overflowPunct/>
        <w:autoSpaceDE/>
        <w:autoSpaceDN/>
        <w:adjustRightInd/>
        <w:spacing w:after="120"/>
        <w:ind w:left="1440" w:firstLineChars="0"/>
        <w:textAlignment w:val="auto"/>
        <w:rPr>
          <w:lang w:eastAsia="zh-CN"/>
        </w:rPr>
      </w:pPr>
      <w:r w:rsidRPr="00944426">
        <w:rPr>
          <w:rFonts w:eastAsia="宋体"/>
          <w:szCs w:val="24"/>
          <w:lang w:eastAsia="zh-CN"/>
        </w:rPr>
        <w:t>TBA</w:t>
      </w:r>
    </w:p>
    <w:p w14:paraId="394D2C00" w14:textId="77777777" w:rsidR="009F6661" w:rsidRPr="001375DE" w:rsidRDefault="009F6661" w:rsidP="009F6661">
      <w:pPr>
        <w:rPr>
          <w:lang w:eastAsia="zh-CN"/>
        </w:rPr>
      </w:pPr>
    </w:p>
    <w:p w14:paraId="609DD46A" w14:textId="77777777" w:rsidR="009F6661" w:rsidRPr="001375DE" w:rsidRDefault="009F6661" w:rsidP="009F6661">
      <w:pPr>
        <w:rPr>
          <w:lang w:eastAsia="zh-CN"/>
        </w:rPr>
      </w:pPr>
    </w:p>
    <w:p w14:paraId="21EACD3D" w14:textId="77777777" w:rsidR="009F6661" w:rsidRPr="001375DE" w:rsidRDefault="009F6661" w:rsidP="009F6661">
      <w:pPr>
        <w:pStyle w:val="3"/>
      </w:pPr>
      <w:r w:rsidRPr="001375DE">
        <w:t>Sub-topic 4-3: CR work split for UE</w:t>
      </w:r>
    </w:p>
    <w:tbl>
      <w:tblPr>
        <w:tblStyle w:val="afd"/>
        <w:tblW w:w="0" w:type="auto"/>
        <w:tblLook w:val="04A0" w:firstRow="1" w:lastRow="0" w:firstColumn="1" w:lastColumn="0" w:noHBand="0" w:noVBand="1"/>
      </w:tblPr>
      <w:tblGrid>
        <w:gridCol w:w="1838"/>
        <w:gridCol w:w="2243"/>
        <w:gridCol w:w="1443"/>
        <w:gridCol w:w="2051"/>
        <w:gridCol w:w="2056"/>
      </w:tblGrid>
      <w:tr w:rsidR="009F6661" w14:paraId="44363B81" w14:textId="77777777" w:rsidTr="00EC00CC">
        <w:tc>
          <w:tcPr>
            <w:tcW w:w="1838" w:type="dxa"/>
          </w:tcPr>
          <w:p w14:paraId="47D051C2" w14:textId="77777777" w:rsidR="009F6661" w:rsidRPr="00E96D2C" w:rsidRDefault="009F6661" w:rsidP="00EC00CC">
            <w:pPr>
              <w:jc w:val="center"/>
              <w:rPr>
                <w:b/>
                <w:lang w:val="sv-SE" w:eastAsia="zh-CN"/>
              </w:rPr>
            </w:pPr>
            <w:r w:rsidRPr="00E96D2C">
              <w:rPr>
                <w:b/>
                <w:lang w:val="sv-SE" w:eastAsia="zh-CN"/>
              </w:rPr>
              <w:t>Specifacation</w:t>
            </w:r>
          </w:p>
        </w:tc>
        <w:tc>
          <w:tcPr>
            <w:tcW w:w="2243" w:type="dxa"/>
          </w:tcPr>
          <w:p w14:paraId="1DDD6CF3" w14:textId="77777777" w:rsidR="009F6661" w:rsidRPr="00E96D2C" w:rsidRDefault="009F6661" w:rsidP="00EC00CC">
            <w:pPr>
              <w:jc w:val="center"/>
              <w:rPr>
                <w:b/>
                <w:lang w:val="sv-SE" w:eastAsia="zh-CN"/>
              </w:rPr>
            </w:pPr>
            <w:r w:rsidRPr="00E96D2C">
              <w:rPr>
                <w:b/>
                <w:lang w:val="sv-SE" w:eastAsia="zh-CN"/>
              </w:rPr>
              <w:t>Requirements title</w:t>
            </w:r>
          </w:p>
        </w:tc>
        <w:tc>
          <w:tcPr>
            <w:tcW w:w="1443" w:type="dxa"/>
          </w:tcPr>
          <w:p w14:paraId="52A96837" w14:textId="77777777" w:rsidR="009F6661" w:rsidRPr="00E96D2C" w:rsidRDefault="009F6661" w:rsidP="00EC00CC">
            <w:pPr>
              <w:jc w:val="center"/>
              <w:rPr>
                <w:b/>
                <w:lang w:val="sv-SE" w:eastAsia="zh-CN"/>
              </w:rPr>
            </w:pPr>
            <w:r>
              <w:rPr>
                <w:b/>
                <w:lang w:val="sv-SE" w:eastAsia="zh-CN"/>
              </w:rPr>
              <w:t>Frequency range</w:t>
            </w:r>
          </w:p>
        </w:tc>
        <w:tc>
          <w:tcPr>
            <w:tcW w:w="2051" w:type="dxa"/>
          </w:tcPr>
          <w:p w14:paraId="480FD9D3" w14:textId="77777777" w:rsidR="009F6661" w:rsidRPr="002672D1" w:rsidRDefault="009F6661" w:rsidP="00EC00CC">
            <w:pPr>
              <w:jc w:val="center"/>
              <w:rPr>
                <w:b/>
                <w:lang w:eastAsia="zh-CN"/>
              </w:rPr>
            </w:pPr>
            <w:r>
              <w:rPr>
                <w:rFonts w:hint="eastAsia"/>
                <w:b/>
                <w:lang w:eastAsia="zh-CN"/>
              </w:rPr>
              <w:t>C</w:t>
            </w:r>
            <w:r>
              <w:rPr>
                <w:b/>
                <w:lang w:eastAsia="zh-CN"/>
              </w:rPr>
              <w:t>R work</w:t>
            </w:r>
          </w:p>
        </w:tc>
        <w:tc>
          <w:tcPr>
            <w:tcW w:w="2056" w:type="dxa"/>
          </w:tcPr>
          <w:p w14:paraId="2324574F" w14:textId="77777777" w:rsidR="009F6661" w:rsidRPr="00E96D2C" w:rsidRDefault="009F6661" w:rsidP="00EC00CC">
            <w:pPr>
              <w:jc w:val="center"/>
              <w:rPr>
                <w:b/>
                <w:lang w:val="sv-SE" w:eastAsia="zh-CN"/>
              </w:rPr>
            </w:pPr>
            <w:r w:rsidRPr="002672D1">
              <w:rPr>
                <w:rFonts w:hint="eastAsia"/>
                <w:b/>
                <w:lang w:eastAsia="zh-CN"/>
              </w:rPr>
              <w:t>CR R</w:t>
            </w:r>
            <w:r w:rsidRPr="002672D1">
              <w:rPr>
                <w:b/>
                <w:lang w:eastAsia="zh-CN"/>
              </w:rPr>
              <w:t>esponsibility</w:t>
            </w:r>
          </w:p>
        </w:tc>
      </w:tr>
      <w:tr w:rsidR="009F6661" w14:paraId="492637DF" w14:textId="77777777" w:rsidTr="00EC00CC">
        <w:tc>
          <w:tcPr>
            <w:tcW w:w="1838" w:type="dxa"/>
            <w:vMerge w:val="restart"/>
          </w:tcPr>
          <w:p w14:paraId="6F959A7A" w14:textId="77777777" w:rsidR="009F6661" w:rsidRPr="00E96D2C" w:rsidRDefault="009F6661" w:rsidP="00EC00CC">
            <w:pPr>
              <w:rPr>
                <w:b/>
                <w:lang w:val="sv-SE" w:eastAsia="zh-CN"/>
              </w:rPr>
            </w:pPr>
            <w:r>
              <w:rPr>
                <w:rFonts w:hint="eastAsia"/>
                <w:lang w:val="sv-SE" w:eastAsia="zh-CN"/>
              </w:rPr>
              <w:t>U</w:t>
            </w:r>
            <w:r>
              <w:rPr>
                <w:lang w:val="sv-SE" w:eastAsia="zh-CN"/>
              </w:rPr>
              <w:t>E demodulation and CSI (38.101-4)</w:t>
            </w:r>
          </w:p>
        </w:tc>
        <w:tc>
          <w:tcPr>
            <w:tcW w:w="2243" w:type="dxa"/>
            <w:vMerge w:val="restart"/>
          </w:tcPr>
          <w:p w14:paraId="5954399F" w14:textId="77777777" w:rsidR="009F6661" w:rsidRPr="001375DE" w:rsidRDefault="009F6661" w:rsidP="00EC00CC">
            <w:pPr>
              <w:rPr>
                <w:lang w:eastAsia="zh-CN"/>
              </w:rPr>
            </w:pPr>
            <w:r w:rsidRPr="00BC0DC2">
              <w:rPr>
                <w:rFonts w:hint="eastAsia"/>
                <w:lang w:eastAsia="zh-CN"/>
              </w:rPr>
              <w:t>T</w:t>
            </w:r>
            <w:r w:rsidRPr="00BC0DC2">
              <w:rPr>
                <w:lang w:eastAsia="zh-CN"/>
              </w:rPr>
              <w:t>est applicability</w:t>
            </w:r>
            <w:r w:rsidRPr="001375DE">
              <w:rPr>
                <w:lang w:eastAsia="zh-CN"/>
              </w:rPr>
              <w:t xml:space="preserve"> for all cases</w:t>
            </w:r>
          </w:p>
        </w:tc>
        <w:tc>
          <w:tcPr>
            <w:tcW w:w="1443" w:type="dxa"/>
          </w:tcPr>
          <w:p w14:paraId="0F3379FB" w14:textId="77777777" w:rsidR="009F6661" w:rsidRPr="00BC0DC2" w:rsidRDefault="009F6661" w:rsidP="00EC00CC">
            <w:pPr>
              <w:rPr>
                <w:lang w:val="sv-SE" w:eastAsia="zh-CN"/>
              </w:rPr>
            </w:pPr>
            <w:r w:rsidRPr="00BC0DC2">
              <w:rPr>
                <w:rFonts w:hint="eastAsia"/>
                <w:lang w:val="sv-SE" w:eastAsia="zh-CN"/>
              </w:rPr>
              <w:t>F</w:t>
            </w:r>
            <w:r w:rsidRPr="00BC0DC2">
              <w:rPr>
                <w:lang w:val="sv-SE" w:eastAsia="zh-CN"/>
              </w:rPr>
              <w:t>R1</w:t>
            </w:r>
          </w:p>
        </w:tc>
        <w:tc>
          <w:tcPr>
            <w:tcW w:w="2051" w:type="dxa"/>
          </w:tcPr>
          <w:p w14:paraId="44DB5744" w14:textId="77777777" w:rsidR="009F6661" w:rsidRPr="00BC0DC2" w:rsidRDefault="009F6661" w:rsidP="00EC00CC">
            <w:pPr>
              <w:rPr>
                <w:lang w:eastAsia="zh-CN"/>
              </w:rPr>
            </w:pPr>
            <w:r w:rsidRPr="00BC0DC2">
              <w:rPr>
                <w:rFonts w:hint="eastAsia"/>
                <w:lang w:eastAsia="zh-CN"/>
              </w:rPr>
              <w:t>T</w:t>
            </w:r>
            <w:r w:rsidRPr="00BC0DC2">
              <w:rPr>
                <w:lang w:eastAsia="zh-CN"/>
              </w:rPr>
              <w:t>est applicability</w:t>
            </w:r>
          </w:p>
        </w:tc>
        <w:tc>
          <w:tcPr>
            <w:tcW w:w="2056" w:type="dxa"/>
          </w:tcPr>
          <w:p w14:paraId="2DAFB7AD" w14:textId="77777777" w:rsidR="009F6661" w:rsidRPr="00BC0DC2" w:rsidRDefault="009F6661" w:rsidP="00EC00CC">
            <w:pPr>
              <w:rPr>
                <w:lang w:eastAsia="zh-CN"/>
              </w:rPr>
            </w:pPr>
            <w:r>
              <w:rPr>
                <w:rFonts w:hint="eastAsia"/>
                <w:lang w:val="sv-SE" w:eastAsia="zh-CN"/>
              </w:rPr>
              <w:t>H</w:t>
            </w:r>
            <w:r>
              <w:rPr>
                <w:lang w:val="sv-SE" w:eastAsia="zh-CN"/>
              </w:rPr>
              <w:t>uawei, HiSilicon</w:t>
            </w:r>
          </w:p>
        </w:tc>
      </w:tr>
      <w:tr w:rsidR="009F6661" w14:paraId="4AC01E33" w14:textId="77777777" w:rsidTr="00EC00CC">
        <w:tc>
          <w:tcPr>
            <w:tcW w:w="1838" w:type="dxa"/>
            <w:vMerge/>
          </w:tcPr>
          <w:p w14:paraId="5A3A3F8D" w14:textId="77777777" w:rsidR="009F6661" w:rsidRDefault="009F6661" w:rsidP="00EC00CC">
            <w:pPr>
              <w:rPr>
                <w:lang w:val="sv-SE" w:eastAsia="zh-CN"/>
              </w:rPr>
            </w:pPr>
          </w:p>
        </w:tc>
        <w:tc>
          <w:tcPr>
            <w:tcW w:w="2243" w:type="dxa"/>
            <w:vMerge/>
          </w:tcPr>
          <w:p w14:paraId="07A4E063" w14:textId="77777777" w:rsidR="009F6661" w:rsidRPr="00BC0DC2" w:rsidRDefault="009F6661" w:rsidP="00EC00CC">
            <w:pPr>
              <w:rPr>
                <w:lang w:val="sv-SE" w:eastAsia="zh-CN"/>
              </w:rPr>
            </w:pPr>
          </w:p>
        </w:tc>
        <w:tc>
          <w:tcPr>
            <w:tcW w:w="1443" w:type="dxa"/>
          </w:tcPr>
          <w:p w14:paraId="5B40F979" w14:textId="77777777" w:rsidR="009F6661" w:rsidRPr="00BC0DC2" w:rsidRDefault="009F6661" w:rsidP="00EC00CC">
            <w:pPr>
              <w:rPr>
                <w:lang w:val="sv-SE" w:eastAsia="zh-CN"/>
              </w:rPr>
            </w:pPr>
            <w:r w:rsidRPr="00BC0DC2">
              <w:rPr>
                <w:rFonts w:hint="eastAsia"/>
                <w:lang w:val="sv-SE" w:eastAsia="zh-CN"/>
              </w:rPr>
              <w:t>F</w:t>
            </w:r>
            <w:r w:rsidRPr="00BC0DC2">
              <w:rPr>
                <w:lang w:val="sv-SE" w:eastAsia="zh-CN"/>
              </w:rPr>
              <w:t>R</w:t>
            </w:r>
            <w:r>
              <w:rPr>
                <w:lang w:val="sv-SE" w:eastAsia="zh-CN"/>
              </w:rPr>
              <w:t>2</w:t>
            </w:r>
          </w:p>
        </w:tc>
        <w:tc>
          <w:tcPr>
            <w:tcW w:w="2051" w:type="dxa"/>
          </w:tcPr>
          <w:p w14:paraId="66AF8A0B" w14:textId="77777777" w:rsidR="009F6661" w:rsidRPr="00BC0DC2" w:rsidRDefault="009F6661" w:rsidP="00EC00CC">
            <w:pPr>
              <w:rPr>
                <w:lang w:eastAsia="zh-CN"/>
              </w:rPr>
            </w:pPr>
            <w:r>
              <w:rPr>
                <w:lang w:eastAsia="zh-CN"/>
              </w:rPr>
              <w:t>FFS</w:t>
            </w:r>
          </w:p>
        </w:tc>
        <w:tc>
          <w:tcPr>
            <w:tcW w:w="2056" w:type="dxa"/>
          </w:tcPr>
          <w:p w14:paraId="774FC832" w14:textId="77777777" w:rsidR="009F6661" w:rsidRDefault="009F6661" w:rsidP="00EC00CC">
            <w:pPr>
              <w:rPr>
                <w:lang w:val="sv-SE" w:eastAsia="zh-CN"/>
              </w:rPr>
            </w:pPr>
            <w:r>
              <w:rPr>
                <w:rFonts w:hint="eastAsia"/>
                <w:lang w:val="sv-SE" w:eastAsia="zh-CN"/>
              </w:rPr>
              <w:t>F</w:t>
            </w:r>
            <w:r>
              <w:rPr>
                <w:lang w:val="sv-SE" w:eastAsia="zh-CN"/>
              </w:rPr>
              <w:t>FS</w:t>
            </w:r>
          </w:p>
        </w:tc>
      </w:tr>
      <w:tr w:rsidR="009F6661" w14:paraId="178FDC7B" w14:textId="77777777" w:rsidTr="00EC00CC">
        <w:tc>
          <w:tcPr>
            <w:tcW w:w="1838" w:type="dxa"/>
            <w:vMerge/>
          </w:tcPr>
          <w:p w14:paraId="47536411" w14:textId="77777777" w:rsidR="009F6661" w:rsidRDefault="009F6661" w:rsidP="00EC00CC">
            <w:pPr>
              <w:rPr>
                <w:lang w:val="sv-SE" w:eastAsia="zh-CN"/>
              </w:rPr>
            </w:pPr>
          </w:p>
        </w:tc>
        <w:tc>
          <w:tcPr>
            <w:tcW w:w="2243" w:type="dxa"/>
            <w:vMerge w:val="restart"/>
          </w:tcPr>
          <w:p w14:paraId="6532BC56" w14:textId="77777777" w:rsidR="009F6661" w:rsidRPr="00BC0DC2" w:rsidRDefault="009F6661" w:rsidP="00EC00CC">
            <w:pPr>
              <w:rPr>
                <w:lang w:val="sv-SE" w:eastAsia="zh-CN"/>
              </w:rPr>
            </w:pPr>
            <w:r>
              <w:rPr>
                <w:lang w:val="sv-SE" w:eastAsia="zh-CN"/>
              </w:rPr>
              <w:t>FRC f</w:t>
            </w:r>
            <w:r w:rsidRPr="00BC0DC2">
              <w:rPr>
                <w:lang w:val="sv-SE" w:eastAsia="zh-CN"/>
              </w:rPr>
              <w:t>or all cases</w:t>
            </w:r>
          </w:p>
        </w:tc>
        <w:tc>
          <w:tcPr>
            <w:tcW w:w="1443" w:type="dxa"/>
          </w:tcPr>
          <w:p w14:paraId="6670191D" w14:textId="77777777" w:rsidR="009F6661" w:rsidRPr="00BC0DC2" w:rsidRDefault="009F6661" w:rsidP="00EC00CC">
            <w:pPr>
              <w:rPr>
                <w:lang w:val="sv-SE" w:eastAsia="zh-CN"/>
              </w:rPr>
            </w:pPr>
            <w:r w:rsidRPr="00BC0DC2">
              <w:rPr>
                <w:lang w:val="sv-SE" w:eastAsia="zh-CN"/>
              </w:rPr>
              <w:t>FR1</w:t>
            </w:r>
          </w:p>
        </w:tc>
        <w:tc>
          <w:tcPr>
            <w:tcW w:w="2051" w:type="dxa"/>
          </w:tcPr>
          <w:p w14:paraId="7580609F" w14:textId="77777777" w:rsidR="009F6661" w:rsidRPr="00BC0DC2" w:rsidRDefault="009F6661" w:rsidP="00EC00CC">
            <w:pPr>
              <w:rPr>
                <w:lang w:eastAsia="zh-CN"/>
              </w:rPr>
            </w:pPr>
            <w:r w:rsidRPr="00BC0DC2">
              <w:rPr>
                <w:lang w:eastAsia="zh-CN"/>
              </w:rPr>
              <w:t>FRC</w:t>
            </w:r>
          </w:p>
        </w:tc>
        <w:tc>
          <w:tcPr>
            <w:tcW w:w="2056" w:type="dxa"/>
          </w:tcPr>
          <w:p w14:paraId="5907B3F6" w14:textId="77777777" w:rsidR="009F6661" w:rsidRPr="00BC0DC2" w:rsidRDefault="009F6661" w:rsidP="00EC00CC">
            <w:pPr>
              <w:rPr>
                <w:lang w:eastAsia="zh-CN"/>
              </w:rPr>
            </w:pPr>
            <w:r>
              <w:rPr>
                <w:lang w:eastAsia="zh-CN"/>
              </w:rPr>
              <w:t>[Intel]</w:t>
            </w:r>
          </w:p>
        </w:tc>
      </w:tr>
      <w:tr w:rsidR="009F6661" w14:paraId="0DAFE9D4" w14:textId="77777777" w:rsidTr="00EC00CC">
        <w:tc>
          <w:tcPr>
            <w:tcW w:w="1838" w:type="dxa"/>
            <w:vMerge/>
          </w:tcPr>
          <w:p w14:paraId="050A14AF" w14:textId="77777777" w:rsidR="009F6661" w:rsidRDefault="009F6661" w:rsidP="00EC00CC">
            <w:pPr>
              <w:rPr>
                <w:lang w:val="sv-SE" w:eastAsia="zh-CN"/>
              </w:rPr>
            </w:pPr>
          </w:p>
        </w:tc>
        <w:tc>
          <w:tcPr>
            <w:tcW w:w="2243" w:type="dxa"/>
            <w:vMerge/>
          </w:tcPr>
          <w:p w14:paraId="6EC82150" w14:textId="77777777" w:rsidR="009F6661" w:rsidRDefault="009F6661" w:rsidP="00EC00CC">
            <w:pPr>
              <w:rPr>
                <w:lang w:val="sv-SE" w:eastAsia="zh-CN"/>
              </w:rPr>
            </w:pPr>
          </w:p>
        </w:tc>
        <w:tc>
          <w:tcPr>
            <w:tcW w:w="1443" w:type="dxa"/>
          </w:tcPr>
          <w:p w14:paraId="0EB2EC8E" w14:textId="77777777" w:rsidR="009F6661" w:rsidRPr="00BC0DC2" w:rsidRDefault="009F6661" w:rsidP="00EC00CC">
            <w:pPr>
              <w:rPr>
                <w:lang w:val="sv-SE" w:eastAsia="zh-CN"/>
              </w:rPr>
            </w:pPr>
            <w:r>
              <w:rPr>
                <w:rFonts w:hint="eastAsia"/>
                <w:lang w:val="sv-SE" w:eastAsia="zh-CN"/>
              </w:rPr>
              <w:t>F</w:t>
            </w:r>
            <w:r>
              <w:rPr>
                <w:lang w:val="sv-SE" w:eastAsia="zh-CN"/>
              </w:rPr>
              <w:t>R2</w:t>
            </w:r>
          </w:p>
        </w:tc>
        <w:tc>
          <w:tcPr>
            <w:tcW w:w="2051" w:type="dxa"/>
          </w:tcPr>
          <w:p w14:paraId="0129CC0C" w14:textId="77777777" w:rsidR="009F6661" w:rsidRPr="00BC0DC2" w:rsidRDefault="009F6661" w:rsidP="00EC00CC">
            <w:pPr>
              <w:rPr>
                <w:lang w:eastAsia="zh-CN"/>
              </w:rPr>
            </w:pPr>
            <w:r>
              <w:rPr>
                <w:rFonts w:hint="eastAsia"/>
                <w:lang w:eastAsia="zh-CN"/>
              </w:rPr>
              <w:t>F</w:t>
            </w:r>
            <w:r>
              <w:rPr>
                <w:lang w:eastAsia="zh-CN"/>
              </w:rPr>
              <w:t>FS</w:t>
            </w:r>
          </w:p>
        </w:tc>
        <w:tc>
          <w:tcPr>
            <w:tcW w:w="2056" w:type="dxa"/>
          </w:tcPr>
          <w:p w14:paraId="3B858E46" w14:textId="77777777" w:rsidR="009F6661" w:rsidRPr="00BC0DC2" w:rsidRDefault="009F6661" w:rsidP="00EC00CC">
            <w:pPr>
              <w:rPr>
                <w:lang w:eastAsia="zh-CN"/>
              </w:rPr>
            </w:pPr>
            <w:r>
              <w:rPr>
                <w:rFonts w:hint="eastAsia"/>
                <w:lang w:eastAsia="zh-CN"/>
              </w:rPr>
              <w:t>F</w:t>
            </w:r>
            <w:r>
              <w:rPr>
                <w:lang w:eastAsia="zh-CN"/>
              </w:rPr>
              <w:t>FS</w:t>
            </w:r>
          </w:p>
        </w:tc>
      </w:tr>
      <w:tr w:rsidR="009F6661" w14:paraId="5B05B990" w14:textId="77777777" w:rsidTr="00EC00CC">
        <w:tc>
          <w:tcPr>
            <w:tcW w:w="1838" w:type="dxa"/>
            <w:vMerge/>
          </w:tcPr>
          <w:p w14:paraId="30AA1327" w14:textId="77777777" w:rsidR="009F6661" w:rsidRDefault="009F6661" w:rsidP="00EC00CC">
            <w:pPr>
              <w:rPr>
                <w:lang w:val="sv-SE" w:eastAsia="zh-CN"/>
              </w:rPr>
            </w:pPr>
          </w:p>
        </w:tc>
        <w:tc>
          <w:tcPr>
            <w:tcW w:w="2243" w:type="dxa"/>
            <w:vMerge w:val="restart"/>
          </w:tcPr>
          <w:p w14:paraId="07AD8E4C" w14:textId="77777777" w:rsidR="009F6661" w:rsidRPr="001375DE" w:rsidRDefault="009F6661" w:rsidP="00EC00CC">
            <w:pPr>
              <w:rPr>
                <w:lang w:eastAsia="zh-CN"/>
              </w:rPr>
            </w:pPr>
            <w:r w:rsidRPr="001375DE">
              <w:rPr>
                <w:lang w:eastAsia="zh-CN"/>
              </w:rPr>
              <w:t>Requirements for PDSCH with ultra-low BLER target (</w:t>
            </w:r>
            <w:r w:rsidRPr="00E96D2C">
              <w:rPr>
                <w:bCs/>
                <w:lang w:eastAsia="ja-JP" w:bidi="hi-IN"/>
              </w:rPr>
              <w:t>10</w:t>
            </w:r>
            <w:r w:rsidRPr="00E96D2C">
              <w:rPr>
                <w:bCs/>
                <w:vertAlign w:val="superscript"/>
                <w:lang w:eastAsia="ja-JP" w:bidi="hi-IN"/>
              </w:rPr>
              <w:t>-5</w:t>
            </w:r>
            <w:r w:rsidRPr="001375DE">
              <w:rPr>
                <w:lang w:eastAsia="zh-CN"/>
              </w:rPr>
              <w:t>)</w:t>
            </w:r>
          </w:p>
        </w:tc>
        <w:tc>
          <w:tcPr>
            <w:tcW w:w="1443" w:type="dxa"/>
            <w:vMerge w:val="restart"/>
          </w:tcPr>
          <w:p w14:paraId="2838A5E5" w14:textId="77777777" w:rsidR="009F6661" w:rsidRDefault="009F6661" w:rsidP="00EC00CC">
            <w:pPr>
              <w:rPr>
                <w:lang w:val="sv-SE" w:eastAsia="zh-CN"/>
              </w:rPr>
            </w:pPr>
            <w:r>
              <w:rPr>
                <w:rFonts w:hint="eastAsia"/>
                <w:lang w:val="sv-SE" w:eastAsia="zh-CN"/>
              </w:rPr>
              <w:t>F</w:t>
            </w:r>
            <w:r>
              <w:rPr>
                <w:lang w:val="sv-SE" w:eastAsia="zh-CN"/>
              </w:rPr>
              <w:t>R1</w:t>
            </w:r>
          </w:p>
        </w:tc>
        <w:tc>
          <w:tcPr>
            <w:tcW w:w="2051" w:type="dxa"/>
          </w:tcPr>
          <w:p w14:paraId="20410315" w14:textId="503E6713" w:rsidR="009F6661" w:rsidRPr="003705E1" w:rsidRDefault="009F6661" w:rsidP="00EC00CC">
            <w:pPr>
              <w:rPr>
                <w:lang w:val="sv-SE" w:eastAsia="zh-CN"/>
              </w:rPr>
            </w:pPr>
            <w:r w:rsidRPr="003705E1">
              <w:rPr>
                <w:rFonts w:hint="eastAsia"/>
                <w:lang w:val="sv-SE" w:eastAsia="zh-CN"/>
              </w:rPr>
              <w:t>T</w:t>
            </w:r>
            <w:r w:rsidRPr="003705E1">
              <w:rPr>
                <w:lang w:val="sv-SE" w:eastAsia="zh-CN"/>
              </w:rPr>
              <w:t>est methodology</w:t>
            </w:r>
            <w:r w:rsidR="0010643D">
              <w:rPr>
                <w:lang w:val="sv-SE" w:eastAsia="zh-CN"/>
              </w:rPr>
              <w:t xml:space="preserve"> </w:t>
            </w:r>
            <w:r w:rsidR="0010643D" w:rsidRPr="00372175">
              <w:rPr>
                <w:highlight w:val="yellow"/>
                <w:lang w:val="sv-SE" w:eastAsia="zh-CN"/>
              </w:rPr>
              <w:t>(LS to RAN5)</w:t>
            </w:r>
          </w:p>
        </w:tc>
        <w:tc>
          <w:tcPr>
            <w:tcW w:w="2056" w:type="dxa"/>
          </w:tcPr>
          <w:p w14:paraId="791FFBA4" w14:textId="4E8AA19A" w:rsidR="009F6661" w:rsidRDefault="004B26F5" w:rsidP="00EC00CC">
            <w:pPr>
              <w:rPr>
                <w:lang w:val="sv-SE" w:eastAsia="zh-CN"/>
              </w:rPr>
            </w:pPr>
            <w:r>
              <w:rPr>
                <w:highlight w:val="yellow"/>
                <w:lang w:val="sv-SE" w:eastAsia="zh-CN"/>
              </w:rPr>
              <w:t>Intel</w:t>
            </w:r>
            <w:r w:rsidR="00990E91" w:rsidRPr="00990E91">
              <w:rPr>
                <w:highlight w:val="yellow"/>
                <w:lang w:val="sv-SE" w:eastAsia="zh-CN"/>
              </w:rPr>
              <w:t>?</w:t>
            </w:r>
          </w:p>
        </w:tc>
      </w:tr>
      <w:tr w:rsidR="009F6661" w14:paraId="2C953AC8" w14:textId="77777777" w:rsidTr="00EC00CC">
        <w:tc>
          <w:tcPr>
            <w:tcW w:w="1838" w:type="dxa"/>
            <w:vMerge/>
          </w:tcPr>
          <w:p w14:paraId="05ACB43D" w14:textId="77777777" w:rsidR="009F6661" w:rsidRDefault="009F6661" w:rsidP="00EC00CC">
            <w:pPr>
              <w:rPr>
                <w:lang w:val="sv-SE" w:eastAsia="zh-CN"/>
              </w:rPr>
            </w:pPr>
          </w:p>
        </w:tc>
        <w:tc>
          <w:tcPr>
            <w:tcW w:w="2243" w:type="dxa"/>
            <w:vMerge/>
          </w:tcPr>
          <w:p w14:paraId="4D8B435A" w14:textId="77777777" w:rsidR="009F6661" w:rsidRDefault="009F6661" w:rsidP="00EC00CC">
            <w:pPr>
              <w:rPr>
                <w:lang w:val="sv-SE" w:eastAsia="zh-CN"/>
              </w:rPr>
            </w:pPr>
          </w:p>
        </w:tc>
        <w:tc>
          <w:tcPr>
            <w:tcW w:w="1443" w:type="dxa"/>
            <w:vMerge/>
          </w:tcPr>
          <w:p w14:paraId="72A3C090" w14:textId="77777777" w:rsidR="009F6661" w:rsidRDefault="009F6661" w:rsidP="00EC00CC">
            <w:pPr>
              <w:rPr>
                <w:lang w:val="sv-SE" w:eastAsia="zh-CN"/>
              </w:rPr>
            </w:pPr>
          </w:p>
        </w:tc>
        <w:tc>
          <w:tcPr>
            <w:tcW w:w="2051" w:type="dxa"/>
          </w:tcPr>
          <w:p w14:paraId="0F1F5199" w14:textId="77777777" w:rsidR="009F6661" w:rsidRPr="003705E1" w:rsidRDefault="009F6661" w:rsidP="00EC00CC">
            <w:pPr>
              <w:rPr>
                <w:lang w:val="sv-SE" w:eastAsia="zh-CN"/>
              </w:rPr>
            </w:pPr>
            <w:r w:rsidRPr="003705E1">
              <w:rPr>
                <w:rFonts w:hint="eastAsia"/>
                <w:lang w:val="sv-SE" w:eastAsia="zh-CN"/>
              </w:rPr>
              <w:t>R</w:t>
            </w:r>
            <w:r w:rsidRPr="003705E1">
              <w:rPr>
                <w:lang w:val="sv-SE" w:eastAsia="zh-CN"/>
              </w:rPr>
              <w:t>equirements</w:t>
            </w:r>
          </w:p>
        </w:tc>
        <w:tc>
          <w:tcPr>
            <w:tcW w:w="2056" w:type="dxa"/>
          </w:tcPr>
          <w:p w14:paraId="3F8A02AB" w14:textId="77777777" w:rsidR="009F6661" w:rsidRDefault="009F6661" w:rsidP="00EC00CC">
            <w:pPr>
              <w:rPr>
                <w:lang w:val="sv-SE" w:eastAsia="zh-CN"/>
              </w:rPr>
            </w:pPr>
            <w:r>
              <w:rPr>
                <w:lang w:val="sv-SE" w:eastAsia="zh-CN"/>
              </w:rPr>
              <w:t>[Ericsson]</w:t>
            </w:r>
          </w:p>
        </w:tc>
      </w:tr>
      <w:tr w:rsidR="009F6661" w14:paraId="07CB4967" w14:textId="77777777" w:rsidTr="00EC00CC">
        <w:tc>
          <w:tcPr>
            <w:tcW w:w="1838" w:type="dxa"/>
            <w:vMerge/>
          </w:tcPr>
          <w:p w14:paraId="73FCCA44" w14:textId="77777777" w:rsidR="009F6661" w:rsidRDefault="009F6661" w:rsidP="00EC00CC">
            <w:pPr>
              <w:rPr>
                <w:lang w:val="sv-SE" w:eastAsia="zh-CN"/>
              </w:rPr>
            </w:pPr>
          </w:p>
        </w:tc>
        <w:tc>
          <w:tcPr>
            <w:tcW w:w="2243" w:type="dxa"/>
            <w:vMerge/>
          </w:tcPr>
          <w:p w14:paraId="43E89B13" w14:textId="77777777" w:rsidR="009F6661" w:rsidRDefault="009F6661" w:rsidP="00EC00CC">
            <w:pPr>
              <w:rPr>
                <w:lang w:val="sv-SE" w:eastAsia="zh-CN"/>
              </w:rPr>
            </w:pPr>
          </w:p>
        </w:tc>
        <w:tc>
          <w:tcPr>
            <w:tcW w:w="1443" w:type="dxa"/>
          </w:tcPr>
          <w:p w14:paraId="4D91F1DB" w14:textId="77777777" w:rsidR="009F6661" w:rsidRPr="00035854" w:rsidRDefault="009F6661" w:rsidP="00EC00CC">
            <w:pPr>
              <w:rPr>
                <w:lang w:val="sv-SE" w:eastAsia="zh-CN"/>
              </w:rPr>
            </w:pPr>
            <w:r w:rsidRPr="00035854">
              <w:rPr>
                <w:rFonts w:hint="eastAsia"/>
                <w:lang w:val="sv-SE" w:eastAsia="zh-CN"/>
              </w:rPr>
              <w:t>F</w:t>
            </w:r>
            <w:r w:rsidRPr="00035854">
              <w:rPr>
                <w:lang w:val="sv-SE" w:eastAsia="zh-CN"/>
              </w:rPr>
              <w:t>R2</w:t>
            </w:r>
          </w:p>
        </w:tc>
        <w:tc>
          <w:tcPr>
            <w:tcW w:w="2051" w:type="dxa"/>
          </w:tcPr>
          <w:p w14:paraId="72F8431C" w14:textId="77777777" w:rsidR="009F6661" w:rsidRPr="003705E1" w:rsidRDefault="009F6661" w:rsidP="00EC00CC">
            <w:pPr>
              <w:rPr>
                <w:lang w:eastAsia="zh-CN"/>
              </w:rPr>
            </w:pPr>
            <w:r w:rsidRPr="003705E1">
              <w:rPr>
                <w:lang w:eastAsia="zh-CN"/>
              </w:rPr>
              <w:t>FFS</w:t>
            </w:r>
          </w:p>
        </w:tc>
        <w:tc>
          <w:tcPr>
            <w:tcW w:w="2056" w:type="dxa"/>
          </w:tcPr>
          <w:p w14:paraId="3933803C" w14:textId="77777777" w:rsidR="009F6661" w:rsidRPr="00FC20A2" w:rsidRDefault="009F6661" w:rsidP="00EC00CC">
            <w:pPr>
              <w:rPr>
                <w:highlight w:val="cyan"/>
                <w:lang w:val="sv-SE" w:eastAsia="zh-CN"/>
              </w:rPr>
            </w:pPr>
            <w:r w:rsidRPr="000E20BD">
              <w:rPr>
                <w:rFonts w:hint="eastAsia"/>
                <w:lang w:val="sv-SE" w:eastAsia="zh-CN"/>
              </w:rPr>
              <w:t>FFS</w:t>
            </w:r>
          </w:p>
        </w:tc>
      </w:tr>
      <w:tr w:rsidR="009F6661" w14:paraId="382B69D1" w14:textId="77777777" w:rsidTr="00EC00CC">
        <w:tc>
          <w:tcPr>
            <w:tcW w:w="1838" w:type="dxa"/>
            <w:vMerge/>
          </w:tcPr>
          <w:p w14:paraId="1CCBB276" w14:textId="77777777" w:rsidR="009F6661" w:rsidRDefault="009F6661" w:rsidP="00EC00CC">
            <w:pPr>
              <w:rPr>
                <w:lang w:val="sv-SE" w:eastAsia="zh-CN"/>
              </w:rPr>
            </w:pPr>
          </w:p>
        </w:tc>
        <w:tc>
          <w:tcPr>
            <w:tcW w:w="2243" w:type="dxa"/>
            <w:vMerge w:val="restart"/>
          </w:tcPr>
          <w:p w14:paraId="4D8A1BA1" w14:textId="77777777" w:rsidR="009F6661" w:rsidRPr="001375DE" w:rsidRDefault="009F6661" w:rsidP="00EC00CC">
            <w:pPr>
              <w:rPr>
                <w:lang w:eastAsia="zh-CN"/>
              </w:rPr>
            </w:pPr>
            <w:r w:rsidRPr="001375DE">
              <w:rPr>
                <w:lang w:eastAsia="zh-CN"/>
              </w:rPr>
              <w:t>Requirements for PDSCH with aggregation factor configured</w:t>
            </w:r>
          </w:p>
        </w:tc>
        <w:tc>
          <w:tcPr>
            <w:tcW w:w="1443" w:type="dxa"/>
          </w:tcPr>
          <w:p w14:paraId="4652C342" w14:textId="77777777" w:rsidR="009F6661" w:rsidRDefault="009F6661" w:rsidP="00EC00CC">
            <w:pPr>
              <w:rPr>
                <w:lang w:val="sv-SE" w:eastAsia="zh-CN"/>
              </w:rPr>
            </w:pPr>
            <w:r>
              <w:rPr>
                <w:rFonts w:hint="eastAsia"/>
                <w:lang w:val="sv-SE" w:eastAsia="zh-CN"/>
              </w:rPr>
              <w:t>F</w:t>
            </w:r>
            <w:r>
              <w:rPr>
                <w:lang w:val="sv-SE" w:eastAsia="zh-CN"/>
              </w:rPr>
              <w:t>R1</w:t>
            </w:r>
          </w:p>
        </w:tc>
        <w:tc>
          <w:tcPr>
            <w:tcW w:w="2051" w:type="dxa"/>
          </w:tcPr>
          <w:p w14:paraId="701997A9" w14:textId="77777777" w:rsidR="009F6661" w:rsidRPr="003705E1" w:rsidRDefault="009F6661" w:rsidP="00EC00CC">
            <w:pPr>
              <w:rPr>
                <w:lang w:val="sv-SE" w:eastAsia="zh-CN"/>
              </w:rPr>
            </w:pPr>
            <w:r w:rsidRPr="003705E1">
              <w:rPr>
                <w:lang w:eastAsia="zh-CN"/>
              </w:rPr>
              <w:t>Requirements</w:t>
            </w:r>
          </w:p>
        </w:tc>
        <w:tc>
          <w:tcPr>
            <w:tcW w:w="2056" w:type="dxa"/>
          </w:tcPr>
          <w:p w14:paraId="20DC22AF" w14:textId="77777777" w:rsidR="009F6661" w:rsidRDefault="009F6661" w:rsidP="00EC00CC">
            <w:pPr>
              <w:rPr>
                <w:lang w:val="sv-SE" w:eastAsia="zh-CN"/>
              </w:rPr>
            </w:pPr>
            <w:r>
              <w:rPr>
                <w:rFonts w:hint="eastAsia"/>
                <w:lang w:val="sv-SE" w:eastAsia="zh-CN"/>
              </w:rPr>
              <w:t>H</w:t>
            </w:r>
            <w:r>
              <w:rPr>
                <w:lang w:val="sv-SE" w:eastAsia="zh-CN"/>
              </w:rPr>
              <w:t>uawei, HiSilicon</w:t>
            </w:r>
          </w:p>
        </w:tc>
      </w:tr>
      <w:tr w:rsidR="009F6661" w14:paraId="30712063" w14:textId="77777777" w:rsidTr="00EC00CC">
        <w:tc>
          <w:tcPr>
            <w:tcW w:w="1838" w:type="dxa"/>
            <w:vMerge/>
          </w:tcPr>
          <w:p w14:paraId="74875362" w14:textId="77777777" w:rsidR="009F6661" w:rsidRDefault="009F6661" w:rsidP="00EC00CC">
            <w:pPr>
              <w:rPr>
                <w:lang w:val="sv-SE" w:eastAsia="zh-CN"/>
              </w:rPr>
            </w:pPr>
          </w:p>
        </w:tc>
        <w:tc>
          <w:tcPr>
            <w:tcW w:w="2243" w:type="dxa"/>
            <w:vMerge/>
          </w:tcPr>
          <w:p w14:paraId="0696DC5A" w14:textId="77777777" w:rsidR="009F6661" w:rsidRDefault="009F6661" w:rsidP="00EC00CC">
            <w:pPr>
              <w:rPr>
                <w:lang w:val="sv-SE" w:eastAsia="zh-CN"/>
              </w:rPr>
            </w:pPr>
          </w:p>
        </w:tc>
        <w:tc>
          <w:tcPr>
            <w:tcW w:w="1443" w:type="dxa"/>
          </w:tcPr>
          <w:p w14:paraId="64902503" w14:textId="77777777" w:rsidR="009F6661" w:rsidRDefault="009F6661" w:rsidP="00EC00CC">
            <w:pPr>
              <w:rPr>
                <w:lang w:val="sv-SE" w:eastAsia="zh-CN"/>
              </w:rPr>
            </w:pPr>
            <w:r>
              <w:rPr>
                <w:rFonts w:hint="eastAsia"/>
                <w:lang w:val="sv-SE" w:eastAsia="zh-CN"/>
              </w:rPr>
              <w:t>F</w:t>
            </w:r>
            <w:r>
              <w:rPr>
                <w:lang w:val="sv-SE" w:eastAsia="zh-CN"/>
              </w:rPr>
              <w:t>R2</w:t>
            </w:r>
          </w:p>
        </w:tc>
        <w:tc>
          <w:tcPr>
            <w:tcW w:w="2051" w:type="dxa"/>
          </w:tcPr>
          <w:p w14:paraId="08E8C666" w14:textId="77777777" w:rsidR="009F6661" w:rsidRPr="000E20BD" w:rsidRDefault="009F6661" w:rsidP="00EC00CC">
            <w:pPr>
              <w:rPr>
                <w:lang w:eastAsia="zh-CN"/>
              </w:rPr>
            </w:pPr>
            <w:r w:rsidRPr="000E20BD">
              <w:rPr>
                <w:lang w:eastAsia="zh-CN"/>
              </w:rPr>
              <w:t>FFS</w:t>
            </w:r>
          </w:p>
        </w:tc>
        <w:tc>
          <w:tcPr>
            <w:tcW w:w="2056" w:type="dxa"/>
          </w:tcPr>
          <w:p w14:paraId="650FF684" w14:textId="77777777" w:rsidR="009F6661" w:rsidRPr="000E20BD" w:rsidRDefault="009F6661" w:rsidP="00EC00CC">
            <w:pPr>
              <w:rPr>
                <w:lang w:val="sv-SE" w:eastAsia="zh-CN"/>
              </w:rPr>
            </w:pPr>
            <w:r w:rsidRPr="000E20BD">
              <w:rPr>
                <w:rFonts w:hint="eastAsia"/>
                <w:lang w:val="sv-SE" w:eastAsia="zh-CN"/>
              </w:rPr>
              <w:t>F</w:t>
            </w:r>
            <w:r w:rsidRPr="000E20BD">
              <w:rPr>
                <w:lang w:val="sv-SE" w:eastAsia="zh-CN"/>
              </w:rPr>
              <w:t>FS</w:t>
            </w:r>
          </w:p>
        </w:tc>
      </w:tr>
      <w:tr w:rsidR="009F6661" w14:paraId="71B0F726" w14:textId="77777777" w:rsidTr="00EC00CC">
        <w:tc>
          <w:tcPr>
            <w:tcW w:w="1838" w:type="dxa"/>
            <w:vMerge/>
          </w:tcPr>
          <w:p w14:paraId="7EF44828" w14:textId="77777777" w:rsidR="009F6661" w:rsidRDefault="009F6661" w:rsidP="00EC00CC">
            <w:pPr>
              <w:rPr>
                <w:lang w:val="sv-SE" w:eastAsia="zh-CN"/>
              </w:rPr>
            </w:pPr>
          </w:p>
        </w:tc>
        <w:tc>
          <w:tcPr>
            <w:tcW w:w="2243" w:type="dxa"/>
          </w:tcPr>
          <w:p w14:paraId="7C8130B2" w14:textId="77777777" w:rsidR="009F6661" w:rsidRPr="001375DE" w:rsidRDefault="009F6661" w:rsidP="00EC00CC">
            <w:pPr>
              <w:rPr>
                <w:lang w:eastAsia="zh-CN"/>
              </w:rPr>
            </w:pPr>
            <w:r w:rsidRPr="001375DE">
              <w:rPr>
                <w:lang w:eastAsia="zh-CN"/>
              </w:rPr>
              <w:t>Requirements for PDSCH for mapping Type B and processing capability 2</w:t>
            </w:r>
          </w:p>
        </w:tc>
        <w:tc>
          <w:tcPr>
            <w:tcW w:w="1443" w:type="dxa"/>
          </w:tcPr>
          <w:p w14:paraId="03361AC6" w14:textId="77777777" w:rsidR="009F6661" w:rsidRDefault="009F6661" w:rsidP="00EC00CC">
            <w:pPr>
              <w:rPr>
                <w:lang w:val="sv-SE" w:eastAsia="zh-CN"/>
              </w:rPr>
            </w:pPr>
            <w:r>
              <w:rPr>
                <w:rFonts w:hint="eastAsia"/>
                <w:lang w:val="sv-SE" w:eastAsia="zh-CN"/>
              </w:rPr>
              <w:t>F</w:t>
            </w:r>
            <w:r>
              <w:rPr>
                <w:lang w:val="sv-SE" w:eastAsia="zh-CN"/>
              </w:rPr>
              <w:t>R1</w:t>
            </w:r>
          </w:p>
        </w:tc>
        <w:tc>
          <w:tcPr>
            <w:tcW w:w="2051" w:type="dxa"/>
          </w:tcPr>
          <w:p w14:paraId="4DADC604" w14:textId="77777777" w:rsidR="009F6661" w:rsidRPr="003705E1" w:rsidRDefault="009F6661" w:rsidP="00EC00CC">
            <w:pPr>
              <w:rPr>
                <w:lang w:val="sv-SE" w:eastAsia="zh-CN"/>
              </w:rPr>
            </w:pPr>
            <w:r w:rsidRPr="003705E1">
              <w:rPr>
                <w:lang w:eastAsia="zh-CN"/>
              </w:rPr>
              <w:t>R</w:t>
            </w:r>
            <w:r w:rsidRPr="003705E1">
              <w:t>equirements</w:t>
            </w:r>
          </w:p>
        </w:tc>
        <w:tc>
          <w:tcPr>
            <w:tcW w:w="2056" w:type="dxa"/>
          </w:tcPr>
          <w:p w14:paraId="1E92681E" w14:textId="77777777" w:rsidR="009F6661" w:rsidRDefault="009F6661" w:rsidP="00EC00CC">
            <w:pPr>
              <w:rPr>
                <w:lang w:val="sv-SE" w:eastAsia="zh-CN"/>
              </w:rPr>
            </w:pPr>
            <w:r>
              <w:rPr>
                <w:lang w:val="sv-SE" w:eastAsia="zh-CN"/>
              </w:rPr>
              <w:t>[Qualcomm]</w:t>
            </w:r>
          </w:p>
        </w:tc>
      </w:tr>
      <w:tr w:rsidR="009F6661" w14:paraId="7F8E0C58" w14:textId="77777777" w:rsidTr="00EC00CC">
        <w:tc>
          <w:tcPr>
            <w:tcW w:w="1838" w:type="dxa"/>
            <w:vMerge/>
          </w:tcPr>
          <w:p w14:paraId="2D066C1C" w14:textId="77777777" w:rsidR="009F6661" w:rsidRDefault="009F6661" w:rsidP="00EC00CC">
            <w:pPr>
              <w:rPr>
                <w:lang w:val="sv-SE" w:eastAsia="zh-CN"/>
              </w:rPr>
            </w:pPr>
          </w:p>
        </w:tc>
        <w:tc>
          <w:tcPr>
            <w:tcW w:w="2243" w:type="dxa"/>
            <w:vMerge w:val="restart"/>
          </w:tcPr>
          <w:p w14:paraId="6A6E3906" w14:textId="77777777" w:rsidR="009F6661" w:rsidRPr="001375DE" w:rsidRDefault="009F6661" w:rsidP="00EC00CC">
            <w:pPr>
              <w:rPr>
                <w:lang w:eastAsia="zh-CN"/>
              </w:rPr>
            </w:pPr>
            <w:r w:rsidRPr="001375DE">
              <w:rPr>
                <w:lang w:eastAsia="zh-CN"/>
              </w:rPr>
              <w:t>Requirements for PDSCH for pre-emption indication</w:t>
            </w:r>
          </w:p>
        </w:tc>
        <w:tc>
          <w:tcPr>
            <w:tcW w:w="1443" w:type="dxa"/>
          </w:tcPr>
          <w:p w14:paraId="218E86A1" w14:textId="77777777" w:rsidR="009F6661" w:rsidRDefault="009F6661" w:rsidP="00EC00CC">
            <w:pPr>
              <w:rPr>
                <w:lang w:val="sv-SE" w:eastAsia="zh-CN"/>
              </w:rPr>
            </w:pPr>
            <w:r>
              <w:rPr>
                <w:rFonts w:hint="eastAsia"/>
                <w:lang w:val="sv-SE" w:eastAsia="zh-CN"/>
              </w:rPr>
              <w:t>F</w:t>
            </w:r>
            <w:r>
              <w:rPr>
                <w:lang w:val="sv-SE" w:eastAsia="zh-CN"/>
              </w:rPr>
              <w:t>R1</w:t>
            </w:r>
          </w:p>
        </w:tc>
        <w:tc>
          <w:tcPr>
            <w:tcW w:w="2051" w:type="dxa"/>
          </w:tcPr>
          <w:p w14:paraId="73CF9418" w14:textId="77777777" w:rsidR="009F6661" w:rsidRPr="003705E1" w:rsidRDefault="009F6661" w:rsidP="00EC00CC">
            <w:pPr>
              <w:rPr>
                <w:lang w:val="sv-SE" w:eastAsia="zh-CN"/>
              </w:rPr>
            </w:pPr>
            <w:r w:rsidRPr="003705E1">
              <w:rPr>
                <w:lang w:eastAsia="zh-CN"/>
              </w:rPr>
              <w:t>R</w:t>
            </w:r>
            <w:r w:rsidRPr="003705E1">
              <w:t>equirements</w:t>
            </w:r>
          </w:p>
        </w:tc>
        <w:tc>
          <w:tcPr>
            <w:tcW w:w="2056" w:type="dxa"/>
          </w:tcPr>
          <w:p w14:paraId="7D71531A" w14:textId="77777777" w:rsidR="009F6661" w:rsidRDefault="009F6661" w:rsidP="00EC00CC">
            <w:pPr>
              <w:rPr>
                <w:lang w:val="sv-SE" w:eastAsia="zh-CN"/>
              </w:rPr>
            </w:pPr>
            <w:r>
              <w:rPr>
                <w:lang w:val="sv-SE" w:eastAsia="zh-CN"/>
              </w:rPr>
              <w:t>[Ericsson]</w:t>
            </w:r>
          </w:p>
        </w:tc>
      </w:tr>
      <w:tr w:rsidR="009F6661" w14:paraId="47EB3E1D" w14:textId="77777777" w:rsidTr="00EC00CC">
        <w:tc>
          <w:tcPr>
            <w:tcW w:w="1838" w:type="dxa"/>
            <w:vMerge/>
          </w:tcPr>
          <w:p w14:paraId="077C8E93" w14:textId="77777777" w:rsidR="009F6661" w:rsidRDefault="009F6661" w:rsidP="00EC00CC">
            <w:pPr>
              <w:rPr>
                <w:lang w:val="sv-SE" w:eastAsia="zh-CN"/>
              </w:rPr>
            </w:pPr>
          </w:p>
        </w:tc>
        <w:tc>
          <w:tcPr>
            <w:tcW w:w="2243" w:type="dxa"/>
            <w:vMerge/>
          </w:tcPr>
          <w:p w14:paraId="50764198" w14:textId="77777777" w:rsidR="009F6661" w:rsidRDefault="009F6661" w:rsidP="00EC00CC">
            <w:pPr>
              <w:rPr>
                <w:lang w:val="sv-SE" w:eastAsia="zh-CN"/>
              </w:rPr>
            </w:pPr>
          </w:p>
        </w:tc>
        <w:tc>
          <w:tcPr>
            <w:tcW w:w="1443" w:type="dxa"/>
          </w:tcPr>
          <w:p w14:paraId="63BF33CA" w14:textId="77777777" w:rsidR="009F6661" w:rsidRDefault="009F6661" w:rsidP="00EC00CC">
            <w:pPr>
              <w:rPr>
                <w:lang w:val="sv-SE" w:eastAsia="zh-CN"/>
              </w:rPr>
            </w:pPr>
            <w:r>
              <w:rPr>
                <w:rFonts w:hint="eastAsia"/>
                <w:lang w:val="sv-SE" w:eastAsia="zh-CN"/>
              </w:rPr>
              <w:t>F</w:t>
            </w:r>
            <w:r>
              <w:rPr>
                <w:lang w:val="sv-SE" w:eastAsia="zh-CN"/>
              </w:rPr>
              <w:t>R2</w:t>
            </w:r>
          </w:p>
        </w:tc>
        <w:tc>
          <w:tcPr>
            <w:tcW w:w="2051" w:type="dxa"/>
          </w:tcPr>
          <w:p w14:paraId="3932C8D7" w14:textId="77777777" w:rsidR="009F6661" w:rsidRPr="003705E1" w:rsidRDefault="009F6661" w:rsidP="00EC00CC">
            <w:pPr>
              <w:rPr>
                <w:lang w:val="sv-SE" w:eastAsia="zh-CN"/>
              </w:rPr>
            </w:pPr>
            <w:r w:rsidRPr="003705E1">
              <w:rPr>
                <w:lang w:eastAsia="zh-CN"/>
              </w:rPr>
              <w:t>FFS</w:t>
            </w:r>
          </w:p>
        </w:tc>
        <w:tc>
          <w:tcPr>
            <w:tcW w:w="2056" w:type="dxa"/>
          </w:tcPr>
          <w:p w14:paraId="6C4FAEA1" w14:textId="77777777" w:rsidR="009F6661" w:rsidRDefault="009F6661" w:rsidP="00EC00CC">
            <w:pPr>
              <w:rPr>
                <w:lang w:val="sv-SE" w:eastAsia="zh-CN"/>
              </w:rPr>
            </w:pPr>
            <w:r>
              <w:rPr>
                <w:rFonts w:hint="eastAsia"/>
                <w:lang w:val="sv-SE" w:eastAsia="zh-CN"/>
              </w:rPr>
              <w:t>F</w:t>
            </w:r>
            <w:r>
              <w:rPr>
                <w:lang w:val="sv-SE" w:eastAsia="zh-CN"/>
              </w:rPr>
              <w:t>FS</w:t>
            </w:r>
          </w:p>
        </w:tc>
      </w:tr>
      <w:tr w:rsidR="009F6661" w14:paraId="14035FC7" w14:textId="77777777" w:rsidTr="00EC00CC">
        <w:tc>
          <w:tcPr>
            <w:tcW w:w="1838" w:type="dxa"/>
            <w:vMerge/>
          </w:tcPr>
          <w:p w14:paraId="26BAC078" w14:textId="77777777" w:rsidR="009F6661" w:rsidRDefault="009F6661" w:rsidP="00EC00CC">
            <w:pPr>
              <w:rPr>
                <w:lang w:val="sv-SE" w:eastAsia="zh-CN"/>
              </w:rPr>
            </w:pPr>
          </w:p>
        </w:tc>
        <w:tc>
          <w:tcPr>
            <w:tcW w:w="2243" w:type="dxa"/>
            <w:vMerge w:val="restart"/>
          </w:tcPr>
          <w:p w14:paraId="65767E94" w14:textId="77777777" w:rsidR="009F6661" w:rsidRPr="001375DE" w:rsidRDefault="009F6661" w:rsidP="00EC00CC">
            <w:pPr>
              <w:rPr>
                <w:lang w:eastAsia="zh-CN"/>
              </w:rPr>
            </w:pPr>
            <w:r w:rsidRPr="001375DE">
              <w:rPr>
                <w:lang w:eastAsia="zh-CN"/>
              </w:rPr>
              <w:t>CQI reporting test for table 3</w:t>
            </w:r>
          </w:p>
        </w:tc>
        <w:tc>
          <w:tcPr>
            <w:tcW w:w="1443" w:type="dxa"/>
          </w:tcPr>
          <w:p w14:paraId="0DE2DC72" w14:textId="77777777" w:rsidR="009F6661" w:rsidRDefault="009F6661" w:rsidP="00EC00CC">
            <w:pPr>
              <w:rPr>
                <w:lang w:val="sv-SE" w:eastAsia="zh-CN"/>
              </w:rPr>
            </w:pPr>
            <w:r>
              <w:rPr>
                <w:rFonts w:hint="eastAsia"/>
                <w:lang w:val="sv-SE" w:eastAsia="zh-CN"/>
              </w:rPr>
              <w:t>F</w:t>
            </w:r>
            <w:r>
              <w:rPr>
                <w:lang w:val="sv-SE" w:eastAsia="zh-CN"/>
              </w:rPr>
              <w:t>R1</w:t>
            </w:r>
          </w:p>
        </w:tc>
        <w:tc>
          <w:tcPr>
            <w:tcW w:w="2051" w:type="dxa"/>
          </w:tcPr>
          <w:p w14:paraId="532FAB60" w14:textId="77777777" w:rsidR="009F6661" w:rsidRPr="003705E1" w:rsidRDefault="009F6661" w:rsidP="00EC00CC">
            <w:pPr>
              <w:rPr>
                <w:lang w:val="sv-SE" w:eastAsia="zh-CN"/>
              </w:rPr>
            </w:pPr>
            <w:r w:rsidRPr="003705E1">
              <w:rPr>
                <w:lang w:eastAsia="zh-CN"/>
              </w:rPr>
              <w:t>R</w:t>
            </w:r>
            <w:r w:rsidRPr="003705E1">
              <w:t>equirements</w:t>
            </w:r>
          </w:p>
        </w:tc>
        <w:tc>
          <w:tcPr>
            <w:tcW w:w="2056" w:type="dxa"/>
          </w:tcPr>
          <w:p w14:paraId="66CE50EC" w14:textId="77777777" w:rsidR="009F6661" w:rsidRDefault="009F6661" w:rsidP="00EC00CC">
            <w:pPr>
              <w:rPr>
                <w:lang w:val="sv-SE" w:eastAsia="zh-CN"/>
              </w:rPr>
            </w:pPr>
            <w:r>
              <w:rPr>
                <w:lang w:val="sv-SE" w:eastAsia="zh-CN"/>
              </w:rPr>
              <w:t>[Apple]</w:t>
            </w:r>
          </w:p>
        </w:tc>
      </w:tr>
      <w:tr w:rsidR="009F6661" w14:paraId="68D9E77D" w14:textId="77777777" w:rsidTr="00EC00CC">
        <w:tc>
          <w:tcPr>
            <w:tcW w:w="1838" w:type="dxa"/>
            <w:vMerge/>
          </w:tcPr>
          <w:p w14:paraId="607E1A4D" w14:textId="77777777" w:rsidR="009F6661" w:rsidRDefault="009F6661" w:rsidP="00EC00CC">
            <w:pPr>
              <w:rPr>
                <w:lang w:val="sv-SE" w:eastAsia="zh-CN"/>
              </w:rPr>
            </w:pPr>
          </w:p>
        </w:tc>
        <w:tc>
          <w:tcPr>
            <w:tcW w:w="2243" w:type="dxa"/>
            <w:vMerge/>
          </w:tcPr>
          <w:p w14:paraId="60C3E0F9" w14:textId="77777777" w:rsidR="009F6661" w:rsidRDefault="009F6661" w:rsidP="00EC00CC">
            <w:pPr>
              <w:rPr>
                <w:lang w:val="sv-SE" w:eastAsia="zh-CN"/>
              </w:rPr>
            </w:pPr>
          </w:p>
        </w:tc>
        <w:tc>
          <w:tcPr>
            <w:tcW w:w="1443" w:type="dxa"/>
          </w:tcPr>
          <w:p w14:paraId="559AAAF7" w14:textId="77777777" w:rsidR="009F6661" w:rsidRDefault="009F6661" w:rsidP="00EC00CC">
            <w:pPr>
              <w:rPr>
                <w:lang w:val="sv-SE" w:eastAsia="zh-CN"/>
              </w:rPr>
            </w:pPr>
            <w:r>
              <w:rPr>
                <w:rFonts w:hint="eastAsia"/>
                <w:lang w:val="sv-SE" w:eastAsia="zh-CN"/>
              </w:rPr>
              <w:t>F</w:t>
            </w:r>
            <w:r>
              <w:rPr>
                <w:lang w:val="sv-SE" w:eastAsia="zh-CN"/>
              </w:rPr>
              <w:t>R2</w:t>
            </w:r>
          </w:p>
        </w:tc>
        <w:tc>
          <w:tcPr>
            <w:tcW w:w="2051" w:type="dxa"/>
          </w:tcPr>
          <w:p w14:paraId="299D9EE6" w14:textId="77777777" w:rsidR="009F6661" w:rsidRPr="003705E1" w:rsidRDefault="009F6661" w:rsidP="00EC00CC">
            <w:pPr>
              <w:rPr>
                <w:lang w:val="sv-SE" w:eastAsia="zh-CN"/>
              </w:rPr>
            </w:pPr>
            <w:r w:rsidRPr="003705E1">
              <w:rPr>
                <w:lang w:eastAsia="zh-CN"/>
              </w:rPr>
              <w:t>FFS</w:t>
            </w:r>
          </w:p>
        </w:tc>
        <w:tc>
          <w:tcPr>
            <w:tcW w:w="2056" w:type="dxa"/>
          </w:tcPr>
          <w:p w14:paraId="1EE596E1" w14:textId="77777777" w:rsidR="009F6661" w:rsidRDefault="009F6661" w:rsidP="00EC00CC">
            <w:pPr>
              <w:rPr>
                <w:lang w:val="sv-SE" w:eastAsia="zh-CN"/>
              </w:rPr>
            </w:pPr>
            <w:r>
              <w:rPr>
                <w:rFonts w:hint="eastAsia"/>
                <w:lang w:val="sv-SE" w:eastAsia="zh-CN"/>
              </w:rPr>
              <w:t>F</w:t>
            </w:r>
            <w:r>
              <w:rPr>
                <w:lang w:val="sv-SE" w:eastAsia="zh-CN"/>
              </w:rPr>
              <w:t>FS</w:t>
            </w:r>
          </w:p>
        </w:tc>
      </w:tr>
    </w:tbl>
    <w:p w14:paraId="0A9297A1" w14:textId="77777777" w:rsidR="009F6661" w:rsidRDefault="009F6661" w:rsidP="009F6661"/>
    <w:p w14:paraId="34CFC093" w14:textId="77777777" w:rsidR="009F6661"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211B8D03" w14:textId="70DB28A3" w:rsidR="009F6661" w:rsidRPr="00754FC0" w:rsidRDefault="00011ECC"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it OK for the CR drafting work splitting as shown above?</w:t>
      </w:r>
    </w:p>
    <w:p w14:paraId="38FD7C1D" w14:textId="77777777" w:rsidR="009F6661" w:rsidRPr="00754FC0" w:rsidRDefault="009F6661" w:rsidP="009F6661">
      <w:pPr>
        <w:spacing w:after="120"/>
        <w:rPr>
          <w:strike/>
          <w:color w:val="0070C0"/>
          <w:szCs w:val="24"/>
          <w:lang w:eastAsia="zh-CN"/>
        </w:rPr>
      </w:pPr>
    </w:p>
    <w:p w14:paraId="695AC906" w14:textId="77777777" w:rsidR="001E7242" w:rsidRPr="009F6661" w:rsidRDefault="001E7242" w:rsidP="001E7242">
      <w:pPr>
        <w:spacing w:after="120"/>
        <w:rPr>
          <w:szCs w:val="24"/>
          <w:lang w:eastAsia="zh-CN"/>
        </w:rPr>
      </w:pPr>
    </w:p>
    <w:p w14:paraId="413E168F" w14:textId="144BA5A0" w:rsidR="001E7242" w:rsidRPr="005C6A0E" w:rsidRDefault="001E7242" w:rsidP="001E7242">
      <w:pPr>
        <w:pStyle w:val="2"/>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7AB433E2" w14:textId="77777777" w:rsidR="003E7280" w:rsidRPr="00805BE8" w:rsidRDefault="003E7280" w:rsidP="003E7280">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E7280" w14:paraId="07F3B89A" w14:textId="77777777" w:rsidTr="00EC00CC">
        <w:tc>
          <w:tcPr>
            <w:tcW w:w="1236" w:type="dxa"/>
          </w:tcPr>
          <w:p w14:paraId="6E375BEF" w14:textId="77777777" w:rsidR="003E7280" w:rsidRPr="00805BE8" w:rsidRDefault="003E728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CCEE352" w14:textId="77777777" w:rsidR="003E7280" w:rsidRPr="00805BE8" w:rsidRDefault="003E728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3E7280" w14:paraId="52540F9F" w14:textId="77777777" w:rsidTr="00EC00CC">
        <w:tc>
          <w:tcPr>
            <w:tcW w:w="1236" w:type="dxa"/>
          </w:tcPr>
          <w:p w14:paraId="2BFDB06E" w14:textId="77777777" w:rsidR="003E7280" w:rsidRPr="00B51CF1" w:rsidRDefault="003E7280" w:rsidP="00EC00C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3E66468D" w14:textId="280DC4EC" w:rsidR="003E7280" w:rsidRPr="00B51CF1" w:rsidRDefault="003E7280" w:rsidP="003E7280">
            <w:pPr>
              <w:spacing w:after="120"/>
              <w:rPr>
                <w:rFonts w:eastAsiaTheme="minorEastAsia"/>
                <w:color w:val="0070C0"/>
                <w:lang w:val="en-US" w:eastAsia="zh-CN"/>
              </w:rPr>
            </w:pPr>
            <w:r>
              <w:rPr>
                <w:rFonts w:eastAsiaTheme="minorEastAsia"/>
                <w:color w:val="0070C0"/>
                <w:lang w:val="en-US" w:eastAsia="zh-CN"/>
              </w:rPr>
              <w:t>Issue 4-5-1</w:t>
            </w:r>
          </w:p>
          <w:p w14:paraId="39A6E2B5" w14:textId="49C2DF20" w:rsidR="003E7280" w:rsidRPr="00B51CF1" w:rsidRDefault="003E7280" w:rsidP="00EC00CC">
            <w:pPr>
              <w:spacing w:after="120"/>
              <w:rPr>
                <w:rFonts w:eastAsiaTheme="minorEastAsia"/>
                <w:color w:val="0070C0"/>
                <w:lang w:val="en-US" w:eastAsia="zh-CN"/>
              </w:rPr>
            </w:pPr>
          </w:p>
        </w:tc>
      </w:tr>
      <w:tr w:rsidR="003E7280" w14:paraId="389BC2D3" w14:textId="77777777" w:rsidTr="00EC00CC">
        <w:tc>
          <w:tcPr>
            <w:tcW w:w="1236" w:type="dxa"/>
          </w:tcPr>
          <w:p w14:paraId="7DE826BE" w14:textId="0FF5C416" w:rsidR="003E7280" w:rsidRPr="00BE6EE7" w:rsidRDefault="00A4121C" w:rsidP="00EC00CC">
            <w:pPr>
              <w:spacing w:after="120"/>
              <w:rPr>
                <w:rFonts w:eastAsiaTheme="minorEastAsia"/>
                <w:lang w:val="en-US" w:eastAsia="zh-CN"/>
              </w:rPr>
            </w:pPr>
            <w:r w:rsidRPr="00BE6EE7">
              <w:rPr>
                <w:rFonts w:eastAsiaTheme="minorEastAsia"/>
                <w:lang w:val="en-US" w:eastAsia="zh-CN"/>
              </w:rPr>
              <w:t>Ericsson</w:t>
            </w:r>
          </w:p>
        </w:tc>
        <w:tc>
          <w:tcPr>
            <w:tcW w:w="8395" w:type="dxa"/>
          </w:tcPr>
          <w:p w14:paraId="1DF04464" w14:textId="77777777" w:rsidR="003E7280" w:rsidRPr="00BE6EE7" w:rsidRDefault="00A4121C" w:rsidP="00EC00CC">
            <w:pPr>
              <w:spacing w:after="120"/>
              <w:rPr>
                <w:rFonts w:eastAsiaTheme="minorEastAsia"/>
                <w:lang w:val="en-US" w:eastAsia="zh-CN"/>
              </w:rPr>
            </w:pPr>
            <w:r w:rsidRPr="00BE6EE7">
              <w:rPr>
                <w:rFonts w:eastAsiaTheme="minorEastAsia"/>
                <w:lang w:val="en-US" w:eastAsia="zh-CN"/>
              </w:rPr>
              <w:t xml:space="preserve">Issue 4-5-1: One question on this; this WI is a release 16 WI. Can it create CRs for the rel-15 </w:t>
            </w:r>
            <w:r w:rsidR="00A02E6C" w:rsidRPr="00BE6EE7">
              <w:rPr>
                <w:rFonts w:eastAsiaTheme="minorEastAsia"/>
                <w:lang w:val="en-US" w:eastAsia="zh-CN"/>
              </w:rPr>
              <w:t>specifications?</w:t>
            </w:r>
            <w:r w:rsidRPr="00BE6EE7">
              <w:rPr>
                <w:rFonts w:eastAsiaTheme="minorEastAsia"/>
                <w:lang w:val="en-US" w:eastAsia="zh-CN"/>
              </w:rPr>
              <w:t xml:space="preserve"> Or is the intention to create rel-15 CRs in some other way?</w:t>
            </w:r>
          </w:p>
          <w:p w14:paraId="314139AC" w14:textId="77777777" w:rsidR="006F52DE" w:rsidRPr="00BE6EE7" w:rsidRDefault="006F52DE" w:rsidP="00EC00CC">
            <w:pPr>
              <w:spacing w:after="120"/>
              <w:rPr>
                <w:rFonts w:eastAsiaTheme="minorEastAsia"/>
                <w:lang w:val="en-US" w:eastAsia="zh-CN"/>
              </w:rPr>
            </w:pPr>
          </w:p>
          <w:p w14:paraId="4E233B03" w14:textId="2E9AB547" w:rsidR="006F52DE" w:rsidRPr="00BE6EE7" w:rsidRDefault="006F52DE" w:rsidP="00EC00CC">
            <w:pPr>
              <w:spacing w:after="120"/>
              <w:rPr>
                <w:rFonts w:eastAsiaTheme="minorEastAsia"/>
                <w:lang w:val="en-US" w:eastAsia="zh-CN"/>
              </w:rPr>
            </w:pPr>
            <w:r w:rsidRPr="00BE6EE7">
              <w:rPr>
                <w:rFonts w:eastAsiaTheme="minorEastAsia"/>
                <w:highlight w:val="yellow"/>
                <w:lang w:val="en-US" w:eastAsia="zh-CN"/>
              </w:rPr>
              <w:t>2020-06-02 Update: OK, got it</w:t>
            </w:r>
          </w:p>
        </w:tc>
      </w:tr>
      <w:tr w:rsidR="00C861D4" w14:paraId="58A0A9E7" w14:textId="77777777" w:rsidTr="00EC00CC">
        <w:tc>
          <w:tcPr>
            <w:tcW w:w="1236" w:type="dxa"/>
          </w:tcPr>
          <w:p w14:paraId="4A8DDF3C" w14:textId="79C6794B" w:rsidR="00C861D4" w:rsidRPr="00BE6EE7" w:rsidRDefault="00C861D4" w:rsidP="00C861D4">
            <w:pPr>
              <w:spacing w:after="120"/>
              <w:rPr>
                <w:rFonts w:eastAsiaTheme="minorEastAsia"/>
                <w:lang w:eastAsia="zh-CN"/>
              </w:rPr>
            </w:pPr>
            <w:r w:rsidRPr="00BE6EE7">
              <w:rPr>
                <w:rFonts w:eastAsiaTheme="minorEastAsia" w:hint="eastAsia"/>
                <w:lang w:eastAsia="zh-CN"/>
              </w:rPr>
              <w:t>H</w:t>
            </w:r>
            <w:r w:rsidRPr="00BE6EE7">
              <w:rPr>
                <w:rFonts w:eastAsiaTheme="minorEastAsia"/>
                <w:lang w:eastAsia="zh-CN"/>
              </w:rPr>
              <w:t>uawei</w:t>
            </w:r>
          </w:p>
        </w:tc>
        <w:tc>
          <w:tcPr>
            <w:tcW w:w="8395" w:type="dxa"/>
          </w:tcPr>
          <w:p w14:paraId="3FB9DEAF" w14:textId="4E283DFD" w:rsidR="00C861D4" w:rsidRPr="00BE6EE7" w:rsidRDefault="00C861D4" w:rsidP="00C861D4">
            <w:pPr>
              <w:spacing w:after="120"/>
              <w:rPr>
                <w:rFonts w:eastAsiaTheme="minorEastAsia"/>
                <w:lang w:val="en-US" w:eastAsia="zh-CN"/>
              </w:rPr>
            </w:pPr>
            <w:r w:rsidRPr="00BE6EE7">
              <w:rPr>
                <w:rFonts w:eastAsiaTheme="minorEastAsia" w:hint="eastAsia"/>
                <w:lang w:val="en-US" w:eastAsia="zh-CN"/>
              </w:rPr>
              <w:t>I</w:t>
            </w:r>
            <w:r w:rsidRPr="00BE6EE7">
              <w:rPr>
                <w:rFonts w:eastAsiaTheme="minorEastAsia"/>
                <w:lang w:val="en-US" w:eastAsia="zh-CN"/>
              </w:rPr>
              <w:t>f RAN4 agrees that it can be release independent from Rel-15, no CRs for TS 38.101-4 Rel-15 are needed, but we need to specify it in TS 38.307 that is similar as LTE did for TS 36.307.</w:t>
            </w:r>
          </w:p>
        </w:tc>
      </w:tr>
      <w:tr w:rsidR="003E7280" w14:paraId="41D4D0B3" w14:textId="77777777" w:rsidTr="00EC00CC">
        <w:tc>
          <w:tcPr>
            <w:tcW w:w="1236" w:type="dxa"/>
          </w:tcPr>
          <w:p w14:paraId="26A2E3F4" w14:textId="3F13E224" w:rsidR="003E7280" w:rsidRPr="00BE6EE7" w:rsidRDefault="00FE2539" w:rsidP="00EC00CC">
            <w:pPr>
              <w:spacing w:after="120"/>
              <w:rPr>
                <w:rFonts w:eastAsiaTheme="minorEastAsia"/>
                <w:lang w:eastAsia="zh-CN"/>
              </w:rPr>
            </w:pPr>
            <w:r w:rsidRPr="00BE6EE7">
              <w:rPr>
                <w:rFonts w:eastAsiaTheme="minorEastAsia"/>
                <w:lang w:eastAsia="zh-CN"/>
              </w:rPr>
              <w:t>Apple</w:t>
            </w:r>
          </w:p>
        </w:tc>
        <w:tc>
          <w:tcPr>
            <w:tcW w:w="8395" w:type="dxa"/>
          </w:tcPr>
          <w:p w14:paraId="75D78AE5" w14:textId="77777777" w:rsidR="00FE2539" w:rsidRPr="00BE6EE7" w:rsidRDefault="00FE2539" w:rsidP="00FE2539">
            <w:pPr>
              <w:rPr>
                <w:b/>
                <w:u w:val="single"/>
                <w:lang w:eastAsia="zh-CN"/>
              </w:rPr>
            </w:pPr>
            <w:r w:rsidRPr="00BE6EE7">
              <w:rPr>
                <w:b/>
                <w:u w:val="single"/>
                <w:lang w:eastAsia="zh-CN"/>
              </w:rPr>
              <w:t xml:space="preserve">Issue 4-5-1: UE </w:t>
            </w:r>
            <w:r w:rsidRPr="00BE6EE7">
              <w:rPr>
                <w:b/>
                <w:u w:val="single"/>
              </w:rPr>
              <w:t>URLLC requirements for Rel-15 features release independent from Rel-15</w:t>
            </w:r>
          </w:p>
          <w:p w14:paraId="3DE7308B" w14:textId="2D41F005" w:rsidR="003E7280" w:rsidRPr="00BE6EE7" w:rsidRDefault="00FE2539" w:rsidP="00EC00CC">
            <w:pPr>
              <w:spacing w:after="120"/>
              <w:rPr>
                <w:rFonts w:eastAsiaTheme="minorEastAsia"/>
                <w:lang w:eastAsia="zh-CN"/>
              </w:rPr>
            </w:pPr>
            <w:r w:rsidRPr="00BE6EE7">
              <w:rPr>
                <w:rFonts w:eastAsiaTheme="minorEastAsia"/>
                <w:lang w:eastAsia="zh-CN"/>
              </w:rPr>
              <w:t xml:space="preserve">We support the recommended WF. Just to be clear, these requirements will apply to new Rel-15 UEs that support the required features. </w:t>
            </w:r>
            <w:r w:rsidR="003B09D0" w:rsidRPr="00BE6EE7">
              <w:rPr>
                <w:rFonts w:eastAsiaTheme="minorEastAsia"/>
                <w:lang w:eastAsia="zh-CN"/>
              </w:rPr>
              <w:t xml:space="preserve">Nothing can be assumed about Rel-15 UEs that are already present and support the features, with regards to meeting requirements as these requirements didn’t exist when they were tested. </w:t>
            </w:r>
          </w:p>
          <w:p w14:paraId="0BCBC133" w14:textId="77777777" w:rsidR="00FE2539" w:rsidRPr="00BE6EE7" w:rsidRDefault="00FE2539" w:rsidP="00FE2539">
            <w:pPr>
              <w:rPr>
                <w:b/>
                <w:u w:val="single"/>
                <w:lang w:eastAsia="zh-CN"/>
              </w:rPr>
            </w:pPr>
            <w:r w:rsidRPr="00BE6EE7">
              <w:rPr>
                <w:b/>
                <w:u w:val="single"/>
                <w:lang w:eastAsia="zh-CN"/>
              </w:rPr>
              <w:t xml:space="preserve">Issue 4-5-2: Necessity of introduction of RAN4 features and UE applicability for </w:t>
            </w:r>
            <w:r w:rsidRPr="00BE6EE7">
              <w:rPr>
                <w:b/>
                <w:u w:val="single"/>
              </w:rPr>
              <w:t>URLLC requirements for Rel-15 features</w:t>
            </w:r>
          </w:p>
          <w:p w14:paraId="520FC3BB" w14:textId="19110375" w:rsidR="00FE2539" w:rsidRPr="00BE6EE7" w:rsidRDefault="00FE2539" w:rsidP="00EC00CC">
            <w:pPr>
              <w:spacing w:after="120"/>
              <w:rPr>
                <w:rFonts w:eastAsiaTheme="minorEastAsia"/>
                <w:lang w:eastAsia="zh-CN"/>
              </w:rPr>
            </w:pPr>
            <w:r w:rsidRPr="00BE6EE7">
              <w:rPr>
                <w:rFonts w:eastAsiaTheme="minorEastAsia"/>
                <w:lang w:eastAsia="zh-CN"/>
              </w:rPr>
              <w:t xml:space="preserve">We don’t think additional capability is needed as requirements are defined release independent from Rel-15. </w:t>
            </w:r>
          </w:p>
        </w:tc>
      </w:tr>
      <w:tr w:rsidR="00BE5572" w14:paraId="6A14DD17" w14:textId="77777777" w:rsidTr="00EC00CC">
        <w:tc>
          <w:tcPr>
            <w:tcW w:w="1236" w:type="dxa"/>
          </w:tcPr>
          <w:p w14:paraId="35C208E5" w14:textId="114803F0" w:rsidR="00BE5572" w:rsidRPr="00BE6EE7" w:rsidRDefault="00BE5572" w:rsidP="00EC00CC">
            <w:pPr>
              <w:spacing w:after="120"/>
              <w:rPr>
                <w:rFonts w:eastAsiaTheme="minorEastAsia"/>
                <w:lang w:eastAsia="zh-CN"/>
              </w:rPr>
            </w:pPr>
            <w:r w:rsidRPr="00BE6EE7">
              <w:rPr>
                <w:rFonts w:eastAsiaTheme="minorEastAsia"/>
                <w:lang w:eastAsia="zh-CN"/>
              </w:rPr>
              <w:t>Intel</w:t>
            </w:r>
          </w:p>
        </w:tc>
        <w:tc>
          <w:tcPr>
            <w:tcW w:w="8395" w:type="dxa"/>
          </w:tcPr>
          <w:p w14:paraId="49AFAE4A" w14:textId="77777777" w:rsidR="00BE5572" w:rsidRPr="00BE6EE7" w:rsidRDefault="00BE5572" w:rsidP="00FE2539">
            <w:pPr>
              <w:rPr>
                <w:b/>
                <w:u w:val="single"/>
                <w:lang w:eastAsia="zh-CN"/>
              </w:rPr>
            </w:pPr>
            <w:r w:rsidRPr="00BE6EE7">
              <w:rPr>
                <w:b/>
                <w:u w:val="single"/>
                <w:lang w:eastAsia="zh-CN"/>
              </w:rPr>
              <w:t>Issue 4-5-1:</w:t>
            </w:r>
          </w:p>
          <w:p w14:paraId="0B70044D" w14:textId="77777777" w:rsidR="00BE5572" w:rsidRPr="00BE6EE7" w:rsidRDefault="009456AB" w:rsidP="009456AB">
            <w:pPr>
              <w:pStyle w:val="af2"/>
              <w:rPr>
                <w:rFonts w:eastAsiaTheme="minorEastAsia"/>
                <w:lang w:val="en-US" w:eastAsia="zh-CN"/>
              </w:rPr>
            </w:pPr>
            <w:r w:rsidRPr="00BE6EE7">
              <w:rPr>
                <w:rFonts w:eastAsiaTheme="minorEastAsia"/>
                <w:lang w:val="en-US" w:eastAsia="zh-CN"/>
              </w:rPr>
              <w:t>We have the similar comment as for e-mail thread [323]:</w:t>
            </w:r>
          </w:p>
          <w:p w14:paraId="6361A2FC" w14:textId="077E0959" w:rsidR="009456AB" w:rsidRPr="00BE6EE7" w:rsidRDefault="009456AB" w:rsidP="009456AB">
            <w:pPr>
              <w:pStyle w:val="af2"/>
              <w:ind w:left="420"/>
              <w:rPr>
                <w:rFonts w:eastAsiaTheme="minorEastAsia"/>
                <w:lang w:val="en-US" w:eastAsia="zh-CN"/>
              </w:rPr>
            </w:pPr>
            <w:r w:rsidRPr="00BE6EE7">
              <w:rPr>
                <w:rFonts w:eastAsiaTheme="minorEastAsia"/>
                <w:lang w:val="en-US" w:eastAsia="zh-CN"/>
              </w:rPr>
              <w:t>Our concern is that some Rel-15 UEs on the market may signal support of certain features which were not covered by Rel-15 requirements. For such UEs we cannot guarantee proper processing in case one of these (not tested) features is activated. It may lead to degradation of system performance due to incorrect processing.</w:t>
            </w:r>
          </w:p>
          <w:p w14:paraId="33B69369" w14:textId="77777777" w:rsidR="009456AB" w:rsidRPr="00BE6EE7" w:rsidRDefault="009456AB" w:rsidP="009456AB">
            <w:pPr>
              <w:pStyle w:val="af2"/>
              <w:ind w:left="420"/>
              <w:rPr>
                <w:rFonts w:eastAsiaTheme="minorEastAsia"/>
                <w:lang w:val="en-US" w:eastAsia="zh-CN"/>
              </w:rPr>
            </w:pPr>
            <w:r w:rsidRPr="00BE6EE7">
              <w:rPr>
                <w:rFonts w:eastAsiaTheme="minorEastAsia"/>
                <w:lang w:val="en-US" w:eastAsia="zh-CN"/>
              </w:rPr>
              <w:t>If we can ensure that such scenario is not practical and UE always signal support of features, which were verified, then requirements for Rel-15 features can be defined in realize independent manner.</w:t>
            </w:r>
          </w:p>
          <w:p w14:paraId="1B78E1E0" w14:textId="77777777" w:rsidR="009456AB" w:rsidRPr="00BE6EE7" w:rsidRDefault="009456AB" w:rsidP="009456AB">
            <w:pPr>
              <w:ind w:left="420"/>
              <w:rPr>
                <w:rFonts w:eastAsiaTheme="minorEastAsia"/>
                <w:lang w:val="en-US" w:eastAsia="zh-CN"/>
              </w:rPr>
            </w:pPr>
            <w:r w:rsidRPr="00BE6EE7">
              <w:rPr>
                <w:rFonts w:eastAsiaTheme="minorEastAsia"/>
                <w:lang w:val="en-US" w:eastAsia="zh-CN"/>
              </w:rPr>
              <w:t>But, if this is practical case and UE can signal support of features, which were not verified, then it is better to define such requirements applicable from Rel-16. Also, we can introduce Rel-16 RAN4 feature and corresponding capability signalling to indicate that UE supports requirements for Rel-15 features.</w:t>
            </w:r>
          </w:p>
          <w:p w14:paraId="536EF258" w14:textId="2A1D3CAA" w:rsidR="009456AB" w:rsidRPr="00BE6EE7" w:rsidRDefault="009456AB" w:rsidP="009456AB">
            <w:pPr>
              <w:pStyle w:val="af2"/>
              <w:rPr>
                <w:lang w:eastAsia="zh-CN"/>
              </w:rPr>
            </w:pPr>
            <w:r w:rsidRPr="00BE6EE7">
              <w:rPr>
                <w:rFonts w:eastAsiaTheme="minorEastAsia"/>
                <w:lang w:val="en-US" w:eastAsia="zh-CN"/>
              </w:rPr>
              <w:t>Probably we somehow can initiate joint discussion on how</w:t>
            </w:r>
            <w:r w:rsidRPr="00BE6EE7">
              <w:rPr>
                <w:lang w:eastAsia="zh-CN"/>
              </w:rPr>
              <w:t xml:space="preserve"> to handle introduction of release independent performance requirements for Rel-15 features.</w:t>
            </w:r>
          </w:p>
          <w:p w14:paraId="6ABFFF07" w14:textId="77777777" w:rsidR="009456AB" w:rsidRPr="00BE6EE7" w:rsidRDefault="009456AB" w:rsidP="009456AB">
            <w:pPr>
              <w:rPr>
                <w:b/>
                <w:u w:val="single"/>
                <w:lang w:eastAsia="zh-CN"/>
              </w:rPr>
            </w:pPr>
            <w:r w:rsidRPr="00BE6EE7">
              <w:rPr>
                <w:b/>
                <w:u w:val="single"/>
                <w:lang w:eastAsia="zh-CN"/>
              </w:rPr>
              <w:t>CR work split for UE</w:t>
            </w:r>
          </w:p>
          <w:p w14:paraId="6FDC1B6B" w14:textId="0A0AFFFC" w:rsidR="009456AB" w:rsidRPr="00BE6EE7" w:rsidRDefault="009456AB" w:rsidP="009456AB">
            <w:pPr>
              <w:pStyle w:val="af2"/>
              <w:rPr>
                <w:b/>
                <w:lang w:eastAsia="zh-CN"/>
              </w:rPr>
            </w:pPr>
            <w:r w:rsidRPr="00BE6EE7">
              <w:rPr>
                <w:rFonts w:eastAsiaTheme="minorEastAsia"/>
                <w:lang w:val="en-US" w:eastAsia="zh-CN"/>
              </w:rPr>
              <w:t xml:space="preserve">Based on our view, test methodology for ultra-low BLER should be captured in the RAN5 specification. Probably we can send LS to RAN5 next meeting to inform them about outcome of RAN4 discussion on test </w:t>
            </w:r>
            <w:r w:rsidR="00713F78" w:rsidRPr="00BE6EE7">
              <w:rPr>
                <w:rFonts w:eastAsiaTheme="minorEastAsia"/>
                <w:lang w:val="en-US" w:eastAsia="zh-CN"/>
              </w:rPr>
              <w:t>feasibility/methodology. Please let me know if you have different view.</w:t>
            </w:r>
          </w:p>
        </w:tc>
      </w:tr>
      <w:tr w:rsidR="00BE390C" w14:paraId="79FA170A" w14:textId="77777777" w:rsidTr="00EC00CC">
        <w:tc>
          <w:tcPr>
            <w:tcW w:w="1236" w:type="dxa"/>
          </w:tcPr>
          <w:p w14:paraId="2551B76F" w14:textId="672CFC5B" w:rsidR="00BE390C" w:rsidRPr="00BE6EE7" w:rsidRDefault="00BE390C" w:rsidP="00EC00CC">
            <w:pPr>
              <w:spacing w:after="120"/>
              <w:rPr>
                <w:rFonts w:eastAsiaTheme="minorEastAsia"/>
                <w:lang w:eastAsia="zh-CN"/>
              </w:rPr>
            </w:pPr>
            <w:r w:rsidRPr="00BE6EE7">
              <w:rPr>
                <w:rFonts w:eastAsiaTheme="minorEastAsia"/>
                <w:lang w:eastAsia="zh-CN"/>
              </w:rPr>
              <w:t>Qualcomm</w:t>
            </w:r>
          </w:p>
        </w:tc>
        <w:tc>
          <w:tcPr>
            <w:tcW w:w="8395" w:type="dxa"/>
          </w:tcPr>
          <w:p w14:paraId="4AF6D299" w14:textId="7CE3277F" w:rsidR="00BE390C" w:rsidRPr="00BE6EE7" w:rsidRDefault="0074385F" w:rsidP="00FE2539">
            <w:pPr>
              <w:rPr>
                <w:bCs/>
                <w:u w:val="single"/>
                <w:lang w:eastAsia="zh-CN"/>
              </w:rPr>
            </w:pPr>
            <w:r w:rsidRPr="00BE6EE7">
              <w:rPr>
                <w:b/>
                <w:u w:val="single"/>
                <w:lang w:eastAsia="zh-CN"/>
              </w:rPr>
              <w:t xml:space="preserve">CR work split: </w:t>
            </w:r>
            <w:r w:rsidRPr="00BE6EE7">
              <w:rPr>
                <w:bCs/>
                <w:u w:val="single"/>
                <w:lang w:eastAsia="zh-CN"/>
              </w:rPr>
              <w:t>We have same understanding as Intel on test methodology.</w:t>
            </w:r>
          </w:p>
        </w:tc>
      </w:tr>
    </w:tbl>
    <w:p w14:paraId="1C572EDB" w14:textId="77777777" w:rsidR="003E7280" w:rsidRPr="003418CB" w:rsidRDefault="003E7280" w:rsidP="003E7280">
      <w:pPr>
        <w:rPr>
          <w:color w:val="0070C0"/>
          <w:lang w:val="en-US" w:eastAsia="zh-CN"/>
        </w:rPr>
      </w:pPr>
    </w:p>
    <w:p w14:paraId="57AD5A81" w14:textId="77777777" w:rsidR="003E7280" w:rsidRPr="00035C50" w:rsidRDefault="003E7280" w:rsidP="003E7280">
      <w:pPr>
        <w:pStyle w:val="2"/>
      </w:pPr>
      <w:r w:rsidRPr="00035C50">
        <w:t>Summary</w:t>
      </w:r>
      <w:r>
        <w:rPr>
          <w:rFonts w:hint="eastAsia"/>
        </w:rPr>
        <w:t xml:space="preserve"> for </w:t>
      </w:r>
      <w:r>
        <w:t>2nd</w:t>
      </w:r>
      <w:r w:rsidRPr="00035C50">
        <w:rPr>
          <w:rFonts w:hint="eastAsia"/>
        </w:rPr>
        <w:t xml:space="preserve"> round </w:t>
      </w:r>
    </w:p>
    <w:p w14:paraId="7A097DBA" w14:textId="77777777" w:rsidR="00546B47" w:rsidRDefault="00546B47" w:rsidP="00546B47">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546B47" w:rsidRPr="00004165" w14:paraId="598ED1A2" w14:textId="77777777" w:rsidTr="00DC1E38">
        <w:tc>
          <w:tcPr>
            <w:tcW w:w="1494" w:type="dxa"/>
          </w:tcPr>
          <w:p w14:paraId="104AE0AB" w14:textId="77777777" w:rsidR="00546B47" w:rsidRPr="00993E45" w:rsidRDefault="00546B47" w:rsidP="00DC1E38">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2399AD01" w14:textId="77777777" w:rsidR="00546B47" w:rsidRPr="00993E45" w:rsidRDefault="00546B47" w:rsidP="00DC1E38">
            <w:pPr>
              <w:rPr>
                <w:rFonts w:eastAsiaTheme="minorEastAsia"/>
                <w:b/>
                <w:bCs/>
                <w:lang w:val="en-US" w:eastAsia="zh-CN"/>
              </w:rPr>
            </w:pPr>
            <w:r w:rsidRPr="00993E45">
              <w:rPr>
                <w:rFonts w:eastAsiaTheme="minorEastAsia"/>
                <w:b/>
                <w:bCs/>
                <w:lang w:val="en-US" w:eastAsia="zh-CN"/>
              </w:rPr>
              <w:t xml:space="preserve">Status summary </w:t>
            </w:r>
          </w:p>
        </w:tc>
      </w:tr>
      <w:tr w:rsidR="00546B47" w14:paraId="58687523" w14:textId="77777777" w:rsidTr="00DC1E38">
        <w:tc>
          <w:tcPr>
            <w:tcW w:w="1494" w:type="dxa"/>
          </w:tcPr>
          <w:p w14:paraId="570D1EA0" w14:textId="77777777" w:rsidR="00546B47" w:rsidRPr="00993E45" w:rsidRDefault="00546B47" w:rsidP="00DC1E38">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8137" w:type="dxa"/>
          </w:tcPr>
          <w:p w14:paraId="2D5CB3BF" w14:textId="77777777" w:rsidR="00546B47" w:rsidRPr="00993E45" w:rsidRDefault="00546B47" w:rsidP="00DC1E38">
            <w:pPr>
              <w:rPr>
                <w:rFonts w:eastAsiaTheme="minorEastAsia"/>
                <w:lang w:val="en-US" w:eastAsia="zh-CN"/>
              </w:rPr>
            </w:pPr>
            <w:r>
              <w:rPr>
                <w:rFonts w:eastAsiaTheme="minorEastAsia"/>
                <w:lang w:val="en-US" w:eastAsia="zh-CN"/>
              </w:rPr>
              <w:t>Conclusions are captured in W</w:t>
            </w:r>
            <w:r w:rsidRPr="00546B47">
              <w:rPr>
                <w:rFonts w:eastAsiaTheme="minorEastAsia"/>
                <w:lang w:val="en-US" w:eastAsia="zh-CN"/>
              </w:rPr>
              <w:t xml:space="preserve">F </w:t>
            </w:r>
            <w:r w:rsidRPr="00546B47">
              <w:rPr>
                <w:rFonts w:eastAsiaTheme="minorEastAsia"/>
                <w:bCs/>
                <w:lang w:val="en-US" w:eastAsia="zh-CN"/>
              </w:rPr>
              <w:t>R4-2008807.</w:t>
            </w:r>
          </w:p>
        </w:tc>
      </w:tr>
    </w:tbl>
    <w:p w14:paraId="6E90401B" w14:textId="77777777" w:rsidR="00156F9A" w:rsidRPr="00546B47" w:rsidRDefault="00156F9A" w:rsidP="00156F9A">
      <w:pPr>
        <w:pStyle w:val="3GPP"/>
        <w:rPr>
          <w:rFonts w:eastAsia="MS Mincho"/>
        </w:rPr>
      </w:pPr>
    </w:p>
    <w:p w14:paraId="59EA035D" w14:textId="77777777" w:rsidR="00156F9A" w:rsidRPr="00156F9A" w:rsidRDefault="00156F9A" w:rsidP="003314A4">
      <w:pPr>
        <w:rPr>
          <w:lang w:eastAsia="zh-CN"/>
        </w:rPr>
      </w:pPr>
    </w:p>
    <w:p w14:paraId="74DD627E" w14:textId="540F8DAC" w:rsidR="003314A4" w:rsidRPr="00C67006" w:rsidRDefault="00FA4C47" w:rsidP="003314A4">
      <w:pPr>
        <w:pStyle w:val="1"/>
        <w:rPr>
          <w:lang w:val="en-GB" w:eastAsia="ja-JP"/>
        </w:rPr>
      </w:pPr>
      <w:r>
        <w:rPr>
          <w:lang w:val="en-GB" w:eastAsia="ja-JP"/>
        </w:rPr>
        <w:t>Topic #5</w:t>
      </w:r>
      <w:r w:rsidR="003314A4" w:rsidRPr="00C67006">
        <w:rPr>
          <w:lang w:val="en-GB" w:eastAsia="ja-JP"/>
        </w:rPr>
        <w:t xml:space="preserve">: </w:t>
      </w:r>
      <w:r w:rsidR="003314A4" w:rsidRPr="00434813">
        <w:rPr>
          <w:lang w:val="en-US" w:eastAsia="ja-JP"/>
        </w:rPr>
        <w:t>BS dem</w:t>
      </w:r>
      <w:r w:rsidR="003314A4">
        <w:rPr>
          <w:lang w:val="en-US" w:eastAsia="ja-JP"/>
        </w:rPr>
        <w:t xml:space="preserve">odulation requirements for high </w:t>
      </w:r>
      <w:r w:rsidR="003314A4" w:rsidRPr="00434813">
        <w:rPr>
          <w:lang w:val="en-US" w:eastAsia="ja-JP"/>
        </w:rPr>
        <w:t>reliability</w:t>
      </w:r>
    </w:p>
    <w:p w14:paraId="74DD627F" w14:textId="77777777" w:rsidR="003314A4" w:rsidRPr="00CB0305" w:rsidRDefault="003314A4" w:rsidP="003314A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3314A4" w:rsidRPr="00F53FE2" w14:paraId="74DD6283" w14:textId="77777777" w:rsidTr="00AC0AFA">
        <w:trPr>
          <w:trHeight w:val="468"/>
        </w:trPr>
        <w:tc>
          <w:tcPr>
            <w:tcW w:w="1617" w:type="dxa"/>
            <w:vAlign w:val="center"/>
          </w:tcPr>
          <w:p w14:paraId="74DD6280" w14:textId="77777777" w:rsidR="003314A4" w:rsidRPr="00045592" w:rsidRDefault="003314A4" w:rsidP="00200D90">
            <w:pPr>
              <w:spacing w:before="120" w:after="120"/>
              <w:rPr>
                <w:b/>
                <w:bCs/>
              </w:rPr>
            </w:pPr>
            <w:r w:rsidRPr="00045592">
              <w:rPr>
                <w:b/>
                <w:bCs/>
              </w:rPr>
              <w:t>T-doc number</w:t>
            </w:r>
          </w:p>
        </w:tc>
        <w:tc>
          <w:tcPr>
            <w:tcW w:w="1421" w:type="dxa"/>
            <w:vAlign w:val="center"/>
          </w:tcPr>
          <w:p w14:paraId="74DD6281" w14:textId="77777777" w:rsidR="003314A4" w:rsidRPr="00045592" w:rsidRDefault="003314A4" w:rsidP="00200D90">
            <w:pPr>
              <w:spacing w:before="120" w:after="120"/>
              <w:rPr>
                <w:b/>
                <w:bCs/>
              </w:rPr>
            </w:pPr>
            <w:r w:rsidRPr="00045592">
              <w:rPr>
                <w:b/>
                <w:bCs/>
              </w:rPr>
              <w:t>Company</w:t>
            </w:r>
          </w:p>
        </w:tc>
        <w:tc>
          <w:tcPr>
            <w:tcW w:w="6593" w:type="dxa"/>
            <w:vAlign w:val="center"/>
          </w:tcPr>
          <w:p w14:paraId="74DD6282" w14:textId="77777777" w:rsidR="003314A4" w:rsidRPr="00045592" w:rsidRDefault="003314A4" w:rsidP="00200D90">
            <w:pPr>
              <w:spacing w:before="120" w:after="120"/>
              <w:rPr>
                <w:b/>
                <w:bCs/>
              </w:rPr>
            </w:pPr>
            <w:r w:rsidRPr="00045592">
              <w:rPr>
                <w:b/>
                <w:bCs/>
              </w:rPr>
              <w:t>Proposals</w:t>
            </w:r>
            <w:r>
              <w:rPr>
                <w:b/>
                <w:bCs/>
              </w:rPr>
              <w:t xml:space="preserve"> / Observations</w:t>
            </w:r>
          </w:p>
        </w:tc>
      </w:tr>
      <w:tr w:rsidR="003314A4" w14:paraId="74DD628A" w14:textId="77777777" w:rsidTr="00AC0AFA">
        <w:trPr>
          <w:trHeight w:val="468"/>
        </w:trPr>
        <w:tc>
          <w:tcPr>
            <w:tcW w:w="1617" w:type="dxa"/>
          </w:tcPr>
          <w:p w14:paraId="74DD6285" w14:textId="144E3E04" w:rsidR="003314A4" w:rsidRPr="006D3FE8" w:rsidRDefault="009F4B0A" w:rsidP="006D3FE8">
            <w:pPr>
              <w:spacing w:after="0"/>
              <w:rPr>
                <w:rFonts w:ascii="Arial" w:hAnsi="Arial" w:cs="Arial"/>
                <w:b/>
                <w:bCs/>
                <w:color w:val="0000FF"/>
                <w:sz w:val="16"/>
                <w:szCs w:val="16"/>
                <w:u w:val="single"/>
                <w:lang w:val="en-US" w:eastAsia="zh-CN"/>
              </w:rPr>
            </w:pPr>
            <w:hyperlink r:id="rId31" w:history="1">
              <w:r w:rsidR="006D3FE8">
                <w:rPr>
                  <w:rStyle w:val="ac"/>
                  <w:rFonts w:ascii="Arial" w:hAnsi="Arial" w:cs="Arial"/>
                  <w:b/>
                  <w:bCs/>
                  <w:sz w:val="16"/>
                  <w:szCs w:val="16"/>
                </w:rPr>
                <w:t>R4-2006062</w:t>
              </w:r>
            </w:hyperlink>
          </w:p>
        </w:tc>
        <w:tc>
          <w:tcPr>
            <w:tcW w:w="1421" w:type="dxa"/>
          </w:tcPr>
          <w:p w14:paraId="74DD6287" w14:textId="0269F8BA" w:rsidR="003314A4" w:rsidRPr="00805BE8" w:rsidRDefault="006D3FE8" w:rsidP="006D3FE8">
            <w:pPr>
              <w:spacing w:after="0"/>
              <w:jc w:val="center"/>
              <w:rPr>
                <w:rFonts w:asciiTheme="minorHAnsi" w:hAnsiTheme="minorHAnsi" w:cstheme="minorHAnsi"/>
                <w:lang w:eastAsia="zh-CN"/>
              </w:rPr>
            </w:pPr>
            <w:r w:rsidRPr="006D3FE8">
              <w:rPr>
                <w:rFonts w:ascii="Arial" w:hAnsi="Arial" w:cs="Arial" w:hint="eastAsia"/>
                <w:sz w:val="16"/>
                <w:szCs w:val="16"/>
                <w:lang w:eastAsia="zh-CN"/>
              </w:rPr>
              <w:t>N</w:t>
            </w:r>
            <w:r w:rsidRPr="006D3FE8">
              <w:rPr>
                <w:rFonts w:ascii="Arial" w:hAnsi="Arial" w:cs="Arial"/>
                <w:sz w:val="16"/>
                <w:szCs w:val="16"/>
                <w:lang w:eastAsia="zh-CN"/>
              </w:rPr>
              <w:t>okia</w:t>
            </w:r>
            <w:r w:rsidR="002B7EAF">
              <w:rPr>
                <w:rFonts w:ascii="Arial" w:hAnsi="Arial" w:cs="Arial"/>
                <w:sz w:val="16"/>
                <w:szCs w:val="16"/>
                <w:lang w:eastAsia="zh-CN"/>
              </w:rPr>
              <w:t>, Nokia Shanghai Bell</w:t>
            </w:r>
          </w:p>
        </w:tc>
        <w:tc>
          <w:tcPr>
            <w:tcW w:w="6593" w:type="dxa"/>
          </w:tcPr>
          <w:p w14:paraId="5857458A" w14:textId="25CE0106" w:rsidR="006D3FE8" w:rsidRPr="003E21CD" w:rsidRDefault="002F2B6A" w:rsidP="003E21CD">
            <w:pPr>
              <w:pStyle w:val="3GPP"/>
            </w:pPr>
            <w:r>
              <w:t xml:space="preserve">Observation 1: </w:t>
            </w:r>
            <w:r w:rsidR="006D3FE8" w:rsidRPr="003E21CD">
              <w:t>To achieve a 2 PUSCH transmissions multi-slot configuration in DDDSU, a PUSCH aggregation factor of n8 is required.</w:t>
            </w:r>
          </w:p>
          <w:p w14:paraId="2713B5E5" w14:textId="06022CE7" w:rsidR="006D3FE8" w:rsidRPr="003E21CD" w:rsidRDefault="002F2B6A" w:rsidP="003E21CD">
            <w:pPr>
              <w:pStyle w:val="3GPP"/>
            </w:pPr>
            <w:r>
              <w:t xml:space="preserve">Proposal 1: </w:t>
            </w:r>
            <w:r w:rsidR="006D3FE8" w:rsidRPr="003E21CD">
              <w:t>RAN4 to consider pusch-AggregationFactor=n8, to enable multi-slot PUSCH transmission.</w:t>
            </w:r>
          </w:p>
          <w:p w14:paraId="235DAEBC" w14:textId="6D169637" w:rsidR="006D3FE8" w:rsidRPr="003E21CD" w:rsidRDefault="002F2B6A" w:rsidP="003E21CD">
            <w:pPr>
              <w:pStyle w:val="3GPP"/>
            </w:pPr>
            <w:r>
              <w:t xml:space="preserve">Observation 2: </w:t>
            </w:r>
            <w:r w:rsidR="006D3FE8" w:rsidRPr="003E21CD">
              <w:t>5MHz/15kHZ and 10MHz/30kHz are not common high reliability use cases, due to lack of frequency diversity.</w:t>
            </w:r>
          </w:p>
          <w:p w14:paraId="1C138EFD" w14:textId="5EF63D0C" w:rsidR="006D3FE8" w:rsidRPr="002F2B6A" w:rsidRDefault="002F2B6A" w:rsidP="003E21CD">
            <w:pPr>
              <w:pStyle w:val="3GPP"/>
              <w:rPr>
                <w:rFonts w:eastAsia="MS Mincho"/>
              </w:rPr>
            </w:pPr>
            <w:r>
              <w:t xml:space="preserve">Proposal 2: </w:t>
            </w:r>
            <w:r w:rsidR="006D3FE8" w:rsidRPr="003E21CD">
              <w:t>RAN4 to include a disclaimer based on the following text:</w:t>
            </w:r>
            <w:r w:rsidR="006D3FE8" w:rsidRPr="003E21CD">
              <w:br/>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w:t>
            </w:r>
            <w:r>
              <w:t>t to be taken as due diligence.</w:t>
            </w:r>
          </w:p>
          <w:p w14:paraId="35612DC4" w14:textId="7811992B" w:rsidR="006D3FE8" w:rsidRPr="003E21CD" w:rsidRDefault="002F2B6A" w:rsidP="003E21CD">
            <w:pPr>
              <w:pStyle w:val="3GPP"/>
            </w:pPr>
            <w:r>
              <w:t xml:space="preserve">Observation 3: </w:t>
            </w:r>
            <w:r w:rsidR="006D3FE8" w:rsidRPr="003E21CD">
              <w:t>FR2 is not a commonly envisioned use case for “pure” high reliability.</w:t>
            </w:r>
          </w:p>
          <w:p w14:paraId="74DD6289" w14:textId="3A6A0148" w:rsidR="003314A4" w:rsidRPr="002F2B6A" w:rsidRDefault="002F2B6A" w:rsidP="003E21CD">
            <w:pPr>
              <w:pStyle w:val="3GPP"/>
              <w:rPr>
                <w:rFonts w:eastAsia="MS Mincho"/>
              </w:rPr>
            </w:pPr>
            <w:r>
              <w:t xml:space="preserve">Proposal 3: </w:t>
            </w:r>
            <w:r w:rsidR="006D3FE8" w:rsidRPr="003E21CD">
              <w:t>RAN4 to not specify high re</w:t>
            </w:r>
            <w:r>
              <w:t>liability requirements for FR2.</w:t>
            </w:r>
          </w:p>
        </w:tc>
      </w:tr>
      <w:tr w:rsidR="003314A4" w14:paraId="74DD6295" w14:textId="77777777" w:rsidTr="00AC0AFA">
        <w:trPr>
          <w:trHeight w:val="468"/>
        </w:trPr>
        <w:tc>
          <w:tcPr>
            <w:tcW w:w="1617" w:type="dxa"/>
          </w:tcPr>
          <w:p w14:paraId="0E2D12D9" w14:textId="77777777" w:rsidR="006D3FE8" w:rsidRDefault="009F4B0A" w:rsidP="006D3FE8">
            <w:pPr>
              <w:spacing w:after="0"/>
              <w:rPr>
                <w:rFonts w:ascii="Arial" w:hAnsi="Arial" w:cs="Arial"/>
                <w:b/>
                <w:bCs/>
                <w:color w:val="0000FF"/>
                <w:sz w:val="16"/>
                <w:szCs w:val="16"/>
                <w:u w:val="single"/>
                <w:lang w:val="en-US" w:eastAsia="zh-CN"/>
              </w:rPr>
            </w:pPr>
            <w:hyperlink r:id="rId32" w:history="1">
              <w:r w:rsidR="006D3FE8">
                <w:rPr>
                  <w:rStyle w:val="ac"/>
                  <w:rFonts w:ascii="Arial" w:hAnsi="Arial" w:cs="Arial"/>
                  <w:b/>
                  <w:bCs/>
                  <w:sz w:val="16"/>
                  <w:szCs w:val="16"/>
                </w:rPr>
                <w:t>R4-2006326</w:t>
              </w:r>
            </w:hyperlink>
          </w:p>
          <w:p w14:paraId="74DD628C" w14:textId="77777777" w:rsidR="003314A4" w:rsidRDefault="003314A4" w:rsidP="006D3FE8">
            <w:pPr>
              <w:spacing w:after="0"/>
              <w:jc w:val="center"/>
              <w:rPr>
                <w:rFonts w:ascii="Arial" w:hAnsi="Arial" w:cs="Arial"/>
                <w:b/>
                <w:bCs/>
                <w:color w:val="0000FF"/>
                <w:sz w:val="16"/>
                <w:szCs w:val="16"/>
                <w:u w:val="single"/>
              </w:rPr>
            </w:pPr>
          </w:p>
        </w:tc>
        <w:tc>
          <w:tcPr>
            <w:tcW w:w="1421" w:type="dxa"/>
          </w:tcPr>
          <w:p w14:paraId="74DD628E" w14:textId="05F2EDFA" w:rsidR="003314A4" w:rsidRDefault="006D3FE8" w:rsidP="006D3FE8">
            <w:pPr>
              <w:spacing w:after="0"/>
              <w:jc w:val="center"/>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amsung</w:t>
            </w:r>
          </w:p>
        </w:tc>
        <w:tc>
          <w:tcPr>
            <w:tcW w:w="6593" w:type="dxa"/>
          </w:tcPr>
          <w:p w14:paraId="172734C5" w14:textId="77777777" w:rsidR="006D3FE8" w:rsidRPr="003E21CD" w:rsidRDefault="006D3FE8" w:rsidP="003E21CD">
            <w:pPr>
              <w:pStyle w:val="3GPP"/>
            </w:pPr>
            <w:r w:rsidRPr="001F1FCC">
              <w:t>Observation 1: The RV value for effective UL transmission with PUSCH aggregation level as 8 is same with TDD 30 KHz with 2 PUSCH aggregation level.</w:t>
            </w:r>
          </w:p>
          <w:p w14:paraId="56202AC1" w14:textId="77777777" w:rsidR="006D3FE8" w:rsidRPr="003E21CD" w:rsidRDefault="006D3FE8" w:rsidP="003E21CD">
            <w:pPr>
              <w:pStyle w:val="3GPP"/>
            </w:pPr>
            <w:r w:rsidRPr="003E21CD">
              <w:rPr>
                <w:rFonts w:hint="eastAsia"/>
              </w:rPr>
              <w:t>Proposal</w:t>
            </w:r>
            <w:r w:rsidRPr="003E21CD">
              <w:t xml:space="preserve"> 1</w:t>
            </w:r>
            <w:r w:rsidRPr="003E21CD">
              <w:rPr>
                <w:rFonts w:hint="eastAsia"/>
              </w:rPr>
              <w:t xml:space="preserve">: </w:t>
            </w:r>
            <w:r w:rsidRPr="003E21CD">
              <w:t>No URLLC requirement with PUSCH aggregation level for TDD pattern with 15 KHz SCS. If needed, the requirement with 8 PUSCH aggregation level is applied with FDD or TDD 30 KHz SCS with 2 PUSCH aggregation level.</w:t>
            </w:r>
          </w:p>
          <w:p w14:paraId="74DD6294" w14:textId="0F97F57F" w:rsidR="003314A4" w:rsidRPr="003E21CD" w:rsidRDefault="006D3FE8" w:rsidP="003E21CD">
            <w:pPr>
              <w:pStyle w:val="3GPP"/>
            </w:pPr>
            <w:r w:rsidRPr="003E21CD">
              <w:rPr>
                <w:rFonts w:hint="eastAsia"/>
              </w:rPr>
              <w:t>Proposal</w:t>
            </w:r>
            <w:r w:rsidRPr="003E21CD">
              <w:t xml:space="preserve"> 2</w:t>
            </w:r>
            <w:r w:rsidRPr="003E21CD">
              <w:rPr>
                <w:rFonts w:hint="eastAsia"/>
              </w:rPr>
              <w:t xml:space="preserve">: </w:t>
            </w:r>
            <w:r w:rsidRPr="003E21CD">
              <w:t>Only define URLLC requirement for 15 KHz SCS for 10MHz, and 30 KHz SCS for 40MHz.</w:t>
            </w:r>
          </w:p>
        </w:tc>
      </w:tr>
      <w:tr w:rsidR="003314A4" w14:paraId="74DD62A2" w14:textId="77777777" w:rsidTr="00AC0AFA">
        <w:trPr>
          <w:trHeight w:val="468"/>
        </w:trPr>
        <w:tc>
          <w:tcPr>
            <w:tcW w:w="1617" w:type="dxa"/>
          </w:tcPr>
          <w:p w14:paraId="7A2519CE" w14:textId="77777777" w:rsidR="006D3FE8" w:rsidRDefault="009F4B0A" w:rsidP="006D3FE8">
            <w:pPr>
              <w:spacing w:after="0"/>
              <w:rPr>
                <w:rFonts w:ascii="Arial" w:hAnsi="Arial" w:cs="Arial"/>
                <w:b/>
                <w:bCs/>
                <w:color w:val="0000FF"/>
                <w:sz w:val="16"/>
                <w:szCs w:val="16"/>
                <w:u w:val="single"/>
                <w:lang w:val="en-US" w:eastAsia="zh-CN"/>
              </w:rPr>
            </w:pPr>
            <w:hyperlink r:id="rId33" w:history="1">
              <w:r w:rsidR="006D3FE8">
                <w:rPr>
                  <w:rStyle w:val="ac"/>
                  <w:rFonts w:ascii="Arial" w:hAnsi="Arial" w:cs="Arial"/>
                  <w:b/>
                  <w:bCs/>
                  <w:sz w:val="16"/>
                  <w:szCs w:val="16"/>
                </w:rPr>
                <w:t>R4-2006528</w:t>
              </w:r>
            </w:hyperlink>
          </w:p>
          <w:p w14:paraId="74DD6297" w14:textId="77777777" w:rsidR="003314A4" w:rsidRDefault="003314A4" w:rsidP="00200D90">
            <w:pPr>
              <w:spacing w:after="0"/>
              <w:rPr>
                <w:rFonts w:ascii="Arial" w:hAnsi="Arial" w:cs="Arial"/>
                <w:b/>
                <w:bCs/>
                <w:color w:val="0000FF"/>
                <w:sz w:val="16"/>
                <w:szCs w:val="16"/>
                <w:u w:val="single"/>
              </w:rPr>
            </w:pPr>
          </w:p>
        </w:tc>
        <w:tc>
          <w:tcPr>
            <w:tcW w:w="1421" w:type="dxa"/>
          </w:tcPr>
          <w:p w14:paraId="74DD6299" w14:textId="2C94936D" w:rsidR="003314A4" w:rsidRDefault="006D3FE8" w:rsidP="006D3FE8">
            <w:pPr>
              <w:spacing w:after="0"/>
              <w:jc w:val="center"/>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ntel</w:t>
            </w:r>
          </w:p>
        </w:tc>
        <w:tc>
          <w:tcPr>
            <w:tcW w:w="6593" w:type="dxa"/>
          </w:tcPr>
          <w:p w14:paraId="74DD62A1" w14:textId="23FA2462" w:rsidR="003314A4" w:rsidRPr="003E21CD" w:rsidRDefault="0025118D" w:rsidP="003E21CD">
            <w:pPr>
              <w:pStyle w:val="3GPP"/>
            </w:pPr>
            <w:r>
              <w:t xml:space="preserve">Proposal 1: </w:t>
            </w:r>
            <w:r w:rsidR="002F1453" w:rsidRPr="003E21CD">
              <w:t>Use pusch-AggregationFactor = n8 for FR1 TDD URLLC high reliability requirements with UL/DL pattern DDDSU</w:t>
            </w:r>
          </w:p>
        </w:tc>
      </w:tr>
      <w:tr w:rsidR="003314A4" w14:paraId="74DD62B4" w14:textId="77777777" w:rsidTr="00AC0AFA">
        <w:trPr>
          <w:trHeight w:val="468"/>
        </w:trPr>
        <w:tc>
          <w:tcPr>
            <w:tcW w:w="1617" w:type="dxa"/>
          </w:tcPr>
          <w:p w14:paraId="0A8EBCD8" w14:textId="77777777" w:rsidR="006D3FE8" w:rsidRDefault="009F4B0A" w:rsidP="006D3FE8">
            <w:pPr>
              <w:spacing w:after="0"/>
              <w:rPr>
                <w:rFonts w:ascii="Arial" w:hAnsi="Arial" w:cs="Arial"/>
                <w:b/>
                <w:bCs/>
                <w:color w:val="0000FF"/>
                <w:sz w:val="16"/>
                <w:szCs w:val="16"/>
                <w:u w:val="single"/>
                <w:lang w:val="en-US" w:eastAsia="zh-CN"/>
              </w:rPr>
            </w:pPr>
            <w:hyperlink r:id="rId34" w:history="1">
              <w:r w:rsidR="006D3FE8">
                <w:rPr>
                  <w:rStyle w:val="ac"/>
                  <w:rFonts w:ascii="Arial" w:hAnsi="Arial" w:cs="Arial"/>
                  <w:b/>
                  <w:bCs/>
                  <w:sz w:val="16"/>
                  <w:szCs w:val="16"/>
                </w:rPr>
                <w:t>R4-2007188</w:t>
              </w:r>
            </w:hyperlink>
          </w:p>
          <w:p w14:paraId="74DD62AE" w14:textId="77777777" w:rsidR="003314A4" w:rsidRDefault="003314A4" w:rsidP="00200D90">
            <w:pPr>
              <w:spacing w:after="0"/>
              <w:rPr>
                <w:rFonts w:ascii="Arial" w:hAnsi="Arial" w:cs="Arial"/>
                <w:b/>
                <w:bCs/>
                <w:color w:val="0000FF"/>
                <w:sz w:val="16"/>
                <w:szCs w:val="16"/>
                <w:u w:val="single"/>
              </w:rPr>
            </w:pPr>
          </w:p>
        </w:tc>
        <w:tc>
          <w:tcPr>
            <w:tcW w:w="1421" w:type="dxa"/>
          </w:tcPr>
          <w:p w14:paraId="130DCC16" w14:textId="77777777" w:rsidR="006D3FE8" w:rsidRDefault="006D3FE8" w:rsidP="006D3FE8">
            <w:pPr>
              <w:spacing w:after="0"/>
              <w:jc w:val="center"/>
              <w:rPr>
                <w:rFonts w:ascii="Arial" w:hAnsi="Arial" w:cs="Arial"/>
                <w:sz w:val="16"/>
                <w:szCs w:val="16"/>
                <w:lang w:val="en-US" w:eastAsia="zh-CN"/>
              </w:rPr>
            </w:pPr>
            <w:r>
              <w:rPr>
                <w:rFonts w:ascii="Arial" w:hAnsi="Arial" w:cs="Arial"/>
                <w:sz w:val="16"/>
                <w:szCs w:val="16"/>
              </w:rPr>
              <w:t>NTT DOCOMO, INC.</w:t>
            </w:r>
          </w:p>
          <w:p w14:paraId="74DD62B0" w14:textId="77777777" w:rsidR="003314A4" w:rsidRDefault="003314A4" w:rsidP="006D3FE8">
            <w:pPr>
              <w:spacing w:after="0"/>
              <w:jc w:val="center"/>
              <w:rPr>
                <w:rFonts w:ascii="Arial" w:hAnsi="Arial" w:cs="Arial"/>
                <w:sz w:val="16"/>
                <w:szCs w:val="16"/>
              </w:rPr>
            </w:pPr>
          </w:p>
        </w:tc>
        <w:tc>
          <w:tcPr>
            <w:tcW w:w="6593" w:type="dxa"/>
          </w:tcPr>
          <w:p w14:paraId="4A5381F9" w14:textId="77777777" w:rsidR="003314A4" w:rsidRPr="003E21CD" w:rsidRDefault="002F1453" w:rsidP="003E21CD">
            <w:pPr>
              <w:pStyle w:val="3GPP"/>
            </w:pPr>
            <w:r w:rsidRPr="003E21CD">
              <w:rPr>
                <w:rFonts w:hint="eastAsia"/>
              </w:rPr>
              <w:t xml:space="preserve">Proposal </w:t>
            </w:r>
            <w:r w:rsidRPr="003E21CD">
              <w:t>1:</w:t>
            </w:r>
            <w:r w:rsidRPr="003E21CD">
              <w:rPr>
                <w:rFonts w:hint="eastAsia"/>
              </w:rPr>
              <w:t xml:space="preserve"> </w:t>
            </w:r>
            <w:r w:rsidRPr="003E21CD">
              <w:t>For high-reliability test, configure</w:t>
            </w:r>
            <w:r w:rsidRPr="003E21CD">
              <w:rPr>
                <w:rFonts w:hint="eastAsia"/>
              </w:rPr>
              <w:t xml:space="preserve"> </w:t>
            </w:r>
            <w:r w:rsidRPr="003E21CD">
              <w:t>aggregation level n</w:t>
            </w:r>
            <w:r w:rsidRPr="003E21CD">
              <w:rPr>
                <w:rFonts w:hint="eastAsia"/>
              </w:rPr>
              <w:t>8</w:t>
            </w:r>
            <w:r w:rsidRPr="003E21CD">
              <w:t xml:space="preserve"> for 15kHz SCS (Option 2)</w:t>
            </w:r>
            <w:r w:rsidRPr="003E21CD">
              <w:rPr>
                <w:rFonts w:hint="eastAsia"/>
              </w:rPr>
              <w:t>.</w:t>
            </w:r>
          </w:p>
          <w:p w14:paraId="00AE0820" w14:textId="077E54E4" w:rsidR="002F1453" w:rsidRPr="003E21CD" w:rsidRDefault="002F1453" w:rsidP="003E21CD">
            <w:pPr>
              <w:pStyle w:val="3GPP"/>
            </w:pPr>
            <w:r w:rsidRPr="003E21CD">
              <w:rPr>
                <w:rFonts w:hint="eastAsia"/>
              </w:rPr>
              <w:t>P</w:t>
            </w:r>
            <w:r w:rsidR="002018C8">
              <w:t xml:space="preserve">roposal 2: </w:t>
            </w:r>
            <w:r w:rsidRPr="003E21CD">
              <w:t>For FR1, define high-reliability requirements with 15 KHz for 5/10 MHz and 30 KHz for 10/40 MHz (Option 1).</w:t>
            </w:r>
          </w:p>
          <w:p w14:paraId="0161D77F" w14:textId="77777777" w:rsidR="002F1453" w:rsidRPr="003E21CD" w:rsidRDefault="002F1453" w:rsidP="003E21CD">
            <w:pPr>
              <w:pStyle w:val="3GPP"/>
            </w:pPr>
            <w:r w:rsidRPr="003E21CD">
              <w:t>Proposal 3: Introduce high-reliability requirements for FR2 if there is no feasibility concern (Option 2).</w:t>
            </w:r>
          </w:p>
          <w:p w14:paraId="645F0933" w14:textId="77777777" w:rsidR="002F1453" w:rsidRPr="003E21CD" w:rsidRDefault="002F1453" w:rsidP="003E21CD">
            <w:pPr>
              <w:pStyle w:val="3GPP"/>
            </w:pPr>
            <w:r w:rsidRPr="003E21CD">
              <w:t>Proposal 4: For high-reliability, both FR1 and FR2 should be tested for BS that supports both FR1 and FR2 (Option 2).</w:t>
            </w:r>
          </w:p>
          <w:p w14:paraId="74DD62B3" w14:textId="4301F39A" w:rsidR="002F1453" w:rsidRPr="002018C8" w:rsidRDefault="002F1453" w:rsidP="003E21CD">
            <w:pPr>
              <w:pStyle w:val="3GPP"/>
              <w:rPr>
                <w:rFonts w:eastAsia="MS Mincho"/>
              </w:rPr>
            </w:pPr>
            <w:r w:rsidRPr="003E21CD">
              <w:t>Proposal 5: For FR2, define high-reliability requirements with 60 KHz for 50/100 MHz and 120</w:t>
            </w:r>
            <w:r w:rsidR="002018C8">
              <w:t xml:space="preserve"> KHz for 50/100 MHz (Option 2).</w:t>
            </w:r>
          </w:p>
        </w:tc>
      </w:tr>
      <w:tr w:rsidR="00AC0AFA" w14:paraId="74DD62BA" w14:textId="77777777" w:rsidTr="00AC0AFA">
        <w:trPr>
          <w:trHeight w:val="468"/>
        </w:trPr>
        <w:tc>
          <w:tcPr>
            <w:tcW w:w="1617" w:type="dxa"/>
          </w:tcPr>
          <w:p w14:paraId="1BD7724D" w14:textId="77777777" w:rsidR="006D3FE8" w:rsidRDefault="009F4B0A" w:rsidP="006D3FE8">
            <w:pPr>
              <w:spacing w:after="0"/>
              <w:rPr>
                <w:rFonts w:ascii="Arial" w:hAnsi="Arial" w:cs="Arial"/>
                <w:b/>
                <w:bCs/>
                <w:color w:val="0000FF"/>
                <w:sz w:val="16"/>
                <w:szCs w:val="16"/>
                <w:u w:val="single"/>
                <w:lang w:val="en-US" w:eastAsia="zh-CN"/>
              </w:rPr>
            </w:pPr>
            <w:hyperlink r:id="rId35" w:history="1">
              <w:r w:rsidR="006D3FE8">
                <w:rPr>
                  <w:rStyle w:val="ac"/>
                  <w:rFonts w:ascii="Arial" w:hAnsi="Arial" w:cs="Arial"/>
                  <w:b/>
                  <w:bCs/>
                  <w:sz w:val="16"/>
                  <w:szCs w:val="16"/>
                </w:rPr>
                <w:t>R4-2007196</w:t>
              </w:r>
            </w:hyperlink>
          </w:p>
          <w:p w14:paraId="74DD62B6" w14:textId="77777777" w:rsidR="00AC0AFA" w:rsidRDefault="00AC0AFA" w:rsidP="00AC0AFA">
            <w:pPr>
              <w:spacing w:after="0"/>
              <w:jc w:val="center"/>
              <w:rPr>
                <w:rStyle w:val="ac"/>
                <w:rFonts w:ascii="Arial" w:hAnsi="Arial" w:cs="Arial"/>
                <w:b/>
                <w:bCs/>
                <w:sz w:val="16"/>
                <w:szCs w:val="16"/>
              </w:rPr>
            </w:pPr>
          </w:p>
        </w:tc>
        <w:tc>
          <w:tcPr>
            <w:tcW w:w="1421" w:type="dxa"/>
          </w:tcPr>
          <w:p w14:paraId="5A2959C0" w14:textId="77777777" w:rsidR="006D3FE8" w:rsidRDefault="006D3FE8" w:rsidP="006D3FE8">
            <w:pPr>
              <w:spacing w:after="0"/>
              <w:jc w:val="center"/>
              <w:rPr>
                <w:rFonts w:ascii="Arial" w:hAnsi="Arial" w:cs="Arial"/>
                <w:sz w:val="16"/>
                <w:szCs w:val="16"/>
                <w:lang w:val="en-US" w:eastAsia="zh-CN"/>
              </w:rPr>
            </w:pPr>
            <w:r>
              <w:rPr>
                <w:rFonts w:ascii="Arial" w:hAnsi="Arial" w:cs="Arial"/>
                <w:sz w:val="16"/>
                <w:szCs w:val="16"/>
              </w:rPr>
              <w:t>Huawei, HiSilicon</w:t>
            </w:r>
          </w:p>
          <w:p w14:paraId="74DD62B8" w14:textId="77777777" w:rsidR="00AC0AFA" w:rsidRDefault="00AC0AFA" w:rsidP="006D3FE8">
            <w:pPr>
              <w:spacing w:after="0"/>
              <w:jc w:val="center"/>
              <w:rPr>
                <w:rFonts w:ascii="Arial" w:hAnsi="Arial" w:cs="Arial"/>
                <w:sz w:val="16"/>
                <w:szCs w:val="16"/>
              </w:rPr>
            </w:pPr>
          </w:p>
        </w:tc>
        <w:tc>
          <w:tcPr>
            <w:tcW w:w="6593" w:type="dxa"/>
          </w:tcPr>
          <w:p w14:paraId="74DD62B9" w14:textId="08A98DEB" w:rsidR="00AC0AFA" w:rsidRPr="003E21CD" w:rsidRDefault="002F1453" w:rsidP="003E21CD">
            <w:pPr>
              <w:pStyle w:val="3GPP"/>
            </w:pPr>
            <w:r w:rsidRPr="003E21CD">
              <w:t>Proposal 1: PUSCH aggregation factor of n2 for 15 kHz TDD with pattern “DDDSU”.</w:t>
            </w:r>
          </w:p>
        </w:tc>
      </w:tr>
      <w:tr w:rsidR="003314A4" w14:paraId="74DD62CB" w14:textId="77777777" w:rsidTr="00AC0AFA">
        <w:trPr>
          <w:trHeight w:val="468"/>
        </w:trPr>
        <w:tc>
          <w:tcPr>
            <w:tcW w:w="1617" w:type="dxa"/>
          </w:tcPr>
          <w:p w14:paraId="02FB3DA1" w14:textId="77777777" w:rsidR="006D3FE8" w:rsidRDefault="009F4B0A" w:rsidP="006D3FE8">
            <w:pPr>
              <w:spacing w:after="0"/>
              <w:rPr>
                <w:rFonts w:ascii="Arial" w:hAnsi="Arial" w:cs="Arial"/>
                <w:b/>
                <w:bCs/>
                <w:color w:val="0000FF"/>
                <w:sz w:val="16"/>
                <w:szCs w:val="16"/>
                <w:u w:val="single"/>
                <w:lang w:val="en-US" w:eastAsia="zh-CN"/>
              </w:rPr>
            </w:pPr>
            <w:hyperlink r:id="rId36" w:history="1">
              <w:r w:rsidR="006D3FE8">
                <w:rPr>
                  <w:rStyle w:val="ac"/>
                  <w:rFonts w:ascii="Arial" w:hAnsi="Arial" w:cs="Arial"/>
                  <w:b/>
                  <w:bCs/>
                  <w:sz w:val="16"/>
                  <w:szCs w:val="16"/>
                </w:rPr>
                <w:t>R4-2007363</w:t>
              </w:r>
            </w:hyperlink>
          </w:p>
          <w:p w14:paraId="74DD62BC" w14:textId="77777777" w:rsidR="003314A4" w:rsidRDefault="003314A4" w:rsidP="006D3FE8">
            <w:pPr>
              <w:spacing w:after="0"/>
              <w:rPr>
                <w:rFonts w:ascii="Arial" w:hAnsi="Arial" w:cs="Arial"/>
                <w:b/>
                <w:bCs/>
                <w:color w:val="0000FF"/>
                <w:sz w:val="16"/>
                <w:szCs w:val="16"/>
                <w:u w:val="single"/>
              </w:rPr>
            </w:pPr>
          </w:p>
        </w:tc>
        <w:tc>
          <w:tcPr>
            <w:tcW w:w="1421" w:type="dxa"/>
          </w:tcPr>
          <w:p w14:paraId="11613CE1" w14:textId="77777777" w:rsidR="006D3FE8" w:rsidRDefault="006D3FE8" w:rsidP="006D3FE8">
            <w:pPr>
              <w:spacing w:after="0"/>
              <w:jc w:val="center"/>
              <w:rPr>
                <w:rFonts w:ascii="Arial" w:hAnsi="Arial" w:cs="Arial"/>
                <w:sz w:val="16"/>
                <w:szCs w:val="16"/>
                <w:lang w:val="en-US" w:eastAsia="zh-CN"/>
              </w:rPr>
            </w:pPr>
            <w:r w:rsidRPr="001F1FCC">
              <w:rPr>
                <w:rFonts w:ascii="Arial" w:hAnsi="Arial" w:cs="Arial"/>
                <w:sz w:val="16"/>
                <w:szCs w:val="16"/>
              </w:rPr>
              <w:t>Ericsson</w:t>
            </w:r>
          </w:p>
          <w:p w14:paraId="74DD62BE" w14:textId="77777777" w:rsidR="003314A4" w:rsidRDefault="003314A4" w:rsidP="006D3FE8">
            <w:pPr>
              <w:spacing w:after="0"/>
              <w:jc w:val="center"/>
              <w:rPr>
                <w:rFonts w:ascii="Arial" w:hAnsi="Arial" w:cs="Arial"/>
                <w:sz w:val="16"/>
                <w:szCs w:val="16"/>
              </w:rPr>
            </w:pPr>
          </w:p>
        </w:tc>
        <w:tc>
          <w:tcPr>
            <w:tcW w:w="6593" w:type="dxa"/>
          </w:tcPr>
          <w:p w14:paraId="5365787B" w14:textId="77777777" w:rsidR="002F1453" w:rsidRPr="003E21CD" w:rsidRDefault="002F1453" w:rsidP="003E21CD">
            <w:pPr>
              <w:pStyle w:val="3GPP"/>
            </w:pPr>
            <w:r w:rsidRPr="003E21CD">
              <w:t>Proposal 1: Adopt n8 for 15kHz SCS and slot aggregation</w:t>
            </w:r>
          </w:p>
          <w:p w14:paraId="74DD62CA" w14:textId="49D11E30" w:rsidR="003314A4" w:rsidRPr="00C922AE" w:rsidRDefault="002F1453" w:rsidP="003E21CD">
            <w:pPr>
              <w:pStyle w:val="3GPP"/>
              <w:rPr>
                <w:rFonts w:eastAsia="MS Mincho"/>
              </w:rPr>
            </w:pPr>
            <w:r w:rsidRPr="003E21CD">
              <w:t>Proposal 2: Include an applicability rule for slot aggregation</w:t>
            </w:r>
            <w:r w:rsidR="00C922AE">
              <w:t xml:space="preserve"> such that only 1 SCS is tested</w:t>
            </w:r>
          </w:p>
        </w:tc>
      </w:tr>
    </w:tbl>
    <w:p w14:paraId="74DD62CC" w14:textId="77777777" w:rsidR="003314A4" w:rsidRPr="004A7544" w:rsidRDefault="003314A4" w:rsidP="003314A4"/>
    <w:p w14:paraId="74DD62CD" w14:textId="77777777" w:rsidR="003314A4" w:rsidRPr="004A7544" w:rsidRDefault="003314A4" w:rsidP="003314A4">
      <w:pPr>
        <w:pStyle w:val="2"/>
      </w:pPr>
      <w:r w:rsidRPr="004A7544">
        <w:rPr>
          <w:rFonts w:hint="eastAsia"/>
        </w:rPr>
        <w:t>Open issues</w:t>
      </w:r>
      <w:r>
        <w:t xml:space="preserve"> summary</w:t>
      </w:r>
    </w:p>
    <w:p w14:paraId="74DD62CE" w14:textId="1ED58A36" w:rsidR="003314A4" w:rsidRDefault="003314A4" w:rsidP="003314A4">
      <w:r w:rsidRPr="00F37F54">
        <w:t xml:space="preserve">During the last meeting, most of the test parameters for FR1 were agreed. In this section, </w:t>
      </w:r>
      <w:r>
        <w:t xml:space="preserve">the remaining </w:t>
      </w:r>
      <w:r w:rsidRPr="00F37F54">
        <w:t>open issues will be discussed</w:t>
      </w:r>
      <w:r w:rsidR="003E21CD">
        <w:t>.</w:t>
      </w:r>
    </w:p>
    <w:p w14:paraId="74DD62CF" w14:textId="3D43238A" w:rsidR="003314A4" w:rsidRPr="00F37F54" w:rsidRDefault="003314A4" w:rsidP="003314A4">
      <w:pPr>
        <w:rPr>
          <w:i/>
          <w:lang w:val="en-US" w:eastAsia="zh-CN"/>
        </w:rPr>
      </w:pPr>
      <w:r>
        <w:rPr>
          <w:i/>
          <w:lang w:val="en-US" w:eastAsia="zh-CN"/>
        </w:rPr>
        <w:t>From the approve</w:t>
      </w:r>
      <w:r w:rsidRPr="00F51A45">
        <w:rPr>
          <w:i/>
          <w:lang w:val="en-US" w:eastAsia="zh-CN"/>
        </w:rPr>
        <w:t xml:space="preserve">d WF </w:t>
      </w:r>
      <w:r w:rsidRPr="00F51A45">
        <w:rPr>
          <w:rFonts w:hint="eastAsia"/>
          <w:bCs/>
          <w:i/>
          <w:lang w:eastAsia="zh-CN"/>
        </w:rPr>
        <w:t>R</w:t>
      </w:r>
      <w:r w:rsidRPr="00F51A45">
        <w:rPr>
          <w:bCs/>
          <w:i/>
          <w:lang w:eastAsia="zh-CN"/>
        </w:rPr>
        <w:t>4-</w:t>
      </w:r>
      <w:r w:rsidR="00995311">
        <w:rPr>
          <w:i/>
        </w:rPr>
        <w:t>2005528</w:t>
      </w:r>
      <w:r w:rsidRPr="00F51A45">
        <w:rPr>
          <w:bCs/>
          <w:i/>
          <w:lang w:eastAsia="zh-CN"/>
        </w:rPr>
        <w:t xml:space="preserve"> in RAN4 #</w:t>
      </w:r>
      <w:r w:rsidR="00995311">
        <w:rPr>
          <w:bCs/>
          <w:i/>
          <w:lang w:eastAsia="zh-CN"/>
        </w:rPr>
        <w:t>94bis</w:t>
      </w:r>
      <w:r>
        <w:rPr>
          <w:bCs/>
          <w:i/>
          <w:lang w:eastAsia="zh-CN"/>
        </w:rPr>
        <w:t xml:space="preserve"> e-meeting</w:t>
      </w:r>
      <w:r w:rsidRPr="00F37F54">
        <w:rPr>
          <w:i/>
          <w:lang w:val="en-US" w:eastAsia="zh-CN"/>
        </w:rPr>
        <w:t xml:space="preserve">, </w:t>
      </w:r>
      <w:r>
        <w:rPr>
          <w:i/>
          <w:lang w:val="en-US" w:eastAsia="zh-CN"/>
        </w:rPr>
        <w:t>following were agreed</w:t>
      </w:r>
      <w:r w:rsidRPr="00F37F54">
        <w:rPr>
          <w:i/>
          <w:lang w:val="en-US" w:eastAsia="zh-CN"/>
        </w:rPr>
        <w:t>:</w:t>
      </w:r>
    </w:p>
    <w:p w14:paraId="74DD62D0" w14:textId="77777777" w:rsidR="003314A4" w:rsidRPr="00A820B8" w:rsidRDefault="003314A4" w:rsidP="00A820B8">
      <w:pPr>
        <w:ind w:firstLineChars="500" w:firstLine="1004"/>
        <w:rPr>
          <w:b/>
          <w:i/>
          <w:u w:val="single"/>
        </w:rPr>
      </w:pPr>
      <w:r w:rsidRPr="00A820B8">
        <w:rPr>
          <w:b/>
          <w:i/>
          <w:u w:val="single"/>
        </w:rPr>
        <w:t>Agreement:</w:t>
      </w:r>
    </w:p>
    <w:p w14:paraId="2225B277" w14:textId="77777777" w:rsidR="00A820B8" w:rsidRPr="00F76CB5" w:rsidRDefault="00A820B8" w:rsidP="006314D9">
      <w:pPr>
        <w:pStyle w:val="afe"/>
        <w:numPr>
          <w:ilvl w:val="0"/>
          <w:numId w:val="21"/>
        </w:numPr>
        <w:suppressAutoHyphens/>
        <w:adjustRightInd/>
        <w:spacing w:after="120"/>
        <w:ind w:firstLineChars="0"/>
        <w:jc w:val="both"/>
        <w:rPr>
          <w:i/>
          <w:lang w:val="en-US"/>
        </w:rPr>
      </w:pPr>
      <w:r w:rsidRPr="00F76CB5">
        <w:rPr>
          <w:i/>
          <w:lang w:val="en-US"/>
        </w:rPr>
        <w:t>PUSCH aggregation factor: n2 for TDD 30 kHz SCS with TDD pattern 7DS2U.</w:t>
      </w:r>
    </w:p>
    <w:p w14:paraId="1B3C3DCC" w14:textId="77777777" w:rsidR="00A820B8" w:rsidRPr="00F76CB5" w:rsidRDefault="00A820B8" w:rsidP="006314D9">
      <w:pPr>
        <w:pStyle w:val="afe"/>
        <w:numPr>
          <w:ilvl w:val="0"/>
          <w:numId w:val="21"/>
        </w:numPr>
        <w:suppressAutoHyphens/>
        <w:adjustRightInd/>
        <w:spacing w:after="120"/>
        <w:ind w:firstLineChars="0"/>
        <w:jc w:val="both"/>
        <w:rPr>
          <w:i/>
          <w:lang w:val="en-US"/>
        </w:rPr>
      </w:pPr>
      <w:r w:rsidRPr="00F76CB5">
        <w:rPr>
          <w:i/>
          <w:lang w:val="en-US"/>
        </w:rPr>
        <w:t>Number of PRBs: Full bandwidth.</w:t>
      </w:r>
    </w:p>
    <w:p w14:paraId="711B8848" w14:textId="77777777" w:rsidR="00A820B8" w:rsidRPr="00F76CB5" w:rsidRDefault="00A820B8" w:rsidP="006314D9">
      <w:pPr>
        <w:pStyle w:val="afe"/>
        <w:numPr>
          <w:ilvl w:val="0"/>
          <w:numId w:val="21"/>
        </w:numPr>
        <w:suppressAutoHyphens/>
        <w:adjustRightInd/>
        <w:spacing w:after="120"/>
        <w:ind w:firstLineChars="0"/>
        <w:jc w:val="both"/>
        <w:rPr>
          <w:i/>
          <w:lang w:val="en-US"/>
        </w:rPr>
      </w:pPr>
      <w:r w:rsidRPr="00F76CB5">
        <w:rPr>
          <w:i/>
          <w:lang w:val="en-US"/>
        </w:rPr>
        <w:t xml:space="preserve">SCS/CBW: </w:t>
      </w:r>
      <w:r w:rsidRPr="00F76CB5">
        <w:rPr>
          <w:i/>
        </w:rPr>
        <w:t>15 kHz for 10 MHz, 30 kHz for 40 MHz</w:t>
      </w:r>
    </w:p>
    <w:p w14:paraId="484835CE" w14:textId="77777777" w:rsidR="00A820B8" w:rsidRPr="00F76CB5" w:rsidRDefault="00A820B8" w:rsidP="006314D9">
      <w:pPr>
        <w:pStyle w:val="afe"/>
        <w:numPr>
          <w:ilvl w:val="0"/>
          <w:numId w:val="21"/>
        </w:numPr>
        <w:suppressAutoHyphens/>
        <w:adjustRightInd/>
        <w:spacing w:after="120"/>
        <w:ind w:firstLineChars="0"/>
        <w:jc w:val="both"/>
        <w:rPr>
          <w:i/>
          <w:lang w:val="en-US"/>
        </w:rPr>
      </w:pPr>
      <w:r w:rsidRPr="00F76CB5">
        <w:rPr>
          <w:i/>
          <w:lang w:val="en-US"/>
        </w:rPr>
        <w:t xml:space="preserve">Test applicability for different SCS and channel bandwidth: </w:t>
      </w:r>
      <w:r w:rsidRPr="00F76CB5">
        <w:rPr>
          <w:i/>
        </w:rPr>
        <w:t>Reuse the test applicability rules defined for NR Rel-15 PUSCH performance requirements</w:t>
      </w:r>
    </w:p>
    <w:p w14:paraId="1544FF39" w14:textId="77777777" w:rsidR="00A820B8" w:rsidRPr="00F76CB5" w:rsidRDefault="00A820B8" w:rsidP="006314D9">
      <w:pPr>
        <w:pStyle w:val="afe"/>
        <w:numPr>
          <w:ilvl w:val="0"/>
          <w:numId w:val="21"/>
        </w:numPr>
        <w:suppressAutoHyphens/>
        <w:adjustRightInd/>
        <w:spacing w:after="120"/>
        <w:ind w:firstLineChars="0"/>
        <w:jc w:val="both"/>
        <w:rPr>
          <w:i/>
          <w:lang w:val="en-US"/>
        </w:rPr>
      </w:pPr>
      <w:r w:rsidRPr="00F76CB5">
        <w:rPr>
          <w:i/>
          <w:lang w:val="en-US"/>
        </w:rPr>
        <w:t>Not define requirements with DFT-s-OFDM</w:t>
      </w:r>
    </w:p>
    <w:p w14:paraId="12FFE9F4" w14:textId="77777777" w:rsidR="00A820B8" w:rsidRPr="00F76CB5" w:rsidRDefault="00A820B8" w:rsidP="006314D9">
      <w:pPr>
        <w:pStyle w:val="afe"/>
        <w:numPr>
          <w:ilvl w:val="0"/>
          <w:numId w:val="21"/>
        </w:numPr>
        <w:suppressAutoHyphens/>
        <w:adjustRightInd/>
        <w:spacing w:after="120"/>
        <w:ind w:firstLineChars="0"/>
        <w:jc w:val="both"/>
        <w:rPr>
          <w:i/>
          <w:lang w:val="en-US"/>
        </w:rPr>
      </w:pPr>
      <w:r w:rsidRPr="00F76CB5">
        <w:rPr>
          <w:i/>
        </w:rPr>
        <w:t>Whether to define requirements for FR2: Keep it open meanwhile prioritize discussion on introducing FR1 requirements in Q2; and interested companies are encouraged to bring more information and analysis for the deployment/usage scenarios in FR2 with ultra-low BLER and/or higher BLER for high reliability and low latency</w:t>
      </w:r>
    </w:p>
    <w:p w14:paraId="74DD62E3" w14:textId="77777777" w:rsidR="003314A4" w:rsidRPr="00A820B8" w:rsidRDefault="003314A4" w:rsidP="00A820B8">
      <w:pPr>
        <w:ind w:firstLineChars="500" w:firstLine="1004"/>
        <w:rPr>
          <w:b/>
          <w:i/>
          <w:u w:val="single"/>
        </w:rPr>
      </w:pPr>
      <w:r w:rsidRPr="00A820B8">
        <w:rPr>
          <w:b/>
          <w:i/>
          <w:u w:val="single"/>
        </w:rPr>
        <w:t>Open issues:</w:t>
      </w:r>
    </w:p>
    <w:p w14:paraId="6CB1B057" w14:textId="77777777" w:rsidR="00A820B8" w:rsidRPr="00F76CB5" w:rsidRDefault="00A820B8" w:rsidP="006314D9">
      <w:pPr>
        <w:pStyle w:val="afe"/>
        <w:numPr>
          <w:ilvl w:val="0"/>
          <w:numId w:val="21"/>
        </w:numPr>
        <w:suppressAutoHyphens/>
        <w:adjustRightInd/>
        <w:spacing w:after="120"/>
        <w:ind w:firstLineChars="0"/>
        <w:jc w:val="both"/>
        <w:rPr>
          <w:i/>
          <w:lang w:val="en-US"/>
        </w:rPr>
      </w:pPr>
      <w:r w:rsidRPr="00F76CB5">
        <w:rPr>
          <w:i/>
          <w:lang w:val="en-US"/>
        </w:rPr>
        <w:t>PUSCH aggregation factor</w:t>
      </w:r>
    </w:p>
    <w:p w14:paraId="77C6F948" w14:textId="77777777" w:rsidR="00A820B8" w:rsidRPr="00F76CB5" w:rsidRDefault="00A820B8" w:rsidP="006314D9">
      <w:pPr>
        <w:pStyle w:val="afe"/>
        <w:numPr>
          <w:ilvl w:val="1"/>
          <w:numId w:val="21"/>
        </w:numPr>
        <w:suppressAutoHyphens/>
        <w:adjustRightInd/>
        <w:spacing w:after="120"/>
        <w:ind w:firstLineChars="0"/>
        <w:jc w:val="both"/>
        <w:rPr>
          <w:i/>
          <w:lang w:val="en-US"/>
        </w:rPr>
      </w:pPr>
      <w:r w:rsidRPr="00F76CB5">
        <w:rPr>
          <w:i/>
          <w:lang w:val="en-US"/>
        </w:rPr>
        <w:t xml:space="preserve">15 kHz TDD with pattern DDDSU: </w:t>
      </w:r>
    </w:p>
    <w:p w14:paraId="27562CC7" w14:textId="77777777" w:rsidR="00A820B8" w:rsidRPr="00F76CB5" w:rsidRDefault="00A820B8" w:rsidP="006314D9">
      <w:pPr>
        <w:pStyle w:val="afe"/>
        <w:numPr>
          <w:ilvl w:val="2"/>
          <w:numId w:val="22"/>
        </w:numPr>
        <w:suppressAutoHyphens/>
        <w:adjustRightInd/>
        <w:spacing w:after="120"/>
        <w:ind w:firstLineChars="0"/>
        <w:jc w:val="both"/>
        <w:rPr>
          <w:i/>
          <w:lang w:val="en-US"/>
        </w:rPr>
      </w:pPr>
      <w:r w:rsidRPr="00F76CB5">
        <w:rPr>
          <w:i/>
          <w:lang w:val="en-US"/>
        </w:rPr>
        <w:t>Option 1: n2</w:t>
      </w:r>
    </w:p>
    <w:p w14:paraId="30009E3E" w14:textId="77777777" w:rsidR="00A820B8" w:rsidRPr="00F76CB5" w:rsidRDefault="00A820B8" w:rsidP="006314D9">
      <w:pPr>
        <w:pStyle w:val="afe"/>
        <w:numPr>
          <w:ilvl w:val="2"/>
          <w:numId w:val="22"/>
        </w:numPr>
        <w:suppressAutoHyphens/>
        <w:adjustRightInd/>
        <w:spacing w:after="120"/>
        <w:ind w:firstLineChars="0"/>
        <w:jc w:val="both"/>
        <w:rPr>
          <w:i/>
          <w:lang w:val="en-US"/>
        </w:rPr>
      </w:pPr>
      <w:r w:rsidRPr="00F76CB5">
        <w:rPr>
          <w:i/>
          <w:lang w:val="en-US"/>
        </w:rPr>
        <w:t>Option 2: n8</w:t>
      </w:r>
    </w:p>
    <w:p w14:paraId="22C38319" w14:textId="77777777" w:rsidR="00A820B8" w:rsidRPr="00F76CB5" w:rsidRDefault="00A820B8" w:rsidP="006314D9">
      <w:pPr>
        <w:pStyle w:val="afe"/>
        <w:numPr>
          <w:ilvl w:val="0"/>
          <w:numId w:val="21"/>
        </w:numPr>
        <w:suppressAutoHyphens/>
        <w:adjustRightInd/>
        <w:spacing w:after="120"/>
        <w:ind w:firstLineChars="0"/>
        <w:jc w:val="both"/>
        <w:rPr>
          <w:i/>
          <w:lang w:val="en-US"/>
        </w:rPr>
      </w:pPr>
      <w:r w:rsidRPr="00F76CB5">
        <w:rPr>
          <w:i/>
          <w:lang w:val="en-US"/>
        </w:rPr>
        <w:t>SCS/CBW (15 KHz/10 MHz, 30 KHz/40 MHz have been agreed)</w:t>
      </w:r>
    </w:p>
    <w:p w14:paraId="41891000" w14:textId="77777777" w:rsidR="00A820B8" w:rsidRPr="00F76CB5" w:rsidRDefault="00A820B8" w:rsidP="006314D9">
      <w:pPr>
        <w:pStyle w:val="afe"/>
        <w:numPr>
          <w:ilvl w:val="1"/>
          <w:numId w:val="21"/>
        </w:numPr>
        <w:suppressAutoHyphens/>
        <w:adjustRightInd/>
        <w:spacing w:after="120"/>
        <w:ind w:firstLineChars="0"/>
        <w:jc w:val="both"/>
        <w:rPr>
          <w:i/>
          <w:lang w:val="en-US"/>
        </w:rPr>
      </w:pPr>
      <w:r w:rsidRPr="00F76CB5">
        <w:rPr>
          <w:i/>
          <w:lang w:val="en-US"/>
        </w:rPr>
        <w:t>Option 1: 15 KHz for 5/10 MHz, 30 KHz for 10/40 MHz</w:t>
      </w:r>
    </w:p>
    <w:p w14:paraId="4237B980" w14:textId="77777777" w:rsidR="00A820B8" w:rsidRPr="00F76CB5" w:rsidRDefault="00A820B8" w:rsidP="006314D9">
      <w:pPr>
        <w:pStyle w:val="afe"/>
        <w:numPr>
          <w:ilvl w:val="1"/>
          <w:numId w:val="21"/>
        </w:numPr>
        <w:suppressAutoHyphens/>
        <w:adjustRightInd/>
        <w:spacing w:after="120"/>
        <w:ind w:firstLineChars="0"/>
        <w:jc w:val="both"/>
        <w:rPr>
          <w:i/>
          <w:lang w:val="en-US"/>
        </w:rPr>
      </w:pPr>
      <w:r w:rsidRPr="00F76CB5">
        <w:rPr>
          <w:i/>
          <w:lang w:val="en-US"/>
        </w:rPr>
        <w:t>Option 2: Only 15 KHz/10 MHz, 30 KHz/40 MHz</w:t>
      </w:r>
    </w:p>
    <w:p w14:paraId="6ED433BF" w14:textId="77777777" w:rsidR="00A820B8" w:rsidRPr="00F76CB5" w:rsidRDefault="00A820B8" w:rsidP="006314D9">
      <w:pPr>
        <w:pStyle w:val="afe"/>
        <w:numPr>
          <w:ilvl w:val="0"/>
          <w:numId w:val="21"/>
        </w:numPr>
        <w:suppressAutoHyphens/>
        <w:adjustRightInd/>
        <w:spacing w:after="120"/>
        <w:ind w:firstLineChars="0"/>
        <w:jc w:val="both"/>
        <w:rPr>
          <w:i/>
          <w:lang w:val="en-US"/>
        </w:rPr>
      </w:pPr>
      <w:r w:rsidRPr="00F76CB5">
        <w:rPr>
          <w:i/>
          <w:lang w:val="en-US"/>
        </w:rPr>
        <w:t>Whether to clarify the safety statement</w:t>
      </w:r>
    </w:p>
    <w:p w14:paraId="5DD214D4" w14:textId="77777777" w:rsidR="00A820B8" w:rsidRPr="00F76CB5" w:rsidRDefault="00A820B8" w:rsidP="006314D9">
      <w:pPr>
        <w:pStyle w:val="afe"/>
        <w:numPr>
          <w:ilvl w:val="1"/>
          <w:numId w:val="21"/>
        </w:numPr>
        <w:suppressAutoHyphens/>
        <w:adjustRightInd/>
        <w:spacing w:after="120"/>
        <w:ind w:firstLineChars="0"/>
        <w:jc w:val="both"/>
        <w:rPr>
          <w:i/>
          <w:lang w:val="en-US"/>
        </w:rPr>
      </w:pPr>
      <w:r w:rsidRPr="00F76CB5">
        <w:rPr>
          <w:i/>
          <w:lang w:val="en-US"/>
        </w:rPr>
        <w:t>Option 1: No</w:t>
      </w:r>
    </w:p>
    <w:p w14:paraId="5F75FF53" w14:textId="77777777" w:rsidR="00A820B8" w:rsidRPr="00F76CB5" w:rsidRDefault="00A820B8" w:rsidP="006314D9">
      <w:pPr>
        <w:pStyle w:val="afe"/>
        <w:numPr>
          <w:ilvl w:val="1"/>
          <w:numId w:val="21"/>
        </w:numPr>
        <w:suppressAutoHyphens/>
        <w:adjustRightInd/>
        <w:spacing w:after="120"/>
        <w:ind w:firstLineChars="0"/>
        <w:jc w:val="both"/>
        <w:rPr>
          <w:i/>
          <w:lang w:val="en-US"/>
        </w:rPr>
      </w:pPr>
      <w:r w:rsidRPr="00F76CB5">
        <w:rPr>
          <w:i/>
          <w:lang w:val="en-US"/>
        </w:rPr>
        <w:t>Option 2: Yes</w:t>
      </w:r>
    </w:p>
    <w:p w14:paraId="4CD10C16" w14:textId="77777777" w:rsidR="00A820B8" w:rsidRPr="00F76CB5" w:rsidRDefault="00A820B8" w:rsidP="006314D9">
      <w:pPr>
        <w:pStyle w:val="afe"/>
        <w:numPr>
          <w:ilvl w:val="2"/>
          <w:numId w:val="21"/>
        </w:numPr>
        <w:suppressAutoHyphens/>
        <w:adjustRightInd/>
        <w:spacing w:after="120"/>
        <w:ind w:firstLineChars="0"/>
        <w:jc w:val="both"/>
        <w:rPr>
          <w:i/>
          <w:lang w:val="en-US"/>
        </w:rPr>
      </w:pPr>
      <w:r w:rsidRPr="00F76CB5">
        <w:rPr>
          <w:i/>
          <w:lang w:val="en-US"/>
        </w:rPr>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p>
    <w:p w14:paraId="0AC98847" w14:textId="77777777" w:rsidR="00A820B8" w:rsidRPr="00F76CB5" w:rsidRDefault="00A820B8" w:rsidP="006314D9">
      <w:pPr>
        <w:pStyle w:val="afe"/>
        <w:numPr>
          <w:ilvl w:val="0"/>
          <w:numId w:val="21"/>
        </w:numPr>
        <w:suppressAutoHyphens/>
        <w:adjustRightInd/>
        <w:spacing w:after="120"/>
        <w:ind w:firstLineChars="0"/>
        <w:jc w:val="both"/>
        <w:rPr>
          <w:i/>
          <w:lang w:val="en-US"/>
        </w:rPr>
      </w:pPr>
      <w:r w:rsidRPr="00F76CB5">
        <w:rPr>
          <w:i/>
          <w:lang w:val="en-US"/>
        </w:rPr>
        <w:t>Whether to define requirements for FR2</w:t>
      </w:r>
    </w:p>
    <w:p w14:paraId="707DCEED" w14:textId="77777777" w:rsidR="00A820B8" w:rsidRPr="00F76CB5" w:rsidRDefault="00A820B8" w:rsidP="006314D9">
      <w:pPr>
        <w:pStyle w:val="afe"/>
        <w:numPr>
          <w:ilvl w:val="1"/>
          <w:numId w:val="21"/>
        </w:numPr>
        <w:suppressAutoHyphens/>
        <w:adjustRightInd/>
        <w:spacing w:after="120"/>
        <w:ind w:firstLineChars="0"/>
        <w:jc w:val="both"/>
        <w:rPr>
          <w:i/>
          <w:lang w:val="en-US"/>
        </w:rPr>
      </w:pPr>
      <w:r w:rsidRPr="00F76CB5">
        <w:rPr>
          <w:i/>
          <w:lang w:val="en-US"/>
        </w:rPr>
        <w:t xml:space="preserve">Option 1: No </w:t>
      </w:r>
    </w:p>
    <w:p w14:paraId="257850B6" w14:textId="77777777" w:rsidR="00A820B8" w:rsidRPr="00F76CB5" w:rsidRDefault="00A820B8" w:rsidP="006314D9">
      <w:pPr>
        <w:pStyle w:val="afe"/>
        <w:numPr>
          <w:ilvl w:val="1"/>
          <w:numId w:val="21"/>
        </w:numPr>
        <w:suppressAutoHyphens/>
        <w:adjustRightInd/>
        <w:spacing w:after="120"/>
        <w:ind w:firstLineChars="0"/>
        <w:jc w:val="both"/>
        <w:rPr>
          <w:i/>
          <w:lang w:val="en-US"/>
        </w:rPr>
      </w:pPr>
      <w:r w:rsidRPr="00F76CB5">
        <w:rPr>
          <w:i/>
          <w:lang w:val="en-US"/>
        </w:rPr>
        <w:t>Option 2: Yes</w:t>
      </w:r>
    </w:p>
    <w:p w14:paraId="13BD1E47" w14:textId="77777777" w:rsidR="00A820B8" w:rsidRPr="00F76CB5" w:rsidRDefault="00A820B8" w:rsidP="006314D9">
      <w:pPr>
        <w:pStyle w:val="afe"/>
        <w:numPr>
          <w:ilvl w:val="0"/>
          <w:numId w:val="21"/>
        </w:numPr>
        <w:suppressAutoHyphens/>
        <w:adjustRightInd/>
        <w:spacing w:after="120"/>
        <w:ind w:firstLineChars="0"/>
        <w:jc w:val="both"/>
        <w:rPr>
          <w:i/>
          <w:lang w:val="en-US"/>
        </w:rPr>
      </w:pPr>
      <w:r w:rsidRPr="00F76CB5">
        <w:rPr>
          <w:i/>
          <w:lang w:val="en-US"/>
        </w:rPr>
        <w:t>Test applicability rule for FR1 and FR2 (only if FR2 is defined)</w:t>
      </w:r>
    </w:p>
    <w:p w14:paraId="593F3A32" w14:textId="77777777" w:rsidR="00A820B8" w:rsidRPr="00F76CB5" w:rsidRDefault="00A820B8" w:rsidP="006314D9">
      <w:pPr>
        <w:pStyle w:val="afe"/>
        <w:numPr>
          <w:ilvl w:val="1"/>
          <w:numId w:val="21"/>
        </w:numPr>
        <w:suppressAutoHyphens/>
        <w:adjustRightInd/>
        <w:spacing w:after="120"/>
        <w:ind w:firstLineChars="0"/>
        <w:jc w:val="both"/>
        <w:rPr>
          <w:i/>
          <w:lang w:val="en-US"/>
        </w:rPr>
      </w:pPr>
      <w:r w:rsidRPr="00F76CB5">
        <w:rPr>
          <w:i/>
          <w:lang w:val="en-US"/>
        </w:rPr>
        <w:t>Option 1: If BS supports both FR1 and FR2, the tests shall be done for either FR1 or FR2</w:t>
      </w:r>
    </w:p>
    <w:p w14:paraId="69A8770A" w14:textId="77777777" w:rsidR="00A820B8" w:rsidRPr="00F76CB5" w:rsidRDefault="00A820B8" w:rsidP="006314D9">
      <w:pPr>
        <w:pStyle w:val="afe"/>
        <w:numPr>
          <w:ilvl w:val="1"/>
          <w:numId w:val="21"/>
        </w:numPr>
        <w:suppressAutoHyphens/>
        <w:adjustRightInd/>
        <w:spacing w:after="120"/>
        <w:ind w:firstLineChars="0"/>
        <w:jc w:val="both"/>
        <w:rPr>
          <w:i/>
          <w:lang w:val="en-US"/>
        </w:rPr>
      </w:pPr>
      <w:r w:rsidRPr="00F76CB5">
        <w:rPr>
          <w:i/>
          <w:lang w:val="en-US"/>
        </w:rPr>
        <w:t>Option 2: If BS supports both FR1 and FR2, the tests shall be done both</w:t>
      </w:r>
    </w:p>
    <w:p w14:paraId="7EEBA387" w14:textId="77777777" w:rsidR="00A820B8" w:rsidRPr="00F76CB5" w:rsidRDefault="00A820B8" w:rsidP="006314D9">
      <w:pPr>
        <w:pStyle w:val="afe"/>
        <w:numPr>
          <w:ilvl w:val="1"/>
          <w:numId w:val="21"/>
        </w:numPr>
        <w:suppressAutoHyphens/>
        <w:adjustRightInd/>
        <w:spacing w:after="120"/>
        <w:ind w:firstLineChars="0"/>
        <w:jc w:val="both"/>
        <w:rPr>
          <w:i/>
          <w:lang w:val="en-US"/>
        </w:rPr>
      </w:pPr>
      <w:r w:rsidRPr="00F76CB5">
        <w:rPr>
          <w:i/>
          <w:lang w:val="en-US"/>
        </w:rPr>
        <w:t>Option 3: Which tests related to FR1 and FR2 be tested shall be based on BS declaration: [FR1], [FR2], [FR1&amp;FR2]</w:t>
      </w:r>
    </w:p>
    <w:p w14:paraId="30ED7DA3" w14:textId="77777777" w:rsidR="00A820B8" w:rsidRPr="00F76CB5" w:rsidRDefault="00A820B8" w:rsidP="006314D9">
      <w:pPr>
        <w:pStyle w:val="afe"/>
        <w:numPr>
          <w:ilvl w:val="0"/>
          <w:numId w:val="21"/>
        </w:numPr>
        <w:suppressAutoHyphens/>
        <w:adjustRightInd/>
        <w:spacing w:after="120"/>
        <w:ind w:firstLineChars="0"/>
        <w:jc w:val="both"/>
        <w:rPr>
          <w:i/>
          <w:lang w:val="en-US"/>
        </w:rPr>
      </w:pPr>
      <w:r w:rsidRPr="00F76CB5">
        <w:rPr>
          <w:i/>
          <w:lang w:val="en-US"/>
        </w:rPr>
        <w:t>SCS/BW for FR2 (only if FR2 is defined)</w:t>
      </w:r>
    </w:p>
    <w:p w14:paraId="21F998FA" w14:textId="77777777" w:rsidR="00A820B8" w:rsidRPr="00F76CB5" w:rsidRDefault="00A820B8" w:rsidP="006314D9">
      <w:pPr>
        <w:pStyle w:val="afe"/>
        <w:numPr>
          <w:ilvl w:val="1"/>
          <w:numId w:val="21"/>
        </w:numPr>
        <w:suppressAutoHyphens/>
        <w:adjustRightInd/>
        <w:spacing w:after="120"/>
        <w:ind w:firstLineChars="0"/>
        <w:jc w:val="both"/>
        <w:rPr>
          <w:i/>
          <w:lang w:val="en-US"/>
        </w:rPr>
      </w:pPr>
      <w:r w:rsidRPr="00F76CB5">
        <w:rPr>
          <w:i/>
          <w:lang w:val="en-US"/>
        </w:rPr>
        <w:t>60 KHz:</w:t>
      </w:r>
    </w:p>
    <w:p w14:paraId="7F6E8296" w14:textId="77777777" w:rsidR="00A820B8" w:rsidRPr="00F76CB5" w:rsidRDefault="00A820B8" w:rsidP="006314D9">
      <w:pPr>
        <w:pStyle w:val="afe"/>
        <w:numPr>
          <w:ilvl w:val="2"/>
          <w:numId w:val="21"/>
        </w:numPr>
        <w:suppressAutoHyphens/>
        <w:adjustRightInd/>
        <w:spacing w:after="120"/>
        <w:ind w:firstLineChars="0"/>
        <w:jc w:val="both"/>
        <w:rPr>
          <w:i/>
          <w:lang w:val="en-US"/>
        </w:rPr>
      </w:pPr>
      <w:r w:rsidRPr="00F76CB5">
        <w:rPr>
          <w:i/>
          <w:lang w:val="en-US"/>
        </w:rPr>
        <w:t xml:space="preserve">Option 1: 50 MHz </w:t>
      </w:r>
    </w:p>
    <w:p w14:paraId="4D94B78B" w14:textId="77777777" w:rsidR="00A820B8" w:rsidRPr="00F76CB5" w:rsidRDefault="00A820B8" w:rsidP="006314D9">
      <w:pPr>
        <w:pStyle w:val="afe"/>
        <w:numPr>
          <w:ilvl w:val="2"/>
          <w:numId w:val="21"/>
        </w:numPr>
        <w:suppressAutoHyphens/>
        <w:adjustRightInd/>
        <w:spacing w:after="120"/>
        <w:ind w:firstLineChars="0"/>
        <w:jc w:val="both"/>
        <w:rPr>
          <w:i/>
          <w:lang w:val="en-US"/>
        </w:rPr>
      </w:pPr>
      <w:r w:rsidRPr="00F76CB5">
        <w:rPr>
          <w:i/>
          <w:lang w:val="en-US"/>
        </w:rPr>
        <w:t xml:space="preserve">Option 2: 50 MHz and 100 MHz </w:t>
      </w:r>
    </w:p>
    <w:p w14:paraId="5D521D7F" w14:textId="77777777" w:rsidR="00A820B8" w:rsidRPr="00F76CB5" w:rsidRDefault="00A820B8" w:rsidP="006314D9">
      <w:pPr>
        <w:pStyle w:val="afe"/>
        <w:numPr>
          <w:ilvl w:val="1"/>
          <w:numId w:val="21"/>
        </w:numPr>
        <w:suppressAutoHyphens/>
        <w:adjustRightInd/>
        <w:spacing w:after="120"/>
        <w:ind w:firstLineChars="0"/>
        <w:jc w:val="both"/>
        <w:rPr>
          <w:i/>
          <w:lang w:val="en-US"/>
        </w:rPr>
      </w:pPr>
      <w:r w:rsidRPr="00F76CB5">
        <w:rPr>
          <w:i/>
          <w:lang w:val="en-US"/>
        </w:rPr>
        <w:t>120 KHz</w:t>
      </w:r>
    </w:p>
    <w:p w14:paraId="32426E59" w14:textId="77777777" w:rsidR="00A820B8" w:rsidRPr="00F76CB5" w:rsidRDefault="00A820B8" w:rsidP="006314D9">
      <w:pPr>
        <w:pStyle w:val="afe"/>
        <w:numPr>
          <w:ilvl w:val="2"/>
          <w:numId w:val="21"/>
        </w:numPr>
        <w:suppressAutoHyphens/>
        <w:adjustRightInd/>
        <w:spacing w:after="120"/>
        <w:ind w:firstLineChars="0"/>
        <w:jc w:val="both"/>
        <w:rPr>
          <w:i/>
          <w:lang w:val="en-US"/>
        </w:rPr>
      </w:pPr>
      <w:r w:rsidRPr="00F76CB5">
        <w:rPr>
          <w:i/>
          <w:lang w:val="en-US"/>
        </w:rPr>
        <w:t xml:space="preserve">Option 1: 100 MHz </w:t>
      </w:r>
    </w:p>
    <w:p w14:paraId="399024AC" w14:textId="77777777" w:rsidR="00A820B8" w:rsidRPr="00F9201A" w:rsidRDefault="00A820B8" w:rsidP="006314D9">
      <w:pPr>
        <w:pStyle w:val="afe"/>
        <w:numPr>
          <w:ilvl w:val="2"/>
          <w:numId w:val="21"/>
        </w:numPr>
        <w:suppressAutoHyphens/>
        <w:adjustRightInd/>
        <w:spacing w:after="120"/>
        <w:ind w:firstLineChars="0"/>
        <w:jc w:val="both"/>
        <w:rPr>
          <w:i/>
          <w:lang w:val="en-US"/>
        </w:rPr>
      </w:pPr>
      <w:r w:rsidRPr="00F9201A">
        <w:rPr>
          <w:i/>
          <w:lang w:val="en-US"/>
        </w:rPr>
        <w:t>Option 2: 50 MHz and 100 MHz In this paper, the remained open issues are discussed and our views are provided.</w:t>
      </w:r>
    </w:p>
    <w:p w14:paraId="74DD6307" w14:textId="77777777" w:rsidR="003314A4" w:rsidRPr="00A820B8" w:rsidRDefault="003314A4" w:rsidP="003314A4">
      <w:pPr>
        <w:rPr>
          <w:lang w:val="en-US" w:eastAsia="zh-CN"/>
        </w:rPr>
      </w:pPr>
    </w:p>
    <w:p w14:paraId="74DD6308" w14:textId="68021534" w:rsidR="003314A4" w:rsidRDefault="007634CD" w:rsidP="003314A4">
      <w:pPr>
        <w:pStyle w:val="3"/>
        <w:rPr>
          <w:sz w:val="24"/>
          <w:szCs w:val="24"/>
          <w:lang w:val="en-US"/>
        </w:rPr>
      </w:pPr>
      <w:r>
        <w:rPr>
          <w:sz w:val="24"/>
          <w:szCs w:val="16"/>
        </w:rPr>
        <w:t>Sub-topic 5</w:t>
      </w:r>
      <w:r w:rsidR="003314A4" w:rsidRPr="00C67006">
        <w:rPr>
          <w:sz w:val="24"/>
          <w:szCs w:val="16"/>
        </w:rPr>
        <w:t xml:space="preserve">-1: </w:t>
      </w:r>
      <w:r w:rsidR="003314A4" w:rsidRPr="00C67006">
        <w:rPr>
          <w:sz w:val="24"/>
          <w:szCs w:val="24"/>
        </w:rPr>
        <w:t>BS</w:t>
      </w:r>
      <w:r w:rsidR="003314A4" w:rsidRPr="006812B8">
        <w:rPr>
          <w:sz w:val="24"/>
          <w:szCs w:val="24"/>
          <w:lang w:val="en-US"/>
        </w:rPr>
        <w:t xml:space="preserve"> demodulation requirements </w:t>
      </w:r>
    </w:p>
    <w:p w14:paraId="74DD6309" w14:textId="77777777" w:rsidR="003314A4" w:rsidRPr="00915BA7" w:rsidRDefault="003314A4" w:rsidP="003314A4">
      <w:pPr>
        <w:rPr>
          <w:lang w:val="en-US" w:eastAsia="zh-CN"/>
        </w:rPr>
      </w:pPr>
      <w:r>
        <w:rPr>
          <w:lang w:val="en-US" w:eastAsia="zh-CN"/>
        </w:rPr>
        <w:t>In this sub-topic, the parameters for FR1 will be discussed:</w:t>
      </w:r>
    </w:p>
    <w:p w14:paraId="74DD630A" w14:textId="77777777" w:rsidR="003314A4" w:rsidRDefault="003314A4" w:rsidP="003314A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DD630B" w14:textId="48A6AA2C" w:rsidR="003314A4" w:rsidRPr="004A0580" w:rsidRDefault="003314A4" w:rsidP="003314A4">
      <w:pPr>
        <w:rPr>
          <w:b/>
          <w:u w:val="single"/>
          <w:lang w:eastAsia="ko-KR"/>
        </w:rPr>
      </w:pPr>
      <w:r w:rsidRPr="004A0580">
        <w:rPr>
          <w:b/>
          <w:u w:val="single"/>
          <w:lang w:eastAsia="ko-KR"/>
        </w:rPr>
        <w:t>Issu</w:t>
      </w:r>
      <w:r w:rsidR="000D34E8">
        <w:rPr>
          <w:b/>
          <w:u w:val="single"/>
          <w:lang w:eastAsia="ko-KR"/>
        </w:rPr>
        <w:t xml:space="preserve">e </w:t>
      </w:r>
      <w:r w:rsidR="007634CD">
        <w:rPr>
          <w:b/>
          <w:u w:val="single"/>
          <w:lang w:eastAsia="ko-KR"/>
        </w:rPr>
        <w:t>5</w:t>
      </w:r>
      <w:r w:rsidR="003E21CD">
        <w:rPr>
          <w:b/>
          <w:u w:val="single"/>
          <w:lang w:eastAsia="ko-KR"/>
        </w:rPr>
        <w:t>-1-1: PUSCH</w:t>
      </w:r>
      <w:r w:rsidR="003E21CD" w:rsidRPr="003E21CD">
        <w:rPr>
          <w:b/>
          <w:u w:val="single"/>
          <w:lang w:eastAsia="ko-KR"/>
        </w:rPr>
        <w:t xml:space="preserve"> aggregation factor for </w:t>
      </w:r>
      <w:r w:rsidR="003E21CD" w:rsidRPr="003E21CD">
        <w:rPr>
          <w:b/>
          <w:u w:val="single"/>
        </w:rPr>
        <w:t xml:space="preserve">TDD </w:t>
      </w:r>
      <w:r w:rsidR="00BB3C38" w:rsidRPr="003E21CD">
        <w:rPr>
          <w:b/>
          <w:u w:val="single"/>
        </w:rPr>
        <w:t xml:space="preserve">15 kHz </w:t>
      </w:r>
      <w:r w:rsidR="00BB3C38">
        <w:rPr>
          <w:b/>
          <w:u w:val="single"/>
        </w:rPr>
        <w:t xml:space="preserve">SCS </w:t>
      </w:r>
      <w:r w:rsidR="003E21CD" w:rsidRPr="003E21CD">
        <w:rPr>
          <w:b/>
          <w:u w:val="single"/>
        </w:rPr>
        <w:t>with pattern DDDSU</w:t>
      </w:r>
      <w:r w:rsidR="003E21CD">
        <w:rPr>
          <w:b/>
          <w:u w:val="single"/>
        </w:rPr>
        <w:t>:</w:t>
      </w:r>
    </w:p>
    <w:p w14:paraId="74DD630C" w14:textId="77777777" w:rsidR="003314A4" w:rsidRPr="004A0580"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4A0580">
        <w:rPr>
          <w:rFonts w:eastAsia="宋体"/>
          <w:szCs w:val="24"/>
          <w:lang w:eastAsia="zh-CN"/>
        </w:rPr>
        <w:t>Proposals</w:t>
      </w:r>
    </w:p>
    <w:p w14:paraId="74DD630D" w14:textId="10940800" w:rsidR="003314A4" w:rsidRPr="004A0580"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1: </w:t>
      </w:r>
      <w:r w:rsidR="00153652">
        <w:rPr>
          <w:rFonts w:eastAsia="宋体"/>
          <w:szCs w:val="24"/>
          <w:lang w:eastAsia="zh-CN"/>
        </w:rPr>
        <w:t>n2 (</w:t>
      </w:r>
      <w:r w:rsidR="000C4158">
        <w:rPr>
          <w:rFonts w:eastAsia="宋体"/>
          <w:szCs w:val="24"/>
          <w:lang w:eastAsia="zh-CN"/>
        </w:rPr>
        <w:t>, Huawei</w:t>
      </w:r>
      <w:r w:rsidR="00153652">
        <w:rPr>
          <w:rFonts w:eastAsia="宋体"/>
          <w:szCs w:val="24"/>
          <w:lang w:eastAsia="zh-CN"/>
        </w:rPr>
        <w:t>)</w:t>
      </w:r>
    </w:p>
    <w:p w14:paraId="74DD6310" w14:textId="172333E6"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2: </w:t>
      </w:r>
      <w:r w:rsidR="00A820B8">
        <w:rPr>
          <w:rFonts w:eastAsia="宋体"/>
          <w:szCs w:val="24"/>
          <w:lang w:eastAsia="zh-CN"/>
        </w:rPr>
        <w:t>n8</w:t>
      </w:r>
      <w:r w:rsidRPr="004A0580">
        <w:rPr>
          <w:rFonts w:eastAsia="宋体"/>
          <w:szCs w:val="24"/>
          <w:lang w:eastAsia="zh-CN"/>
        </w:rPr>
        <w:t xml:space="preserve"> </w:t>
      </w:r>
      <w:r w:rsidR="003E21CD">
        <w:rPr>
          <w:rFonts w:eastAsia="宋体"/>
          <w:szCs w:val="24"/>
          <w:lang w:eastAsia="zh-CN"/>
        </w:rPr>
        <w:t>(</w:t>
      </w:r>
      <w:r w:rsidR="0025118D">
        <w:rPr>
          <w:rFonts w:eastAsia="宋体"/>
          <w:szCs w:val="24"/>
          <w:lang w:eastAsia="zh-CN"/>
        </w:rPr>
        <w:t>, Intel</w:t>
      </w:r>
      <w:r w:rsidR="002018C8">
        <w:rPr>
          <w:rFonts w:eastAsia="宋体"/>
          <w:szCs w:val="24"/>
          <w:lang w:eastAsia="zh-CN"/>
        </w:rPr>
        <w:t>, DoCoMo</w:t>
      </w:r>
      <w:r w:rsidR="000069FA">
        <w:rPr>
          <w:rFonts w:eastAsia="宋体"/>
          <w:szCs w:val="24"/>
          <w:lang w:eastAsia="zh-CN"/>
        </w:rPr>
        <w:t>,</w:t>
      </w:r>
      <w:r w:rsidR="003E21CD">
        <w:rPr>
          <w:rFonts w:eastAsia="宋体"/>
          <w:szCs w:val="24"/>
          <w:lang w:eastAsia="zh-CN"/>
        </w:rPr>
        <w:t>)</w:t>
      </w:r>
    </w:p>
    <w:p w14:paraId="39C49D75" w14:textId="3C3FAA98" w:rsidR="002969EB" w:rsidRDefault="002969EB"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n8 with note (Nokia, Ericsson</w:t>
      </w:r>
      <w:r w:rsidR="00E57366">
        <w:rPr>
          <w:rFonts w:eastAsia="宋体"/>
          <w:szCs w:val="24"/>
          <w:lang w:eastAsia="zh-CN"/>
        </w:rPr>
        <w:t>, Intel</w:t>
      </w:r>
      <w:r>
        <w:rPr>
          <w:rFonts w:eastAsia="宋体"/>
          <w:szCs w:val="24"/>
          <w:lang w:eastAsia="zh-CN"/>
        </w:rPr>
        <w:t>)</w:t>
      </w:r>
    </w:p>
    <w:p w14:paraId="7FAD2C25" w14:textId="7A0A7B92" w:rsidR="002969EB" w:rsidRDefault="002969EB" w:rsidP="00CE3837">
      <w:pPr>
        <w:pStyle w:val="afe"/>
        <w:numPr>
          <w:ilvl w:val="2"/>
          <w:numId w:val="1"/>
        </w:numPr>
        <w:overflowPunct/>
        <w:autoSpaceDE/>
        <w:autoSpaceDN/>
        <w:adjustRightInd/>
        <w:spacing w:after="120"/>
        <w:ind w:firstLineChars="0"/>
        <w:textAlignment w:val="auto"/>
      </w:pPr>
      <w:r w:rsidRPr="00CE3837">
        <w:t>Note: The intention of this configuration is to have two effective transmissions of the transport block. To achieve this for the standard TDD pattern captured in this table, a value of n8 is necessary, while for FDD a value of n2 is necessary.</w:t>
      </w:r>
    </w:p>
    <w:p w14:paraId="4C84B1E4" w14:textId="77777777" w:rsidR="000A1447" w:rsidRDefault="00CE3837" w:rsidP="00CE3837">
      <w:pPr>
        <w:pStyle w:val="afe"/>
        <w:numPr>
          <w:ilvl w:val="1"/>
          <w:numId w:val="1"/>
        </w:numPr>
        <w:overflowPunct/>
        <w:autoSpaceDE/>
        <w:autoSpaceDN/>
        <w:adjustRightInd/>
        <w:spacing w:after="120"/>
        <w:ind w:left="1440" w:firstLineChars="0"/>
        <w:textAlignment w:val="auto"/>
        <w:rPr>
          <w:rFonts w:eastAsia="宋体"/>
          <w:szCs w:val="24"/>
          <w:lang w:eastAsia="zh-CN"/>
        </w:rPr>
      </w:pPr>
      <w:r w:rsidRPr="00CE3837">
        <w:rPr>
          <w:rFonts w:eastAsia="宋体"/>
          <w:szCs w:val="24"/>
          <w:lang w:eastAsia="zh-CN"/>
        </w:rPr>
        <w:t>O</w:t>
      </w:r>
      <w:r w:rsidRPr="00CE3837">
        <w:rPr>
          <w:rFonts w:eastAsia="宋体" w:hint="eastAsia"/>
          <w:szCs w:val="24"/>
          <w:lang w:eastAsia="zh-CN"/>
        </w:rPr>
        <w:t xml:space="preserve">ption </w:t>
      </w:r>
      <w:r w:rsidRPr="00CE3837">
        <w:rPr>
          <w:rFonts w:eastAsia="宋体"/>
          <w:szCs w:val="24"/>
          <w:lang w:eastAsia="zh-CN"/>
        </w:rPr>
        <w:t>4</w:t>
      </w:r>
      <w:r w:rsidRPr="00CE3837">
        <w:rPr>
          <w:rFonts w:eastAsia="宋体" w:hint="eastAsia"/>
          <w:szCs w:val="24"/>
          <w:lang w:eastAsia="zh-CN"/>
        </w:rPr>
        <w:t xml:space="preserve">: </w:t>
      </w:r>
    </w:p>
    <w:p w14:paraId="1024FE0F" w14:textId="45A8A7D3" w:rsidR="000A1447" w:rsidRDefault="000A1447" w:rsidP="008114BB">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DD: n2</w:t>
      </w:r>
    </w:p>
    <w:p w14:paraId="3D6F2498" w14:textId="7243E05D" w:rsidR="00CE3837" w:rsidRPr="008114BB" w:rsidRDefault="000A1447" w:rsidP="008114BB">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TDD: </w:t>
      </w:r>
      <w:r w:rsidR="00CE3837" w:rsidRPr="008114BB">
        <w:rPr>
          <w:rFonts w:eastAsia="宋体"/>
          <w:szCs w:val="24"/>
          <w:lang w:eastAsia="zh-CN"/>
        </w:rPr>
        <w:t>No test case for TDD 15 kHz SCS with pattern DDDSU. (Samsung)</w:t>
      </w:r>
    </w:p>
    <w:p w14:paraId="17E83F85" w14:textId="77777777" w:rsidR="00CE3837" w:rsidRPr="00CE3837" w:rsidRDefault="00CE3837" w:rsidP="00CE3837">
      <w:pPr>
        <w:spacing w:after="120"/>
      </w:pPr>
    </w:p>
    <w:p w14:paraId="74DD6312" w14:textId="77777777" w:rsidR="003314A4"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382FD84" w14:textId="30C45B81" w:rsidR="002C79FC" w:rsidRPr="00511051" w:rsidRDefault="004B68BE"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65C4FA13" w14:textId="77777777" w:rsidR="00045F55" w:rsidRPr="005524AE" w:rsidRDefault="00045F55" w:rsidP="005524AE">
      <w:pPr>
        <w:spacing w:after="120"/>
        <w:rPr>
          <w:szCs w:val="24"/>
          <w:lang w:eastAsia="zh-CN"/>
        </w:rPr>
      </w:pPr>
    </w:p>
    <w:p w14:paraId="74DD6315" w14:textId="2D70BE73" w:rsidR="003314A4" w:rsidRPr="00511051" w:rsidRDefault="000D34E8" w:rsidP="003314A4">
      <w:pPr>
        <w:rPr>
          <w:b/>
          <w:u w:val="single"/>
          <w:lang w:eastAsia="ko-KR"/>
        </w:rPr>
      </w:pPr>
      <w:r>
        <w:rPr>
          <w:b/>
          <w:u w:val="single"/>
          <w:lang w:eastAsia="ko-KR"/>
        </w:rPr>
        <w:t xml:space="preserve">Issue </w:t>
      </w:r>
      <w:r w:rsidR="007634CD">
        <w:rPr>
          <w:b/>
          <w:u w:val="single"/>
          <w:lang w:eastAsia="ko-KR"/>
        </w:rPr>
        <w:t>5</w:t>
      </w:r>
      <w:r w:rsidR="003314A4" w:rsidRPr="00511051">
        <w:rPr>
          <w:b/>
          <w:u w:val="single"/>
          <w:lang w:eastAsia="ko-KR"/>
        </w:rPr>
        <w:t>-1-2: SCS/</w:t>
      </w:r>
      <w:r w:rsidR="003314A4" w:rsidRPr="00511051">
        <w:rPr>
          <w:rFonts w:eastAsiaTheme="minorEastAsia" w:hint="eastAsia"/>
          <w:b/>
          <w:u w:val="single"/>
          <w:lang w:eastAsia="zh-CN"/>
        </w:rPr>
        <w:t>C</w:t>
      </w:r>
      <w:r w:rsidR="003314A4" w:rsidRPr="00511051">
        <w:rPr>
          <w:b/>
          <w:u w:val="single"/>
          <w:lang w:eastAsia="ko-KR"/>
        </w:rPr>
        <w:t>BW (15 KHz/10 MHz, 30 KHz/40 MHz have been agreed)</w:t>
      </w:r>
    </w:p>
    <w:p w14:paraId="74DD6316"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4DD6317" w14:textId="0A643418"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 15 KHz for 5/10 MHz, 30 KHz for 10/40 MHz (DoCoMo</w:t>
      </w:r>
      <w:r w:rsidR="00DB2FAB">
        <w:rPr>
          <w:rFonts w:eastAsia="宋体"/>
          <w:szCs w:val="24"/>
          <w:lang w:eastAsia="zh-CN"/>
        </w:rPr>
        <w:t>, Nokia, Ericsson</w:t>
      </w:r>
      <w:r w:rsidRPr="00511051">
        <w:rPr>
          <w:rFonts w:eastAsia="宋体"/>
          <w:szCs w:val="24"/>
          <w:lang w:eastAsia="zh-CN"/>
        </w:rPr>
        <w:t>)</w:t>
      </w:r>
    </w:p>
    <w:p w14:paraId="74DD6318" w14:textId="44BCD2D0"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2: Only 15 KHz</w:t>
      </w:r>
      <w:r w:rsidR="002C79FC">
        <w:rPr>
          <w:rFonts w:eastAsia="宋体"/>
          <w:szCs w:val="24"/>
          <w:lang w:eastAsia="zh-CN"/>
        </w:rPr>
        <w:t>/10 MHz, 30 KHz/40 MHz (</w:t>
      </w:r>
      <w:r w:rsidRPr="00511051">
        <w:rPr>
          <w:rFonts w:eastAsia="宋体"/>
          <w:szCs w:val="24"/>
          <w:lang w:eastAsia="zh-CN"/>
        </w:rPr>
        <w:t>Nokia</w:t>
      </w:r>
      <w:r w:rsidR="00153652">
        <w:rPr>
          <w:rFonts w:eastAsia="宋体"/>
          <w:szCs w:val="24"/>
          <w:lang w:eastAsia="zh-CN"/>
        </w:rPr>
        <w:t>, Samsung</w:t>
      </w:r>
      <w:r w:rsidR="00C259C5">
        <w:rPr>
          <w:rFonts w:eastAsia="宋体"/>
          <w:szCs w:val="24"/>
          <w:lang w:eastAsia="zh-CN"/>
        </w:rPr>
        <w:t>, Huawei</w:t>
      </w:r>
      <w:r w:rsidR="00DB2FAB">
        <w:rPr>
          <w:rFonts w:eastAsia="宋体"/>
          <w:szCs w:val="24"/>
          <w:lang w:eastAsia="zh-CN"/>
        </w:rPr>
        <w:t>, Ericsson</w:t>
      </w:r>
      <w:r w:rsidR="00E57366">
        <w:rPr>
          <w:rFonts w:eastAsia="宋体"/>
          <w:szCs w:val="24"/>
          <w:lang w:eastAsia="zh-CN"/>
        </w:rPr>
        <w:t>, Intel</w:t>
      </w:r>
      <w:r w:rsidRPr="00511051">
        <w:rPr>
          <w:rFonts w:eastAsia="宋体"/>
          <w:szCs w:val="24"/>
          <w:lang w:eastAsia="zh-CN"/>
        </w:rPr>
        <w:t>)</w:t>
      </w:r>
    </w:p>
    <w:p w14:paraId="74DD6319"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4DD6329" w14:textId="7C98CA4D" w:rsidR="005524AE" w:rsidRPr="0025118D" w:rsidRDefault="004B68BE"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74DD6330" w14:textId="77777777" w:rsidR="00271CEC" w:rsidRPr="00271CEC" w:rsidRDefault="00271CEC" w:rsidP="003314A4">
      <w:pPr>
        <w:rPr>
          <w:rFonts w:eastAsia="Malgun Gothic"/>
          <w:b/>
          <w:u w:val="single"/>
          <w:lang w:eastAsia="ko-KR"/>
        </w:rPr>
      </w:pPr>
    </w:p>
    <w:p w14:paraId="74DD6331" w14:textId="1332C52B" w:rsidR="003314A4" w:rsidRDefault="003314A4" w:rsidP="003314A4">
      <w:pPr>
        <w:pStyle w:val="3"/>
        <w:rPr>
          <w:sz w:val="24"/>
          <w:szCs w:val="16"/>
        </w:rPr>
      </w:pPr>
      <w:r w:rsidRPr="00805BE8">
        <w:rPr>
          <w:sz w:val="24"/>
          <w:szCs w:val="16"/>
        </w:rPr>
        <w:t>Sub-</w:t>
      </w:r>
      <w:r>
        <w:rPr>
          <w:sz w:val="24"/>
          <w:szCs w:val="16"/>
        </w:rPr>
        <w:t>topic</w:t>
      </w:r>
      <w:r w:rsidRPr="00805BE8">
        <w:rPr>
          <w:sz w:val="24"/>
          <w:szCs w:val="16"/>
        </w:rPr>
        <w:t xml:space="preserve"> </w:t>
      </w:r>
      <w:r w:rsidR="007634CD">
        <w:rPr>
          <w:sz w:val="24"/>
          <w:szCs w:val="16"/>
        </w:rPr>
        <w:t>5</w:t>
      </w:r>
      <w:r w:rsidRPr="00805BE8">
        <w:rPr>
          <w:sz w:val="24"/>
          <w:szCs w:val="16"/>
        </w:rPr>
        <w:t>-2</w:t>
      </w:r>
      <w:r>
        <w:rPr>
          <w:sz w:val="24"/>
          <w:szCs w:val="16"/>
        </w:rPr>
        <w:t>: Others</w:t>
      </w:r>
    </w:p>
    <w:p w14:paraId="74DD6332" w14:textId="77777777" w:rsidR="003314A4" w:rsidRPr="00035C50" w:rsidRDefault="003314A4" w:rsidP="003314A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4DD6333" w14:textId="55439725" w:rsidR="004D3599" w:rsidRPr="00511051" w:rsidRDefault="000D34E8" w:rsidP="004D3599">
      <w:pPr>
        <w:rPr>
          <w:b/>
          <w:u w:val="single"/>
          <w:lang w:eastAsia="ko-KR"/>
        </w:rPr>
      </w:pPr>
      <w:r>
        <w:rPr>
          <w:b/>
          <w:u w:val="single"/>
          <w:lang w:eastAsia="ko-KR"/>
        </w:rPr>
        <w:t xml:space="preserve">Issue </w:t>
      </w:r>
      <w:r w:rsidR="007634CD">
        <w:rPr>
          <w:b/>
          <w:u w:val="single"/>
          <w:lang w:eastAsia="ko-KR"/>
        </w:rPr>
        <w:t>5</w:t>
      </w:r>
      <w:r w:rsidR="004D3599">
        <w:rPr>
          <w:b/>
          <w:u w:val="single"/>
          <w:lang w:eastAsia="ko-KR"/>
        </w:rPr>
        <w:t>-2-1</w:t>
      </w:r>
      <w:r w:rsidR="004D3599" w:rsidRPr="00511051">
        <w:rPr>
          <w:b/>
          <w:u w:val="single"/>
          <w:lang w:eastAsia="ko-KR"/>
        </w:rPr>
        <w:t>: Whether to clarify the safety statement</w:t>
      </w:r>
      <w:r w:rsidR="00BB3C38">
        <w:rPr>
          <w:b/>
          <w:u w:val="single"/>
          <w:lang w:eastAsia="ko-KR"/>
        </w:rPr>
        <w:t xml:space="preserve"> in specification</w:t>
      </w:r>
    </w:p>
    <w:p w14:paraId="74DD6334" w14:textId="77777777" w:rsidR="004D3599" w:rsidRPr="00511051" w:rsidRDefault="004D3599"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229E3A2C" w14:textId="5FAF670C" w:rsidR="00F263D6" w:rsidRDefault="002F2B6A"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4D3599" w:rsidRPr="00511051">
        <w:rPr>
          <w:rFonts w:eastAsia="宋体"/>
          <w:szCs w:val="24"/>
          <w:lang w:eastAsia="zh-CN"/>
        </w:rPr>
        <w:t>: Yes (Nokia</w:t>
      </w:r>
      <w:r>
        <w:rPr>
          <w:rFonts w:eastAsia="宋体"/>
          <w:szCs w:val="24"/>
          <w:lang w:eastAsia="zh-CN"/>
        </w:rPr>
        <w:t>)</w:t>
      </w:r>
    </w:p>
    <w:p w14:paraId="5BF43689" w14:textId="6CE4F55E" w:rsidR="005C066E" w:rsidRPr="005C479A" w:rsidRDefault="002F2B6A"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6E48F3">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r w:rsidR="00BB3C38">
        <w:t>.</w:t>
      </w:r>
    </w:p>
    <w:p w14:paraId="468817A6" w14:textId="12FC1FAC" w:rsidR="005C479A" w:rsidRDefault="005C479A" w:rsidP="008114B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C479A">
        <w:rPr>
          <w:rFonts w:eastAsia="宋体"/>
          <w:szCs w:val="24"/>
          <w:lang w:eastAsia="zh-CN"/>
        </w:rPr>
        <w:t xml:space="preserve">Option 2: </w:t>
      </w:r>
      <w:r>
        <w:rPr>
          <w:rFonts w:eastAsia="宋体"/>
          <w:szCs w:val="24"/>
          <w:lang w:eastAsia="zh-CN"/>
        </w:rPr>
        <w:t>Yes (Ericsson)</w:t>
      </w:r>
    </w:p>
    <w:p w14:paraId="6A75759F" w14:textId="6E0013B8" w:rsidR="005C479A" w:rsidRPr="008114BB" w:rsidRDefault="005C479A" w:rsidP="005C479A">
      <w:pPr>
        <w:pStyle w:val="afe"/>
        <w:numPr>
          <w:ilvl w:val="2"/>
          <w:numId w:val="1"/>
        </w:numPr>
        <w:overflowPunct/>
        <w:autoSpaceDE/>
        <w:autoSpaceDN/>
        <w:adjustRightInd/>
        <w:spacing w:after="120"/>
        <w:ind w:firstLineChars="0"/>
        <w:textAlignment w:val="auto"/>
      </w:pPr>
      <w:r w:rsidRPr="005C479A">
        <w:t xml:space="preserve">If the URLLC features of 5G NR </w:t>
      </w:r>
      <w:r w:rsidRPr="002969EB">
        <w:t>would be used in safety or mission critical applications, the ultimately chosen statistical testing methodology for testing of these features must be verified by an independent body of experts/statisticians</w:t>
      </w:r>
      <w:r w:rsidRPr="005C479A">
        <w:t>. It is also important to bear in mind that the demodulation requirements do not take account of all aspects of system operation (for example RF, transmitter, internal interfaces, higher layer protocol software etc.)</w:t>
      </w:r>
    </w:p>
    <w:p w14:paraId="20225F45" w14:textId="77777777" w:rsidR="005C479A" w:rsidRPr="005C479A" w:rsidRDefault="005C479A" w:rsidP="008114BB">
      <w:pPr>
        <w:spacing w:after="120"/>
        <w:rPr>
          <w:szCs w:val="24"/>
          <w:lang w:eastAsia="zh-CN"/>
        </w:rPr>
      </w:pPr>
    </w:p>
    <w:p w14:paraId="62CBF3B7" w14:textId="641C93CA" w:rsidR="002F2B6A" w:rsidRPr="002F2B6A" w:rsidRDefault="002F2B6A"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5C479A">
        <w:rPr>
          <w:rFonts w:eastAsia="宋体"/>
          <w:szCs w:val="24"/>
          <w:lang w:eastAsia="zh-CN"/>
        </w:rPr>
        <w:t>3</w:t>
      </w:r>
      <w:r>
        <w:rPr>
          <w:rFonts w:eastAsia="宋体"/>
          <w:szCs w:val="24"/>
          <w:lang w:eastAsia="zh-CN"/>
        </w:rPr>
        <w:t>: No</w:t>
      </w:r>
      <w:r w:rsidR="00CB4B8D">
        <w:rPr>
          <w:rFonts w:eastAsia="宋体"/>
          <w:szCs w:val="24"/>
          <w:lang w:eastAsia="zh-CN"/>
        </w:rPr>
        <w:t xml:space="preserve"> (Huawei)</w:t>
      </w:r>
    </w:p>
    <w:p w14:paraId="74DD6337" w14:textId="77777777" w:rsidR="004D3599" w:rsidRPr="00511051" w:rsidRDefault="004D3599"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4DD6338" w14:textId="2F5FE442" w:rsidR="004D3599" w:rsidRDefault="00BB3C38" w:rsidP="0054094B">
      <w:pPr>
        <w:pStyle w:val="afe"/>
        <w:numPr>
          <w:ilvl w:val="1"/>
          <w:numId w:val="1"/>
        </w:numPr>
        <w:overflowPunct/>
        <w:autoSpaceDE/>
        <w:autoSpaceDN/>
        <w:adjustRightInd/>
        <w:spacing w:after="120"/>
        <w:ind w:left="1440" w:firstLineChars="0"/>
        <w:textAlignment w:val="auto"/>
        <w:rPr>
          <w:rFonts w:eastAsia="宋体"/>
          <w:szCs w:val="24"/>
          <w:highlight w:val="yellow"/>
          <w:lang w:eastAsia="zh-CN"/>
        </w:rPr>
      </w:pPr>
      <w:r w:rsidRPr="00571821">
        <w:rPr>
          <w:rFonts w:eastAsia="宋体"/>
          <w:szCs w:val="24"/>
          <w:highlight w:val="yellow"/>
          <w:lang w:eastAsia="zh-CN"/>
        </w:rPr>
        <w:t>Companies are encouraged to share views on this open issue.</w:t>
      </w:r>
    </w:p>
    <w:p w14:paraId="0ED8CF7E" w14:textId="536CEB9B" w:rsidR="004B68BE" w:rsidRPr="00766FD6" w:rsidRDefault="004B68BE"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71821">
        <w:rPr>
          <w:rFonts w:eastAsia="宋体"/>
          <w:szCs w:val="24"/>
          <w:lang w:eastAsia="zh-CN"/>
        </w:rPr>
        <w:t>Continue to discuss</w:t>
      </w:r>
    </w:p>
    <w:p w14:paraId="22B096E5" w14:textId="77777777" w:rsidR="000069FA" w:rsidRPr="004D3599" w:rsidRDefault="000069FA" w:rsidP="003314A4">
      <w:pPr>
        <w:rPr>
          <w:rFonts w:eastAsia="Malgun Gothic"/>
          <w:b/>
          <w:u w:val="single"/>
          <w:lang w:eastAsia="ko-KR"/>
        </w:rPr>
      </w:pPr>
    </w:p>
    <w:p w14:paraId="74DD633A" w14:textId="25B13823" w:rsidR="003314A4" w:rsidRPr="00511051" w:rsidRDefault="000D34E8" w:rsidP="003314A4">
      <w:pPr>
        <w:rPr>
          <w:b/>
          <w:u w:val="single"/>
          <w:lang w:eastAsia="ko-KR"/>
        </w:rPr>
      </w:pPr>
      <w:r>
        <w:rPr>
          <w:b/>
          <w:u w:val="single"/>
          <w:lang w:eastAsia="ko-KR"/>
        </w:rPr>
        <w:t xml:space="preserve">Issue </w:t>
      </w:r>
      <w:r w:rsidR="007634CD">
        <w:rPr>
          <w:b/>
          <w:u w:val="single"/>
          <w:lang w:eastAsia="ko-KR"/>
        </w:rPr>
        <w:t>5</w:t>
      </w:r>
      <w:r w:rsidR="004D3599">
        <w:rPr>
          <w:b/>
          <w:u w:val="single"/>
          <w:lang w:eastAsia="ko-KR"/>
        </w:rPr>
        <w:t>-2-2</w:t>
      </w:r>
      <w:r w:rsidR="003314A4" w:rsidRPr="00511051">
        <w:rPr>
          <w:b/>
          <w:u w:val="single"/>
          <w:lang w:eastAsia="ko-KR"/>
        </w:rPr>
        <w:t xml:space="preserve">: Whether to define requirements for FR2 </w:t>
      </w:r>
    </w:p>
    <w:p w14:paraId="74DD633B"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4DD633C" w14:textId="2D06BC55"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 No ( Nokia</w:t>
      </w:r>
      <w:r w:rsidR="00CB4B8D">
        <w:rPr>
          <w:rFonts w:eastAsia="宋体"/>
          <w:szCs w:val="24"/>
          <w:lang w:eastAsia="zh-CN"/>
        </w:rPr>
        <w:t>, Huawei</w:t>
      </w:r>
      <w:r w:rsidR="00CE3837">
        <w:rPr>
          <w:rFonts w:eastAsia="宋体"/>
          <w:szCs w:val="24"/>
          <w:lang w:eastAsia="zh-CN"/>
        </w:rPr>
        <w:t>, Samsung</w:t>
      </w:r>
      <w:r w:rsidRPr="00511051">
        <w:rPr>
          <w:rFonts w:eastAsia="宋体"/>
          <w:szCs w:val="24"/>
          <w:lang w:eastAsia="zh-CN"/>
        </w:rPr>
        <w:t xml:space="preserve">) </w:t>
      </w:r>
    </w:p>
    <w:p w14:paraId="74DD633D" w14:textId="0429DB24" w:rsidR="003314A4" w:rsidRDefault="001E7242"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Yes</w:t>
      </w:r>
      <w:r w:rsidR="002018C8">
        <w:rPr>
          <w:rFonts w:eastAsia="宋体"/>
          <w:szCs w:val="24"/>
          <w:lang w:eastAsia="zh-CN"/>
        </w:rPr>
        <w:t xml:space="preserve"> </w:t>
      </w:r>
      <w:r w:rsidR="003314A4" w:rsidRPr="00511051">
        <w:rPr>
          <w:rFonts w:eastAsia="宋体"/>
          <w:szCs w:val="24"/>
          <w:lang w:eastAsia="zh-CN"/>
        </w:rPr>
        <w:t>(DoCoMo</w:t>
      </w:r>
      <w:r w:rsidR="00E57366">
        <w:rPr>
          <w:rFonts w:eastAsia="宋体"/>
          <w:szCs w:val="24"/>
          <w:lang w:eastAsia="zh-CN"/>
        </w:rPr>
        <w:t>, Intel</w:t>
      </w:r>
      <w:r w:rsidR="003314A4" w:rsidRPr="00511051">
        <w:rPr>
          <w:rFonts w:eastAsia="宋体"/>
          <w:szCs w:val="24"/>
          <w:lang w:eastAsia="zh-CN"/>
        </w:rPr>
        <w:t>)</w:t>
      </w:r>
    </w:p>
    <w:p w14:paraId="2D92E8FC" w14:textId="52A80004" w:rsidR="001E7242" w:rsidRPr="00511051" w:rsidRDefault="001E7242"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Yes with </w:t>
      </w:r>
      <w:r w:rsidR="00BB3C38">
        <w:rPr>
          <w:rFonts w:eastAsia="宋体"/>
          <w:szCs w:val="24"/>
          <w:lang w:eastAsia="zh-CN"/>
        </w:rPr>
        <w:t xml:space="preserve">test </w:t>
      </w:r>
      <w:r>
        <w:rPr>
          <w:rFonts w:eastAsia="宋体"/>
          <w:szCs w:val="24"/>
          <w:lang w:eastAsia="zh-CN"/>
        </w:rPr>
        <w:t>applicability rule.</w:t>
      </w:r>
      <w:r w:rsidR="00DB2FAB">
        <w:rPr>
          <w:rFonts w:eastAsia="宋体"/>
          <w:szCs w:val="24"/>
          <w:lang w:eastAsia="zh-CN"/>
        </w:rPr>
        <w:t xml:space="preserve"> (Ericsson</w:t>
      </w:r>
      <w:r w:rsidR="00CB4B8D">
        <w:rPr>
          <w:rFonts w:eastAsia="宋体"/>
          <w:szCs w:val="24"/>
          <w:lang w:eastAsia="zh-CN"/>
        </w:rPr>
        <w:t>, Huawei</w:t>
      </w:r>
      <w:r w:rsidR="00E57366">
        <w:rPr>
          <w:rFonts w:eastAsia="宋体"/>
          <w:szCs w:val="24"/>
          <w:lang w:eastAsia="zh-CN"/>
        </w:rPr>
        <w:t>, Intel</w:t>
      </w:r>
      <w:r w:rsidR="00DB2FAB">
        <w:rPr>
          <w:rFonts w:eastAsia="宋体"/>
          <w:szCs w:val="24"/>
          <w:lang w:eastAsia="zh-CN"/>
        </w:rPr>
        <w:t>)</w:t>
      </w:r>
    </w:p>
    <w:p w14:paraId="1F8E7CAD" w14:textId="47A70100" w:rsidR="00F476FB" w:rsidRPr="00571821" w:rsidRDefault="003314A4" w:rsidP="0057182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4977F10" w14:textId="3851CD98" w:rsidR="004B68BE" w:rsidRDefault="004B68BE"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74DD6340" w14:textId="77777777" w:rsidR="004D3599" w:rsidRPr="00511051" w:rsidRDefault="004D3599" w:rsidP="004D3599">
      <w:pPr>
        <w:pStyle w:val="afe"/>
        <w:overflowPunct/>
        <w:autoSpaceDE/>
        <w:autoSpaceDN/>
        <w:adjustRightInd/>
        <w:spacing w:after="120"/>
        <w:ind w:left="1440" w:firstLineChars="0" w:firstLine="0"/>
        <w:textAlignment w:val="auto"/>
        <w:rPr>
          <w:rFonts w:eastAsia="宋体"/>
          <w:szCs w:val="24"/>
          <w:lang w:eastAsia="zh-CN"/>
        </w:rPr>
      </w:pPr>
    </w:p>
    <w:p w14:paraId="5D5C4187" w14:textId="77777777" w:rsidR="00BB3C38" w:rsidRDefault="00BB3C38" w:rsidP="003314A4">
      <w:pPr>
        <w:rPr>
          <w:rFonts w:eastAsia="Malgun Gothic"/>
          <w:b/>
          <w:u w:val="single"/>
          <w:lang w:eastAsia="ko-KR"/>
        </w:rPr>
      </w:pPr>
    </w:p>
    <w:p w14:paraId="4C4886B7" w14:textId="7751A2D4" w:rsidR="00BB3C38" w:rsidRPr="00B32CA6" w:rsidRDefault="00BB3C38" w:rsidP="00BB3C38">
      <w:pPr>
        <w:rPr>
          <w:b/>
          <w:u w:val="single"/>
          <w:lang w:eastAsia="ko-KR"/>
        </w:rPr>
      </w:pPr>
      <w:r>
        <w:rPr>
          <w:b/>
          <w:u w:val="single"/>
          <w:lang w:eastAsia="ko-KR"/>
        </w:rPr>
        <w:t>Issue 5-2-2a</w:t>
      </w:r>
      <w:r w:rsidRPr="00B32CA6">
        <w:rPr>
          <w:b/>
          <w:u w:val="single"/>
          <w:lang w:eastAsia="ko-KR"/>
        </w:rPr>
        <w:t xml:space="preserve">: </w:t>
      </w:r>
      <w:r w:rsidRPr="00511051">
        <w:rPr>
          <w:b/>
          <w:u w:val="single"/>
          <w:lang w:eastAsia="ko-KR"/>
        </w:rPr>
        <w:t>Tes</w:t>
      </w:r>
      <w:r>
        <w:rPr>
          <w:b/>
          <w:u w:val="single"/>
          <w:lang w:eastAsia="ko-KR"/>
        </w:rPr>
        <w:t xml:space="preserve">t applicability rule for </w:t>
      </w:r>
      <w:r w:rsidRPr="00511051">
        <w:rPr>
          <w:b/>
          <w:u w:val="single"/>
          <w:lang w:eastAsia="ko-KR"/>
        </w:rPr>
        <w:t xml:space="preserve">FR2 (only if </w:t>
      </w:r>
      <w:r>
        <w:rPr>
          <w:b/>
          <w:u w:val="single"/>
          <w:lang w:eastAsia="ko-KR"/>
        </w:rPr>
        <w:t>FR2 is defined</w:t>
      </w:r>
      <w:r w:rsidRPr="00511051">
        <w:rPr>
          <w:b/>
          <w:u w:val="single"/>
          <w:lang w:eastAsia="ko-KR"/>
        </w:rPr>
        <w:t>)</w:t>
      </w:r>
    </w:p>
    <w:p w14:paraId="1564F79F" w14:textId="77777777" w:rsidR="00BB3C38" w:rsidRPr="00B32CA6" w:rsidRDefault="00BB3C38" w:rsidP="00BB3C3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5D7C39C5" w14:textId="230FEE3A" w:rsidR="00BB3C38" w:rsidRPr="00166E10" w:rsidRDefault="00BB3C38" w:rsidP="00BB3C38">
      <w:pPr>
        <w:pStyle w:val="afe"/>
        <w:numPr>
          <w:ilvl w:val="1"/>
          <w:numId w:val="1"/>
        </w:numPr>
        <w:overflowPunct/>
        <w:autoSpaceDE/>
        <w:autoSpaceDN/>
        <w:adjustRightInd/>
        <w:spacing w:after="120"/>
        <w:ind w:left="1440" w:firstLineChars="0"/>
        <w:textAlignment w:val="auto"/>
      </w:pPr>
      <w:r w:rsidRPr="00166E10">
        <w:t xml:space="preserve">Option 1: </w:t>
      </w:r>
      <w:r>
        <w:t>T</w:t>
      </w:r>
      <w:r w:rsidRPr="00166E10">
        <w:t xml:space="preserve">he performance requirements are only applicable for </w:t>
      </w:r>
      <w:r>
        <w:t>BS</w:t>
      </w:r>
      <w:r w:rsidRPr="00166E10">
        <w:t xml:space="preserve"> supporting FR2</w:t>
      </w:r>
      <w:r>
        <w:t>.</w:t>
      </w:r>
    </w:p>
    <w:p w14:paraId="01C11E73" w14:textId="77777777" w:rsidR="00BB3C38" w:rsidRPr="00F97642" w:rsidRDefault="00BB3C38" w:rsidP="00BB3C38">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68B9DA1F" w14:textId="77777777" w:rsidR="00BB3C38" w:rsidRPr="00B32CA6" w:rsidRDefault="00BB3C38" w:rsidP="00BB3C38">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3CF1C7E2" w14:textId="2DAF28CD" w:rsidR="00BB3C38" w:rsidRDefault="00BB3C38" w:rsidP="00BB3C38">
      <w:pPr>
        <w:pStyle w:val="afe"/>
        <w:numPr>
          <w:ilvl w:val="1"/>
          <w:numId w:val="1"/>
        </w:numPr>
        <w:overflowPunct/>
        <w:autoSpaceDE/>
        <w:autoSpaceDN/>
        <w:adjustRightInd/>
        <w:spacing w:after="120"/>
        <w:ind w:left="1440" w:firstLineChars="0"/>
        <w:textAlignment w:val="auto"/>
        <w:rPr>
          <w:rFonts w:eastAsia="宋体"/>
          <w:szCs w:val="24"/>
          <w:lang w:eastAsia="zh-CN"/>
        </w:rPr>
      </w:pPr>
    </w:p>
    <w:p w14:paraId="43A26615" w14:textId="77777777" w:rsidR="004B68BE" w:rsidRDefault="004B68BE" w:rsidP="004B68B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228DF3CF" w14:textId="77777777" w:rsidR="00BB3C38" w:rsidRDefault="00BB3C38" w:rsidP="00BB3C38">
      <w:pPr>
        <w:pStyle w:val="afe"/>
        <w:overflowPunct/>
        <w:autoSpaceDE/>
        <w:autoSpaceDN/>
        <w:adjustRightInd/>
        <w:spacing w:after="120"/>
        <w:ind w:left="1440" w:firstLineChars="0" w:firstLine="0"/>
        <w:textAlignment w:val="auto"/>
        <w:rPr>
          <w:rFonts w:eastAsia="宋体"/>
          <w:szCs w:val="24"/>
          <w:lang w:eastAsia="zh-CN"/>
        </w:rPr>
      </w:pPr>
    </w:p>
    <w:p w14:paraId="374AD134" w14:textId="77777777" w:rsidR="00BB3C38" w:rsidRPr="00BB3C38" w:rsidRDefault="00BB3C38" w:rsidP="003314A4">
      <w:pPr>
        <w:rPr>
          <w:rFonts w:eastAsia="Malgun Gothic"/>
          <w:b/>
          <w:u w:val="single"/>
          <w:lang w:eastAsia="ko-KR"/>
        </w:rPr>
      </w:pPr>
    </w:p>
    <w:p w14:paraId="74DD6341" w14:textId="72C76917" w:rsidR="003314A4" w:rsidRPr="00511051" w:rsidRDefault="000D34E8" w:rsidP="003314A4">
      <w:pPr>
        <w:rPr>
          <w:b/>
          <w:u w:val="single"/>
          <w:lang w:eastAsia="ko-KR"/>
        </w:rPr>
      </w:pPr>
      <w:r>
        <w:rPr>
          <w:b/>
          <w:u w:val="single"/>
          <w:lang w:eastAsia="ko-KR"/>
        </w:rPr>
        <w:t xml:space="preserve">Issue </w:t>
      </w:r>
      <w:r w:rsidR="007634CD">
        <w:rPr>
          <w:b/>
          <w:u w:val="single"/>
          <w:lang w:eastAsia="ko-KR"/>
        </w:rPr>
        <w:t>5</w:t>
      </w:r>
      <w:r w:rsidR="00BB3C38">
        <w:rPr>
          <w:b/>
          <w:u w:val="single"/>
          <w:lang w:eastAsia="ko-KR"/>
        </w:rPr>
        <w:t>-2-2b</w:t>
      </w:r>
      <w:r w:rsidR="003314A4" w:rsidRPr="00511051">
        <w:rPr>
          <w:b/>
          <w:u w:val="single"/>
          <w:lang w:eastAsia="ko-KR"/>
        </w:rPr>
        <w:t xml:space="preserve">: Test applicability rule for FR1 and FR2 (only if </w:t>
      </w:r>
      <w:r w:rsidR="007F106D">
        <w:rPr>
          <w:b/>
          <w:u w:val="single"/>
          <w:lang w:eastAsia="ko-KR"/>
        </w:rPr>
        <w:t xml:space="preserve">FR2 is </w:t>
      </w:r>
      <w:r w:rsidR="00156297">
        <w:rPr>
          <w:b/>
          <w:u w:val="single"/>
          <w:lang w:eastAsia="ko-KR"/>
        </w:rPr>
        <w:t>defined</w:t>
      </w:r>
      <w:r w:rsidR="003314A4" w:rsidRPr="00511051">
        <w:rPr>
          <w:b/>
          <w:u w:val="single"/>
          <w:lang w:eastAsia="ko-KR"/>
        </w:rPr>
        <w:t>)</w:t>
      </w:r>
    </w:p>
    <w:p w14:paraId="74DD6342"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4DD6343" w14:textId="4AD4E78D" w:rsidR="003314A4" w:rsidRPr="004D3599"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1: </w:t>
      </w:r>
      <w:r w:rsidR="004D3599">
        <w:rPr>
          <w:rFonts w:eastAsia="宋体"/>
          <w:szCs w:val="24"/>
          <w:lang w:eastAsia="zh-CN"/>
        </w:rPr>
        <w:t>If</w:t>
      </w:r>
      <w:r w:rsidR="004D3599" w:rsidRPr="004D3599">
        <w:rPr>
          <w:rFonts w:eastAsia="宋体"/>
          <w:szCs w:val="24"/>
          <w:lang w:eastAsia="zh-CN"/>
        </w:rPr>
        <w:t xml:space="preserve"> BS </w:t>
      </w:r>
      <w:r w:rsidR="00BB3C38">
        <w:rPr>
          <w:rFonts w:eastAsia="宋体"/>
          <w:szCs w:val="24"/>
          <w:lang w:eastAsia="zh-CN"/>
        </w:rPr>
        <w:t xml:space="preserve">declare to </w:t>
      </w:r>
      <w:r w:rsidR="004D3599" w:rsidRPr="004D3599">
        <w:rPr>
          <w:rFonts w:eastAsia="宋体"/>
          <w:szCs w:val="24"/>
          <w:lang w:eastAsia="zh-CN"/>
        </w:rPr>
        <w:t>support both FR1 and FR2</w:t>
      </w:r>
      <w:r w:rsidR="004D3599">
        <w:rPr>
          <w:rFonts w:eastAsia="宋体"/>
          <w:szCs w:val="24"/>
          <w:lang w:eastAsia="zh-CN"/>
        </w:rPr>
        <w:t xml:space="preserve">, the tests shall be done for </w:t>
      </w:r>
      <w:r w:rsidR="00AB61C6">
        <w:rPr>
          <w:rFonts w:eastAsia="宋体"/>
          <w:szCs w:val="24"/>
          <w:lang w:eastAsia="zh-CN"/>
        </w:rPr>
        <w:t>either FR1 or FR2</w:t>
      </w:r>
    </w:p>
    <w:p w14:paraId="74DD6344" w14:textId="3532DD05" w:rsidR="004D3599" w:rsidRPr="004D3599"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sidR="004D3599">
        <w:rPr>
          <w:rFonts w:eastAsia="宋体"/>
          <w:szCs w:val="24"/>
          <w:lang w:eastAsia="zh-CN"/>
        </w:rPr>
        <w:t>If</w:t>
      </w:r>
      <w:r w:rsidR="004D3599" w:rsidRPr="004D3599">
        <w:rPr>
          <w:rFonts w:eastAsia="宋体"/>
          <w:szCs w:val="24"/>
          <w:lang w:eastAsia="zh-CN"/>
        </w:rPr>
        <w:t xml:space="preserve"> BS </w:t>
      </w:r>
      <w:r w:rsidR="00BB3C38">
        <w:rPr>
          <w:rFonts w:eastAsia="宋体"/>
          <w:szCs w:val="24"/>
          <w:lang w:eastAsia="zh-CN"/>
        </w:rPr>
        <w:t xml:space="preserve">declare to </w:t>
      </w:r>
      <w:r w:rsidR="004D3599" w:rsidRPr="004D3599">
        <w:rPr>
          <w:rFonts w:eastAsia="宋体"/>
          <w:szCs w:val="24"/>
          <w:lang w:eastAsia="zh-CN"/>
        </w:rPr>
        <w:t>support both FR1 and FR2</w:t>
      </w:r>
      <w:r w:rsidR="004D3599">
        <w:rPr>
          <w:rFonts w:eastAsia="宋体"/>
          <w:szCs w:val="24"/>
          <w:lang w:eastAsia="zh-CN"/>
        </w:rPr>
        <w:t>, the tests shall be done both</w:t>
      </w:r>
      <w:r w:rsidR="00CE1E05">
        <w:rPr>
          <w:rFonts w:eastAsia="宋体"/>
          <w:szCs w:val="24"/>
          <w:lang w:eastAsia="zh-CN"/>
        </w:rPr>
        <w:t xml:space="preserve"> (DoCoMo)</w:t>
      </w:r>
    </w:p>
    <w:p w14:paraId="5070F612" w14:textId="45101FE1" w:rsidR="00CB4B8D"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2B74A45A" w14:textId="77777777" w:rsidR="004B68BE" w:rsidRDefault="004B68BE" w:rsidP="004B68B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74DD6347" w14:textId="77777777" w:rsidR="004D3599" w:rsidRPr="00511051" w:rsidRDefault="004D3599" w:rsidP="004D3599">
      <w:pPr>
        <w:pStyle w:val="afe"/>
        <w:overflowPunct/>
        <w:autoSpaceDE/>
        <w:autoSpaceDN/>
        <w:adjustRightInd/>
        <w:spacing w:after="120"/>
        <w:ind w:left="1440" w:firstLineChars="0" w:firstLine="0"/>
        <w:textAlignment w:val="auto"/>
        <w:rPr>
          <w:rFonts w:eastAsia="宋体"/>
          <w:szCs w:val="24"/>
          <w:lang w:eastAsia="zh-CN"/>
        </w:rPr>
      </w:pPr>
    </w:p>
    <w:p w14:paraId="74DD6348" w14:textId="76C4833B" w:rsidR="003314A4" w:rsidRPr="00511051" w:rsidRDefault="003314A4" w:rsidP="003314A4">
      <w:pPr>
        <w:rPr>
          <w:b/>
          <w:u w:val="single"/>
          <w:lang w:eastAsia="ko-KR"/>
        </w:rPr>
      </w:pPr>
      <w:r w:rsidRPr="00511051">
        <w:rPr>
          <w:b/>
          <w:u w:val="single"/>
          <w:lang w:eastAsia="ko-KR"/>
        </w:rPr>
        <w:t xml:space="preserve">Issue </w:t>
      </w:r>
      <w:r w:rsidR="007634CD">
        <w:rPr>
          <w:b/>
          <w:u w:val="single"/>
          <w:lang w:eastAsia="ko-KR"/>
        </w:rPr>
        <w:t>5</w:t>
      </w:r>
      <w:r w:rsidRPr="00511051">
        <w:rPr>
          <w:b/>
          <w:u w:val="single"/>
          <w:lang w:eastAsia="ko-KR"/>
        </w:rPr>
        <w:t>-2-</w:t>
      </w:r>
      <w:r w:rsidR="00FB13A7">
        <w:rPr>
          <w:b/>
          <w:u w:val="single"/>
          <w:lang w:eastAsia="ko-KR"/>
        </w:rPr>
        <w:t>3</w:t>
      </w:r>
      <w:r w:rsidRPr="00511051">
        <w:rPr>
          <w:b/>
          <w:u w:val="single"/>
          <w:lang w:eastAsia="ko-KR"/>
        </w:rPr>
        <w:t>: SCS/BW for FR2</w:t>
      </w:r>
      <w:r w:rsidR="00271CEC">
        <w:rPr>
          <w:b/>
          <w:u w:val="single"/>
          <w:lang w:eastAsia="ko-KR"/>
        </w:rPr>
        <w:t xml:space="preserve"> </w:t>
      </w:r>
      <w:r w:rsidR="00156297" w:rsidRPr="00511051">
        <w:rPr>
          <w:b/>
          <w:u w:val="single"/>
          <w:lang w:eastAsia="ko-KR"/>
        </w:rPr>
        <w:t xml:space="preserve">(only if </w:t>
      </w:r>
      <w:r w:rsidR="00156297">
        <w:rPr>
          <w:b/>
          <w:u w:val="single"/>
          <w:lang w:eastAsia="ko-KR"/>
        </w:rPr>
        <w:t>FR2 is defined</w:t>
      </w:r>
      <w:r w:rsidR="00156297" w:rsidRPr="00511051">
        <w:rPr>
          <w:b/>
          <w:u w:val="single"/>
          <w:lang w:eastAsia="ko-KR"/>
        </w:rPr>
        <w:t>)</w:t>
      </w:r>
    </w:p>
    <w:p w14:paraId="74DD6349"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4DD634A" w14:textId="77777777"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60 KHz:</w:t>
      </w:r>
    </w:p>
    <w:p w14:paraId="74DD634B" w14:textId="1F53A125" w:rsidR="003314A4" w:rsidRPr="00511051" w:rsidRDefault="002018C8" w:rsidP="0054094B">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1: 50 MHz </w:t>
      </w:r>
    </w:p>
    <w:p w14:paraId="74DD634C" w14:textId="77777777" w:rsidR="003314A4" w:rsidRPr="008C6D21"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511051">
        <w:t>Option 2: 50 MHz and 100 MHz (DoCoMo)</w:t>
      </w:r>
    </w:p>
    <w:p w14:paraId="74DD634D" w14:textId="77777777" w:rsidR="003314A4" w:rsidRPr="00511051"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120 KHz</w:t>
      </w:r>
    </w:p>
    <w:p w14:paraId="74DD634E" w14:textId="404CE420" w:rsidR="003314A4" w:rsidRPr="00511051" w:rsidRDefault="00BB3C38" w:rsidP="0054094B">
      <w:pPr>
        <w:pStyle w:val="afe"/>
        <w:numPr>
          <w:ilvl w:val="2"/>
          <w:numId w:val="1"/>
        </w:numPr>
        <w:overflowPunct/>
        <w:autoSpaceDE/>
        <w:autoSpaceDN/>
        <w:adjustRightInd/>
        <w:spacing w:after="120"/>
        <w:ind w:firstLineChars="0"/>
        <w:textAlignment w:val="auto"/>
        <w:rPr>
          <w:rFonts w:eastAsia="宋体"/>
          <w:szCs w:val="24"/>
          <w:lang w:eastAsia="zh-CN"/>
        </w:rPr>
      </w:pPr>
      <w:r>
        <w:t>Option 1: 50</w:t>
      </w:r>
      <w:r w:rsidR="002018C8">
        <w:t xml:space="preserve"> MHz </w:t>
      </w:r>
    </w:p>
    <w:p w14:paraId="74DD634F" w14:textId="77777777" w:rsidR="003314A4" w:rsidRPr="00511051"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511051">
        <w:t>Option 2: 50 MHz and 100 MHz (DoCoMo)</w:t>
      </w:r>
    </w:p>
    <w:p w14:paraId="74DD6350" w14:textId="77777777" w:rsidR="003314A4" w:rsidRPr="00511051"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481170B" w14:textId="77777777" w:rsidR="004B68BE" w:rsidRDefault="004B68BE" w:rsidP="004B68B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74DD6352" w14:textId="77777777" w:rsidR="003314A4" w:rsidRDefault="003314A4" w:rsidP="003314A4">
      <w:pPr>
        <w:rPr>
          <w:color w:val="0070C0"/>
          <w:lang w:val="en-US" w:eastAsia="zh-CN"/>
        </w:rPr>
      </w:pPr>
    </w:p>
    <w:p w14:paraId="74DD6353" w14:textId="77777777" w:rsidR="003314A4" w:rsidRPr="00C67006" w:rsidRDefault="003314A4" w:rsidP="003314A4">
      <w:pPr>
        <w:pStyle w:val="2"/>
      </w:pPr>
      <w:r w:rsidRPr="00C67006">
        <w:t>Companies</w:t>
      </w:r>
      <w:r w:rsidRPr="00C67006">
        <w:rPr>
          <w:rFonts w:hint="eastAsia"/>
        </w:rPr>
        <w:t xml:space="preserve"> views</w:t>
      </w:r>
      <w:r w:rsidRPr="00C67006">
        <w:t>’</w:t>
      </w:r>
      <w:r w:rsidRPr="00C67006">
        <w:rPr>
          <w:rFonts w:hint="eastAsia"/>
        </w:rPr>
        <w:t xml:space="preserve"> collection for 1st round </w:t>
      </w:r>
    </w:p>
    <w:p w14:paraId="74DD6354" w14:textId="77777777" w:rsidR="003314A4" w:rsidRPr="00805BE8" w:rsidRDefault="003314A4" w:rsidP="003314A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604ADA" w14:paraId="2D39CD36" w14:textId="77777777" w:rsidTr="003E21CD">
        <w:tc>
          <w:tcPr>
            <w:tcW w:w="1236" w:type="dxa"/>
          </w:tcPr>
          <w:p w14:paraId="57752AED" w14:textId="77777777" w:rsidR="00604ADA" w:rsidRPr="00805BE8" w:rsidRDefault="00604ADA"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4FCB1B2" w14:textId="77777777" w:rsidR="00604ADA" w:rsidRPr="00805BE8" w:rsidRDefault="00604ADA"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604ADA" w14:paraId="74578B49" w14:textId="77777777" w:rsidTr="003E21CD">
        <w:tc>
          <w:tcPr>
            <w:tcW w:w="1236" w:type="dxa"/>
          </w:tcPr>
          <w:p w14:paraId="1D825867" w14:textId="77777777" w:rsidR="00604ADA" w:rsidRPr="00B51CF1" w:rsidRDefault="00604ADA"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2C861B58" w14:textId="30CCE75B" w:rsidR="00604ADA" w:rsidRPr="00B51CF1" w:rsidRDefault="00604ADA"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4</w:t>
            </w:r>
            <w:r w:rsidRPr="00B51CF1">
              <w:rPr>
                <w:rFonts w:eastAsiaTheme="minorEastAsia"/>
                <w:color w:val="0070C0"/>
                <w:lang w:val="en-US" w:eastAsia="zh-CN"/>
              </w:rPr>
              <w:t xml:space="preserve">-1-1: </w:t>
            </w:r>
          </w:p>
          <w:p w14:paraId="2FD3D417" w14:textId="4E6CC4B9" w:rsidR="00604ADA" w:rsidRDefault="00604ADA"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4</w:t>
            </w:r>
            <w:r w:rsidRPr="00B51CF1">
              <w:rPr>
                <w:rFonts w:eastAsiaTheme="minorEastAsia"/>
                <w:color w:val="0070C0"/>
                <w:lang w:val="en-US" w:eastAsia="zh-CN"/>
              </w:rPr>
              <w:t xml:space="preserve">-1-2: </w:t>
            </w:r>
          </w:p>
          <w:p w14:paraId="6C7C3704" w14:textId="7CAF3018" w:rsidR="00604ADA" w:rsidRPr="00B51CF1" w:rsidRDefault="00604ADA" w:rsidP="003E21C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4-1-3: </w:t>
            </w:r>
          </w:p>
        </w:tc>
      </w:tr>
      <w:tr w:rsidR="00604ADA" w14:paraId="2ECAED30" w14:textId="77777777" w:rsidTr="003E21CD">
        <w:tc>
          <w:tcPr>
            <w:tcW w:w="1236" w:type="dxa"/>
          </w:tcPr>
          <w:p w14:paraId="5D877304" w14:textId="7C985091" w:rsidR="00604ADA" w:rsidRPr="00BE6EE7" w:rsidRDefault="002B7EAF" w:rsidP="002B7EAF">
            <w:pPr>
              <w:rPr>
                <w:lang w:val="en-US" w:eastAsia="zh-CN"/>
              </w:rPr>
            </w:pPr>
            <w:r w:rsidRPr="00BE6EE7">
              <w:rPr>
                <w:lang w:val="en-US" w:eastAsia="zh-CN"/>
              </w:rPr>
              <w:t>Nokia, Nokia Shanghai Bell</w:t>
            </w:r>
          </w:p>
        </w:tc>
        <w:tc>
          <w:tcPr>
            <w:tcW w:w="8395" w:type="dxa"/>
          </w:tcPr>
          <w:p w14:paraId="694A8A57" w14:textId="6BAA0CC9" w:rsidR="00604ADA" w:rsidRPr="00BE6EE7" w:rsidRDefault="002B7EAF" w:rsidP="002B7EAF">
            <w:pPr>
              <w:rPr>
                <w:lang w:val="en-US" w:eastAsia="zh-CN"/>
              </w:rPr>
            </w:pPr>
            <w:r w:rsidRPr="00BE6EE7">
              <w:rPr>
                <w:lang w:val="en-US" w:eastAsia="zh-CN"/>
              </w:rPr>
              <w:t>Issue 5-1-1:</w:t>
            </w:r>
          </w:p>
          <w:p w14:paraId="205D5B4B" w14:textId="3547C378" w:rsidR="002B7EAF" w:rsidRPr="00BE6EE7" w:rsidRDefault="002B7EAF" w:rsidP="002B7EAF">
            <w:pPr>
              <w:rPr>
                <w:lang w:val="en-US" w:eastAsia="zh-CN"/>
              </w:rPr>
            </w:pPr>
            <w:r w:rsidRPr="00BE6EE7">
              <w:rPr>
                <w:lang w:val="en-US" w:eastAsia="zh-CN"/>
              </w:rPr>
              <w:t>This issue is more delicate than we realized when preparing our contribution.</w:t>
            </w:r>
            <w:r w:rsidRPr="00BE6EE7">
              <w:rPr>
                <w:lang w:val="en-US" w:eastAsia="zh-CN"/>
              </w:rPr>
              <w:br/>
              <w:t>On one hand, we need to test some form of aggregation for DDDSU, otherwise there is no feature difference to Rel-15 requirements (only the KPI is 1% instead of 30% BLER). Hence a aggregation factor of n8 is required to have a repetition opportunity.</w:t>
            </w:r>
            <w:r w:rsidRPr="00BE6EE7">
              <w:rPr>
                <w:lang w:val="en-US" w:eastAsia="zh-CN"/>
              </w:rPr>
              <w:br/>
              <w:t xml:space="preserve">On the other hand, choosing n8 will cause 7 repetitions in FDD, which makes the TDD requirements no </w:t>
            </w:r>
            <w:r w:rsidRPr="00BE6EE7">
              <w:rPr>
                <w:lang w:val="en-US" w:eastAsia="zh-CN"/>
              </w:rPr>
              <w:br/>
              <w:t xml:space="preserve">It is our intention to have two effective transmissions of the UL TB in all circumstances, hence we propose to add a note </w:t>
            </w:r>
            <w:r w:rsidR="00920905" w:rsidRPr="00BE6EE7">
              <w:rPr>
                <w:lang w:val="en-US" w:eastAsia="zh-CN"/>
              </w:rPr>
              <w:t xml:space="preserve">for the aggregation value </w:t>
            </w:r>
            <w:r w:rsidRPr="00BE6EE7">
              <w:rPr>
                <w:lang w:val="en-US" w:eastAsia="zh-CN"/>
              </w:rPr>
              <w:t>along the following lines in the configuration table</w:t>
            </w:r>
            <w:r w:rsidR="00920905" w:rsidRPr="00BE6EE7">
              <w:rPr>
                <w:lang w:val="en-US" w:eastAsia="zh-CN"/>
              </w:rPr>
              <w:t>:</w:t>
            </w:r>
          </w:p>
          <w:p w14:paraId="40263221" w14:textId="742CF76F" w:rsidR="002B7EAF" w:rsidRPr="00BE6EE7" w:rsidRDefault="00920905" w:rsidP="00920905">
            <w:pPr>
              <w:ind w:left="420"/>
              <w:rPr>
                <w:lang w:val="en-US" w:eastAsia="zh-CN"/>
              </w:rPr>
            </w:pPr>
            <w:r w:rsidRPr="00BE6EE7">
              <w:rPr>
                <w:lang w:val="en-US" w:eastAsia="zh-CN"/>
              </w:rPr>
              <w:t>Note: The intention of this configuration is to have two effective transmissions of the transport block. To achieve this for the standard TDD pattern captured in this table, a value of n8 is necessary, while for FDD a value of n2 is necessary.</w:t>
            </w:r>
          </w:p>
          <w:p w14:paraId="75BD7FE3" w14:textId="42920B9D" w:rsidR="002B7EAF" w:rsidRPr="00BE6EE7" w:rsidRDefault="00920905" w:rsidP="002B7EAF">
            <w:pPr>
              <w:rPr>
                <w:lang w:val="en-US" w:eastAsia="zh-CN"/>
              </w:rPr>
            </w:pPr>
            <w:r w:rsidRPr="00BE6EE7">
              <w:rPr>
                <w:lang w:val="en-US" w:eastAsia="zh-CN"/>
              </w:rPr>
              <w:t>Considering the phrasing of issue 5-1-1, we remain with n8, but request to include a new issue to discuss the above intention, or above note directly.</w:t>
            </w:r>
          </w:p>
          <w:p w14:paraId="10A64E21" w14:textId="25400F3A" w:rsidR="002B7EAF" w:rsidRPr="00BE6EE7" w:rsidRDefault="00920905" w:rsidP="002B7EAF">
            <w:pPr>
              <w:rPr>
                <w:lang w:val="en-US" w:eastAsia="zh-CN"/>
              </w:rPr>
            </w:pPr>
            <w:r w:rsidRPr="00BE6EE7">
              <w:rPr>
                <w:lang w:val="en-US" w:eastAsia="zh-CN"/>
              </w:rPr>
              <w:t>Issue 5-1-2:</w:t>
            </w:r>
          </w:p>
          <w:p w14:paraId="2594F2F9" w14:textId="6A5E52DD" w:rsidR="00920905" w:rsidRPr="00BE6EE7" w:rsidRDefault="00920905" w:rsidP="002B7EAF">
            <w:pPr>
              <w:rPr>
                <w:lang w:val="en-US" w:eastAsia="zh-CN"/>
              </w:rPr>
            </w:pPr>
            <w:r w:rsidRPr="00BE6EE7">
              <w:rPr>
                <w:lang w:val="en-US" w:eastAsia="zh-CN"/>
              </w:rPr>
              <w:t>We don’t have a strong opinion on this issue. We still prefer option 2, as practical high reliability deployments will need to exploit frequency diversity. However, we could live with having the minimum CBW as a fallback requirement.</w:t>
            </w:r>
          </w:p>
          <w:p w14:paraId="5BD46A50" w14:textId="7F532C2C" w:rsidR="00920905" w:rsidRPr="00BE6EE7" w:rsidRDefault="00920905" w:rsidP="002B7EAF">
            <w:pPr>
              <w:rPr>
                <w:lang w:val="en-US" w:eastAsia="zh-CN"/>
              </w:rPr>
            </w:pPr>
            <w:r w:rsidRPr="00BE6EE7">
              <w:rPr>
                <w:lang w:val="en-US" w:eastAsia="zh-CN"/>
              </w:rPr>
              <w:t>Issue 5-2-1:</w:t>
            </w:r>
          </w:p>
          <w:p w14:paraId="30545844" w14:textId="1060F51A" w:rsidR="002B7EAF" w:rsidRPr="00BE6EE7" w:rsidRDefault="00920905" w:rsidP="009A1D3C">
            <w:pPr>
              <w:rPr>
                <w:lang w:val="en-US" w:eastAsia="zh-CN"/>
              </w:rPr>
            </w:pPr>
            <w:r w:rsidRPr="00BE6EE7">
              <w:rPr>
                <w:lang w:val="en-US" w:eastAsia="zh-CN"/>
              </w:rPr>
              <w:t>We request all companies that are actively taking part in [318] to express themselves clearly on this topic.</w:t>
            </w:r>
            <w:r w:rsidRPr="00BE6EE7">
              <w:rPr>
                <w:lang w:val="en-US" w:eastAsia="zh-CN"/>
              </w:rPr>
              <w:br/>
              <w:t>If a company does not think such a disclaimer is necessary, please state so explicitly.</w:t>
            </w:r>
          </w:p>
        </w:tc>
      </w:tr>
      <w:tr w:rsidR="00604ADA" w14:paraId="4ABC9687" w14:textId="77777777" w:rsidTr="003E21CD">
        <w:tc>
          <w:tcPr>
            <w:tcW w:w="1236" w:type="dxa"/>
          </w:tcPr>
          <w:p w14:paraId="39FA2507" w14:textId="13F35E08" w:rsidR="00604ADA" w:rsidRPr="00BE6EE7" w:rsidRDefault="00DA262A" w:rsidP="003E21CD">
            <w:pPr>
              <w:spacing w:after="120"/>
              <w:rPr>
                <w:rFonts w:eastAsiaTheme="minorEastAsia"/>
                <w:lang w:eastAsia="zh-CN"/>
              </w:rPr>
            </w:pPr>
            <w:r w:rsidRPr="00BE6EE7">
              <w:rPr>
                <w:rFonts w:eastAsiaTheme="minorEastAsia"/>
                <w:lang w:eastAsia="zh-CN"/>
              </w:rPr>
              <w:t>Ericsson:</w:t>
            </w:r>
          </w:p>
        </w:tc>
        <w:tc>
          <w:tcPr>
            <w:tcW w:w="8395" w:type="dxa"/>
          </w:tcPr>
          <w:p w14:paraId="6991392E" w14:textId="77777777" w:rsidR="00604ADA" w:rsidRPr="00BE6EE7" w:rsidRDefault="008958EE" w:rsidP="003E21CD">
            <w:pPr>
              <w:spacing w:after="120"/>
              <w:rPr>
                <w:rFonts w:eastAsiaTheme="minorEastAsia"/>
                <w:lang w:val="en-US" w:eastAsia="zh-CN"/>
              </w:rPr>
            </w:pPr>
            <w:r w:rsidRPr="00BE6EE7">
              <w:rPr>
                <w:rFonts w:eastAsiaTheme="minorEastAsia"/>
                <w:lang w:val="en-US" w:eastAsia="zh-CN"/>
              </w:rPr>
              <w:t>Issue 5-1-1: Our intention here in proposing n8 is to c</w:t>
            </w:r>
            <w:r w:rsidR="002A01AD" w:rsidRPr="00BE6EE7">
              <w:rPr>
                <w:rFonts w:eastAsiaTheme="minorEastAsia"/>
                <w:lang w:val="en-US" w:eastAsia="zh-CN"/>
              </w:rPr>
              <w:t xml:space="preserve">reate a requirement on the </w:t>
            </w:r>
            <w:r w:rsidR="00AC56BA" w:rsidRPr="00BE6EE7">
              <w:rPr>
                <w:rFonts w:eastAsiaTheme="minorEastAsia"/>
                <w:lang w:val="en-US" w:eastAsia="zh-CN"/>
              </w:rPr>
              <w:t xml:space="preserve">algorithmic performance aggregating 2 slots with 15kHz SCS. In some sense, configuring n8 with this TDD pattern is not so likely, but there are other TDD patterns and FDD where configuring 2 slots aggregation can be applicable. Rather than defining this requirement with a different slot pattern to other requirements, we think that configuring n8 in this particular case </w:t>
            </w:r>
            <w:r w:rsidR="00ED2789" w:rsidRPr="00BE6EE7">
              <w:rPr>
                <w:rFonts w:eastAsiaTheme="minorEastAsia"/>
                <w:lang w:val="en-US" w:eastAsia="zh-CN"/>
              </w:rPr>
              <w:t>is OK as a way to test. We agree with the Nokia comment above that if FDD or some other TDD pattern would be used, then a different setting would be used to achieve 2 slots aggregation.</w:t>
            </w:r>
            <w:r w:rsidR="004329A2" w:rsidRPr="00BE6EE7">
              <w:rPr>
                <w:rFonts w:eastAsiaTheme="minorEastAsia"/>
                <w:lang w:val="en-US" w:eastAsia="zh-CN"/>
              </w:rPr>
              <w:t xml:space="preserve"> The note proposed by Nokia would be fine to add.</w:t>
            </w:r>
          </w:p>
          <w:p w14:paraId="573225CA" w14:textId="77777777" w:rsidR="00277C99" w:rsidRPr="00BE6EE7" w:rsidRDefault="00277C99" w:rsidP="003E21CD">
            <w:pPr>
              <w:spacing w:after="120"/>
              <w:rPr>
                <w:rFonts w:eastAsiaTheme="minorEastAsia"/>
                <w:lang w:val="en-US" w:eastAsia="zh-CN"/>
              </w:rPr>
            </w:pPr>
            <w:r w:rsidRPr="00BE6EE7">
              <w:rPr>
                <w:rFonts w:eastAsiaTheme="minorEastAsia"/>
                <w:lang w:val="en-US" w:eastAsia="zh-CN"/>
              </w:rPr>
              <w:t>Issue 5-1-2: We also don’t have a strong opinion</w:t>
            </w:r>
            <w:r w:rsidR="004B54C1" w:rsidRPr="00BE6EE7">
              <w:rPr>
                <w:rFonts w:eastAsiaTheme="minorEastAsia"/>
                <w:lang w:val="en-US" w:eastAsia="zh-CN"/>
              </w:rPr>
              <w:t>.</w:t>
            </w:r>
          </w:p>
          <w:p w14:paraId="7A12236A" w14:textId="77777777" w:rsidR="004B54C1" w:rsidRPr="00BE6EE7" w:rsidRDefault="004B54C1" w:rsidP="003E21CD">
            <w:pPr>
              <w:spacing w:after="120"/>
              <w:rPr>
                <w:rFonts w:eastAsiaTheme="minorEastAsia"/>
                <w:lang w:val="en-US" w:eastAsia="zh-CN"/>
              </w:rPr>
            </w:pPr>
            <w:r w:rsidRPr="00BE6EE7">
              <w:rPr>
                <w:rFonts w:eastAsiaTheme="minorEastAsia"/>
                <w:lang w:val="en-US" w:eastAsia="zh-CN"/>
              </w:rPr>
              <w:t>Issue 5-2-1: We in general agree with the principle to have a note to avoid creating the impression that the RAN4 requirement is suitable for safety critical systems or provides a full system requirement. We would propose to word as follows though:</w:t>
            </w:r>
          </w:p>
          <w:p w14:paraId="24E58A21" w14:textId="1C6CE6C9" w:rsidR="004B54C1" w:rsidRPr="00BE6EE7" w:rsidRDefault="00AB751F" w:rsidP="00571821">
            <w:pPr>
              <w:pStyle w:val="afe"/>
              <w:numPr>
                <w:ilvl w:val="0"/>
                <w:numId w:val="1"/>
              </w:numPr>
              <w:overflowPunct/>
              <w:autoSpaceDE/>
              <w:autoSpaceDN/>
              <w:adjustRightInd/>
              <w:spacing w:after="120"/>
              <w:ind w:firstLineChars="0"/>
              <w:textAlignment w:val="auto"/>
              <w:rPr>
                <w:rFonts w:eastAsia="宋体"/>
                <w:szCs w:val="24"/>
                <w:lang w:eastAsia="zh-CN"/>
              </w:rPr>
            </w:pPr>
            <w:r w:rsidRPr="00BE6EE7">
              <w:t>If</w:t>
            </w:r>
            <w:r w:rsidR="004B54C1" w:rsidRPr="00BE6EE7">
              <w:t xml:space="preserve"> the URLLC features of 5G NR </w:t>
            </w:r>
            <w:r w:rsidRPr="00BE6EE7">
              <w:t>would be</w:t>
            </w:r>
            <w:r w:rsidR="004B54C1" w:rsidRPr="00BE6EE7">
              <w:t xml:space="preserve"> used in safety </w:t>
            </w:r>
            <w:r w:rsidRPr="00BE6EE7">
              <w:t xml:space="preserve">or mission </w:t>
            </w:r>
            <w:r w:rsidR="004B54C1" w:rsidRPr="00BE6EE7">
              <w:t>critical applications, the ultimately chosen statistical testing methodology for testing of these features must be verified by an independent body of experts/statisticians</w:t>
            </w:r>
            <w:r w:rsidR="002E4C90" w:rsidRPr="00BE6EE7">
              <w:t xml:space="preserve">. </w:t>
            </w:r>
            <w:r w:rsidRPr="00BE6EE7">
              <w:t xml:space="preserve">It is also important to bear in mind that the demodulation </w:t>
            </w:r>
            <w:r w:rsidR="002E4C90" w:rsidRPr="00BE6EE7">
              <w:t>requirements</w:t>
            </w:r>
            <w:r w:rsidRPr="00BE6EE7">
              <w:t xml:space="preserve"> do not take account of all aspects of system operation (for example RF, transmitter, internal interfaces, higher layer protocol software etc.)</w:t>
            </w:r>
          </w:p>
          <w:p w14:paraId="21B562BC" w14:textId="77777777" w:rsidR="004B54C1" w:rsidRPr="00BE6EE7" w:rsidRDefault="007C06D0" w:rsidP="003E21CD">
            <w:pPr>
              <w:spacing w:after="120"/>
              <w:rPr>
                <w:rFonts w:eastAsiaTheme="minorEastAsia"/>
                <w:lang w:val="en-US" w:eastAsia="zh-CN"/>
              </w:rPr>
            </w:pPr>
            <w:r w:rsidRPr="00BE6EE7">
              <w:rPr>
                <w:rFonts w:eastAsiaTheme="minorEastAsia"/>
                <w:lang w:eastAsia="zh-CN"/>
              </w:rPr>
              <w:t xml:space="preserve">5-2-3/a: </w:t>
            </w:r>
            <w:r w:rsidRPr="00BE6EE7">
              <w:rPr>
                <w:rFonts w:eastAsiaTheme="minorEastAsia"/>
                <w:lang w:val="en-US" w:eastAsia="zh-CN"/>
              </w:rPr>
              <w:t>Our understanding is that FR1 is prioritized and FR2 then handled in August. For FR2, extreme reliability is not likely, but for some types of URLLC application it is useful to be able to send and receive relatively small, fixed transport blocks. To enable this, at least type B mapping with few symbols should be supported. Slot aggregation may also be useful where enhanced but not extreme reliability is needed. Applicability rules can be discussed further to ensure good test coverage but avoid a large test load.</w:t>
            </w:r>
          </w:p>
          <w:p w14:paraId="09C76842" w14:textId="77777777" w:rsidR="0055160F" w:rsidRPr="00BE6EE7" w:rsidRDefault="0055160F" w:rsidP="003E21CD">
            <w:pPr>
              <w:spacing w:after="120"/>
              <w:rPr>
                <w:rFonts w:eastAsiaTheme="minorEastAsia"/>
                <w:lang w:eastAsia="zh-CN"/>
              </w:rPr>
            </w:pPr>
          </w:p>
          <w:p w14:paraId="1CAE725B" w14:textId="2D814833" w:rsidR="0055160F" w:rsidRPr="00BE6EE7" w:rsidRDefault="0055160F" w:rsidP="003E21CD">
            <w:pPr>
              <w:spacing w:after="120"/>
              <w:rPr>
                <w:rFonts w:eastAsiaTheme="minorEastAsia"/>
                <w:highlight w:val="yellow"/>
                <w:lang w:eastAsia="zh-CN"/>
              </w:rPr>
            </w:pPr>
            <w:r w:rsidRPr="00BE6EE7">
              <w:rPr>
                <w:rFonts w:eastAsiaTheme="minorEastAsia"/>
                <w:highlight w:val="yellow"/>
                <w:lang w:eastAsia="zh-CN"/>
              </w:rPr>
              <w:t>2020-05-26: Issue 5-1-1: Just to clarify, do Huawei, Samsung propose that there should not be any requirement at all for 15kHz SCS, not even for FDD ? So, for example an FDD only BS doing 15kHz SCS could operate without any performance requirement ?</w:t>
            </w:r>
          </w:p>
          <w:p w14:paraId="37C7BECE" w14:textId="77777777" w:rsidR="0055160F" w:rsidRPr="00BE6EE7" w:rsidRDefault="0055160F" w:rsidP="003E21CD">
            <w:pPr>
              <w:spacing w:after="120"/>
              <w:rPr>
                <w:rFonts w:eastAsiaTheme="minorEastAsia"/>
                <w:highlight w:val="yellow"/>
                <w:lang w:eastAsia="zh-CN"/>
              </w:rPr>
            </w:pPr>
            <w:r w:rsidRPr="00BE6EE7">
              <w:rPr>
                <w:rFonts w:eastAsiaTheme="minorEastAsia"/>
                <w:highlight w:val="yellow"/>
                <w:lang w:eastAsia="zh-CN"/>
              </w:rPr>
              <w:t>If the answer is yes… we take the view that a requirement should be created.</w:t>
            </w:r>
          </w:p>
          <w:p w14:paraId="03F12969" w14:textId="7CFC318A" w:rsidR="0055160F" w:rsidRPr="00BE6EE7" w:rsidRDefault="0055160F" w:rsidP="003E21CD">
            <w:pPr>
              <w:spacing w:after="120"/>
              <w:rPr>
                <w:rFonts w:eastAsiaTheme="minorEastAsia"/>
                <w:highlight w:val="yellow"/>
                <w:lang w:eastAsia="zh-CN"/>
              </w:rPr>
            </w:pPr>
            <w:r w:rsidRPr="00BE6EE7">
              <w:rPr>
                <w:rFonts w:eastAsiaTheme="minorEastAsia"/>
                <w:highlight w:val="yellow"/>
                <w:lang w:eastAsia="zh-CN"/>
              </w:rPr>
              <w:t>If the answer is no, then maybe we should consider two options to select between:</w:t>
            </w:r>
          </w:p>
          <w:p w14:paraId="5A766666" w14:textId="77777777" w:rsidR="0055160F" w:rsidRPr="00BE6EE7" w:rsidRDefault="0055160F" w:rsidP="006314D9">
            <w:pPr>
              <w:pStyle w:val="afe"/>
              <w:numPr>
                <w:ilvl w:val="0"/>
                <w:numId w:val="34"/>
              </w:numPr>
              <w:spacing w:after="120"/>
              <w:ind w:firstLineChars="0"/>
              <w:rPr>
                <w:rFonts w:eastAsiaTheme="minorEastAsia"/>
                <w:highlight w:val="yellow"/>
                <w:lang w:eastAsia="zh-CN"/>
              </w:rPr>
            </w:pPr>
            <w:r w:rsidRPr="00BE6EE7">
              <w:rPr>
                <w:rFonts w:eastAsiaTheme="minorEastAsia"/>
                <w:highlight w:val="yellow"/>
                <w:lang w:eastAsia="zh-CN"/>
              </w:rPr>
              <w:t>Option 3 as proposed by Nokia</w:t>
            </w:r>
          </w:p>
          <w:p w14:paraId="4C6B482C" w14:textId="21790670" w:rsidR="0055160F" w:rsidRPr="00BE6EE7" w:rsidRDefault="0055160F" w:rsidP="006314D9">
            <w:pPr>
              <w:pStyle w:val="afe"/>
              <w:numPr>
                <w:ilvl w:val="0"/>
                <w:numId w:val="34"/>
              </w:numPr>
              <w:spacing w:after="120"/>
              <w:ind w:firstLineChars="0"/>
              <w:rPr>
                <w:rFonts w:eastAsiaTheme="minorEastAsia"/>
                <w:lang w:eastAsia="zh-CN"/>
              </w:rPr>
            </w:pPr>
            <w:r w:rsidRPr="00BE6EE7">
              <w:rPr>
                <w:rFonts w:eastAsiaTheme="minorEastAsia"/>
                <w:highlight w:val="yellow"/>
                <w:lang w:eastAsia="zh-CN"/>
              </w:rPr>
              <w:t>Define a requirement with n2 and FDD (i.e. all slots UL)</w:t>
            </w:r>
          </w:p>
        </w:tc>
      </w:tr>
      <w:tr w:rsidR="00CB4B8D" w14:paraId="43E86619" w14:textId="77777777" w:rsidTr="003E21CD">
        <w:tc>
          <w:tcPr>
            <w:tcW w:w="1236" w:type="dxa"/>
          </w:tcPr>
          <w:p w14:paraId="0A326A33" w14:textId="6D1740D3" w:rsidR="00CB4B8D" w:rsidRPr="00BE6EE7" w:rsidRDefault="00CB4B8D" w:rsidP="00CB4B8D">
            <w:pPr>
              <w:spacing w:after="120"/>
              <w:rPr>
                <w:rFonts w:eastAsiaTheme="minorEastAsia"/>
                <w:lang w:eastAsia="zh-CN"/>
              </w:rPr>
            </w:pPr>
            <w:r w:rsidRPr="00BE6EE7">
              <w:rPr>
                <w:rFonts w:eastAsiaTheme="minorEastAsia" w:hint="eastAsia"/>
                <w:lang w:eastAsia="zh-CN"/>
              </w:rPr>
              <w:t>H</w:t>
            </w:r>
            <w:r w:rsidRPr="00BE6EE7">
              <w:rPr>
                <w:rFonts w:eastAsiaTheme="minorEastAsia"/>
                <w:lang w:eastAsia="zh-CN"/>
              </w:rPr>
              <w:t>uawei</w:t>
            </w:r>
          </w:p>
        </w:tc>
        <w:tc>
          <w:tcPr>
            <w:tcW w:w="8395" w:type="dxa"/>
          </w:tcPr>
          <w:p w14:paraId="301ECA2D" w14:textId="77777777" w:rsidR="00CB4B8D" w:rsidRPr="00BE6EE7" w:rsidRDefault="00CB4B8D" w:rsidP="00CB4B8D">
            <w:pPr>
              <w:spacing w:after="120"/>
              <w:rPr>
                <w:rFonts w:eastAsiaTheme="minorEastAsia"/>
                <w:lang w:val="en-US" w:eastAsia="zh-CN"/>
              </w:rPr>
            </w:pPr>
            <w:r w:rsidRPr="00BE6EE7">
              <w:rPr>
                <w:rFonts w:eastAsiaTheme="minorEastAsia" w:hint="eastAsia"/>
                <w:lang w:val="en-US" w:eastAsia="zh-CN"/>
              </w:rPr>
              <w:t>I</w:t>
            </w:r>
            <w:r w:rsidRPr="00BE6EE7">
              <w:rPr>
                <w:rFonts w:eastAsiaTheme="minorEastAsia"/>
                <w:lang w:val="en-US" w:eastAsia="zh-CN"/>
              </w:rPr>
              <w:t>ssue 5-1-1: We still prefer option 1.</w:t>
            </w:r>
          </w:p>
          <w:p w14:paraId="283EED00" w14:textId="77777777" w:rsidR="00CB4B8D" w:rsidRPr="00BE6EE7" w:rsidRDefault="00CB4B8D" w:rsidP="00CB4B8D">
            <w:pPr>
              <w:spacing w:after="120"/>
              <w:rPr>
                <w:rFonts w:eastAsiaTheme="minorEastAsia"/>
                <w:lang w:val="en-US" w:eastAsia="zh-CN"/>
              </w:rPr>
            </w:pPr>
            <w:r w:rsidRPr="00BE6EE7">
              <w:rPr>
                <w:rFonts w:eastAsiaTheme="minorEastAsia"/>
                <w:lang w:val="en-US" w:eastAsia="zh-CN"/>
              </w:rPr>
              <w:t>For FDD, two effective transmissions is fine. For TDD DDDSU with n8, this is a not practical configuration. We do not think RAN4 should define test just for the functional purpose.</w:t>
            </w:r>
          </w:p>
          <w:p w14:paraId="5C06B594" w14:textId="6FCE664D" w:rsidR="009C4BE8" w:rsidRPr="00BE6EE7" w:rsidRDefault="009C4BE8" w:rsidP="00CB4B8D">
            <w:pPr>
              <w:spacing w:after="120"/>
              <w:rPr>
                <w:rFonts w:eastAsiaTheme="minorEastAsia"/>
                <w:lang w:val="en-US" w:eastAsia="zh-CN"/>
              </w:rPr>
            </w:pPr>
            <w:r w:rsidRPr="00BE6EE7">
              <w:rPr>
                <w:rFonts w:eastAsiaTheme="minorEastAsia"/>
                <w:highlight w:val="yellow"/>
                <w:lang w:val="en-US" w:eastAsia="zh-CN"/>
              </w:rPr>
              <w:t xml:space="preserve">If we agree n2 for FDD and TDD 30kHz SCS with TDD pattern 7D1S2U, n8 for TDD 15kHz with TDD pattern DDDSU to ensure two effective transmission, how about the aggregation factor for other TDD patterns if we follow NR Rel-15 applicability rule that the requirements are applicable to FDD and TDD with different UL-DL patterns? </w:t>
            </w:r>
            <w:r w:rsidR="00150B8B" w:rsidRPr="00BE6EE7">
              <w:rPr>
                <w:rFonts w:eastAsiaTheme="minorEastAsia"/>
                <w:highlight w:val="yellow"/>
                <w:lang w:val="en-US" w:eastAsia="zh-CN"/>
              </w:rPr>
              <w:t xml:space="preserve">Whether aggregation factors needs to be discussed for other TDD patterns? </w:t>
            </w:r>
            <w:r w:rsidRPr="00BE6EE7">
              <w:rPr>
                <w:rFonts w:eastAsiaTheme="minorEastAsia"/>
                <w:highlight w:val="yellow"/>
                <w:lang w:val="en-US" w:eastAsia="zh-CN"/>
              </w:rPr>
              <w:t>There is larger time diversity for the two effective transmissions for n8 for TDD pattern DDDSU, we are not sure if same performance requirements can be applicable for other TDD patterns</w:t>
            </w:r>
            <w:r w:rsidR="00150B8B" w:rsidRPr="00BE6EE7">
              <w:rPr>
                <w:rFonts w:eastAsiaTheme="minorEastAsia"/>
                <w:highlight w:val="yellow"/>
                <w:lang w:val="en-US" w:eastAsia="zh-CN"/>
              </w:rPr>
              <w:t>?</w:t>
            </w:r>
            <w:r w:rsidRPr="00BE6EE7">
              <w:rPr>
                <w:rFonts w:eastAsiaTheme="minorEastAsia"/>
                <w:highlight w:val="yellow"/>
                <w:lang w:val="en-US" w:eastAsia="zh-CN"/>
              </w:rPr>
              <w:t xml:space="preserve"> </w:t>
            </w:r>
            <w:r w:rsidR="00150B8B" w:rsidRPr="00BE6EE7">
              <w:rPr>
                <w:rFonts w:eastAsiaTheme="minorEastAsia"/>
                <w:highlight w:val="yellow"/>
                <w:lang w:val="en-US" w:eastAsia="zh-CN"/>
              </w:rPr>
              <w:t>or</w:t>
            </w:r>
            <w:r w:rsidRPr="00BE6EE7">
              <w:rPr>
                <w:rFonts w:eastAsiaTheme="minorEastAsia"/>
                <w:highlight w:val="yellow"/>
                <w:lang w:val="en-US" w:eastAsia="zh-CN"/>
              </w:rPr>
              <w:t xml:space="preserve"> RAN4 should agree to </w:t>
            </w:r>
            <w:r w:rsidR="00150B8B" w:rsidRPr="00BE6EE7">
              <w:rPr>
                <w:rFonts w:eastAsiaTheme="minorEastAsia"/>
                <w:highlight w:val="yellow"/>
                <w:lang w:val="en-US" w:eastAsia="zh-CN"/>
              </w:rPr>
              <w:t xml:space="preserve">only </w:t>
            </w:r>
            <w:r w:rsidRPr="00BE6EE7">
              <w:rPr>
                <w:rFonts w:eastAsiaTheme="minorEastAsia"/>
                <w:highlight w:val="yellow"/>
                <w:lang w:val="en-US" w:eastAsia="zh-CN"/>
              </w:rPr>
              <w:t xml:space="preserve">use the </w:t>
            </w:r>
            <w:r w:rsidR="00150B8B" w:rsidRPr="00BE6EE7">
              <w:rPr>
                <w:rFonts w:eastAsiaTheme="minorEastAsia"/>
                <w:highlight w:val="yellow"/>
                <w:lang w:val="en-US" w:eastAsia="zh-CN"/>
              </w:rPr>
              <w:t>agreed</w:t>
            </w:r>
            <w:r w:rsidRPr="00BE6EE7">
              <w:rPr>
                <w:rFonts w:eastAsiaTheme="minorEastAsia"/>
                <w:highlight w:val="yellow"/>
                <w:lang w:val="en-US" w:eastAsia="zh-CN"/>
              </w:rPr>
              <w:t xml:space="preserve"> TDD pattern for real testing</w:t>
            </w:r>
            <w:r w:rsidR="00150B8B" w:rsidRPr="00BE6EE7">
              <w:rPr>
                <w:rFonts w:eastAsiaTheme="minorEastAsia"/>
                <w:highlight w:val="yellow"/>
                <w:lang w:val="en-US" w:eastAsia="zh-CN"/>
              </w:rPr>
              <w:t>.</w:t>
            </w:r>
          </w:p>
          <w:p w14:paraId="1116EBE0" w14:textId="6A427D0A" w:rsidR="00CB4B8D" w:rsidRPr="00BE6EE7" w:rsidRDefault="00CB4B8D" w:rsidP="00CB4B8D">
            <w:pPr>
              <w:rPr>
                <w:lang w:val="en-US" w:eastAsia="zh-CN"/>
              </w:rPr>
            </w:pPr>
            <w:r w:rsidRPr="00BE6EE7">
              <w:rPr>
                <w:rFonts w:eastAsiaTheme="minorEastAsia" w:hint="eastAsia"/>
                <w:lang w:val="en-US" w:eastAsia="zh-CN"/>
              </w:rPr>
              <w:t>I</w:t>
            </w:r>
            <w:r w:rsidRPr="00BE6EE7">
              <w:rPr>
                <w:rFonts w:eastAsiaTheme="minorEastAsia"/>
                <w:lang w:val="en-US" w:eastAsia="zh-CN"/>
              </w:rPr>
              <w:t xml:space="preserve">ssue 5-2-1: Option 3. </w:t>
            </w:r>
            <w:r w:rsidRPr="00BE6EE7">
              <w:rPr>
                <w:lang w:val="en-US" w:eastAsia="zh-CN"/>
              </w:rPr>
              <w:t xml:space="preserve">The whole URLLC system safety can only be ensured by considering many aspects and not only the demodulation performances, RAN4 just focus on </w:t>
            </w:r>
            <w:r w:rsidR="00150B8B" w:rsidRPr="00BE6EE7">
              <w:rPr>
                <w:lang w:val="en-US" w:eastAsia="zh-CN"/>
              </w:rPr>
              <w:t xml:space="preserve">verification of </w:t>
            </w:r>
            <w:r w:rsidRPr="00BE6EE7">
              <w:rPr>
                <w:lang w:val="en-US" w:eastAsia="zh-CN"/>
              </w:rPr>
              <w:t xml:space="preserve">the demodulation performance from physical layer features designed for URLLC and not </w:t>
            </w:r>
            <w:r w:rsidR="00150B8B" w:rsidRPr="00BE6EE7">
              <w:rPr>
                <w:lang w:val="en-US" w:eastAsia="zh-CN"/>
              </w:rPr>
              <w:t>a device</w:t>
            </w:r>
            <w:r w:rsidRPr="00BE6EE7">
              <w:rPr>
                <w:lang w:val="en-US" w:eastAsia="zh-CN"/>
              </w:rPr>
              <w:t xml:space="preserve"> verification body</w:t>
            </w:r>
            <w:r w:rsidR="00150B8B" w:rsidRPr="00BE6EE7">
              <w:rPr>
                <w:lang w:val="en-US" w:eastAsia="zh-CN"/>
              </w:rPr>
              <w:t xml:space="preserve"> to ensure the whole safety</w:t>
            </w:r>
            <w:r w:rsidRPr="00BE6EE7">
              <w:rPr>
                <w:lang w:val="en-US" w:eastAsia="zh-CN"/>
              </w:rPr>
              <w:t xml:space="preserve">, it is </w:t>
            </w:r>
            <w:r w:rsidR="00150B8B" w:rsidRPr="00BE6EE7">
              <w:rPr>
                <w:lang w:val="en-US" w:eastAsia="zh-CN"/>
              </w:rPr>
              <w:t>hard to understand</w:t>
            </w:r>
            <w:r w:rsidRPr="00BE6EE7">
              <w:rPr>
                <w:lang w:val="en-US" w:eastAsia="zh-CN"/>
              </w:rPr>
              <w:t xml:space="preserve"> to capture such </w:t>
            </w:r>
            <w:r w:rsidR="00150B8B" w:rsidRPr="00BE6EE7">
              <w:rPr>
                <w:lang w:val="en-US" w:eastAsia="zh-CN"/>
              </w:rPr>
              <w:t>statement</w:t>
            </w:r>
            <w:r w:rsidRPr="00BE6EE7">
              <w:rPr>
                <w:lang w:val="en-US" w:eastAsia="zh-CN"/>
              </w:rPr>
              <w:t xml:space="preserve"> in 3GPP specification.</w:t>
            </w:r>
          </w:p>
          <w:p w14:paraId="37639FCE" w14:textId="5E931103" w:rsidR="00CB4B8D" w:rsidRPr="00BE6EE7" w:rsidRDefault="00CB4B8D" w:rsidP="00CB4B8D">
            <w:pPr>
              <w:spacing w:after="120"/>
              <w:rPr>
                <w:rFonts w:eastAsiaTheme="minorEastAsia"/>
                <w:lang w:val="en-US" w:eastAsia="zh-CN"/>
              </w:rPr>
            </w:pPr>
            <w:r w:rsidRPr="00BE6EE7">
              <w:rPr>
                <w:rFonts w:eastAsiaTheme="minorEastAsia"/>
                <w:lang w:val="en-US" w:eastAsia="zh-CN"/>
              </w:rPr>
              <w:t xml:space="preserve">Issue 5-2-2: We prefer option 1. As a compromise, we are ok with option 3. FR2 requirements can be defined with test applicability rule. The FR2 requirements only applicable for </w:t>
            </w:r>
            <w:r w:rsidR="009C4BE8" w:rsidRPr="00BE6EE7">
              <w:rPr>
                <w:rFonts w:eastAsiaTheme="minorEastAsia"/>
                <w:lang w:val="en-US" w:eastAsia="zh-CN"/>
              </w:rPr>
              <w:t>BS</w:t>
            </w:r>
            <w:r w:rsidRPr="00BE6EE7">
              <w:rPr>
                <w:rFonts w:eastAsiaTheme="minorEastAsia"/>
                <w:lang w:val="en-US" w:eastAsia="zh-CN"/>
              </w:rPr>
              <w:t xml:space="preserve"> supporting FR2.</w:t>
            </w:r>
          </w:p>
          <w:p w14:paraId="26D007A2" w14:textId="77777777" w:rsidR="00E81EF2" w:rsidRPr="00BE6EE7" w:rsidRDefault="00E81EF2" w:rsidP="00E81EF2">
            <w:pPr>
              <w:spacing w:after="120"/>
              <w:rPr>
                <w:rFonts w:eastAsiaTheme="minorEastAsia"/>
                <w:lang w:val="en-US" w:eastAsia="zh-CN"/>
              </w:rPr>
            </w:pPr>
            <w:r w:rsidRPr="00BE6EE7">
              <w:rPr>
                <w:rFonts w:eastAsiaTheme="minorEastAsia"/>
                <w:lang w:val="en-US" w:eastAsia="zh-CN"/>
              </w:rPr>
              <w:t>Maybe the existing test applicability rule for different subcarrier spacing can be reused considering the requirements defined for different SCS for FR1 and FR2.</w:t>
            </w:r>
          </w:p>
          <w:p w14:paraId="76FB6EA1" w14:textId="77777777" w:rsidR="00E81EF2" w:rsidRPr="00BE6EE7" w:rsidRDefault="00E81EF2" w:rsidP="00CB4B8D">
            <w:pPr>
              <w:spacing w:after="120"/>
              <w:rPr>
                <w:rFonts w:eastAsiaTheme="minorEastAsia"/>
                <w:lang w:val="en-US" w:eastAsia="zh-CN"/>
              </w:rPr>
            </w:pPr>
          </w:p>
          <w:p w14:paraId="4B20C9BE" w14:textId="77777777" w:rsidR="00CB4B8D" w:rsidRPr="00BE6EE7" w:rsidRDefault="00CB4B8D" w:rsidP="008114BB">
            <w:pPr>
              <w:spacing w:after="120"/>
              <w:rPr>
                <w:rFonts w:eastAsiaTheme="minorEastAsia"/>
                <w:lang w:val="en-US" w:eastAsia="zh-CN"/>
              </w:rPr>
            </w:pPr>
          </w:p>
        </w:tc>
      </w:tr>
      <w:tr w:rsidR="00CE3837" w14:paraId="187A7B3E" w14:textId="77777777" w:rsidTr="003E21CD">
        <w:tc>
          <w:tcPr>
            <w:tcW w:w="1236" w:type="dxa"/>
          </w:tcPr>
          <w:p w14:paraId="387FDAD8" w14:textId="1D476C09" w:rsidR="00CE3837" w:rsidRPr="00BE6EE7" w:rsidRDefault="00CE3837" w:rsidP="00CE3837">
            <w:pPr>
              <w:spacing w:after="120"/>
              <w:rPr>
                <w:rFonts w:eastAsiaTheme="minorEastAsia"/>
                <w:lang w:eastAsia="zh-CN"/>
              </w:rPr>
            </w:pPr>
            <w:r w:rsidRPr="00BE6EE7">
              <w:rPr>
                <w:rFonts w:eastAsiaTheme="minorEastAsia" w:hint="eastAsia"/>
                <w:lang w:eastAsia="zh-CN"/>
              </w:rPr>
              <w:t>S</w:t>
            </w:r>
            <w:r w:rsidRPr="00BE6EE7">
              <w:rPr>
                <w:rFonts w:eastAsiaTheme="minorEastAsia"/>
                <w:lang w:eastAsia="zh-CN"/>
              </w:rPr>
              <w:t>amsung</w:t>
            </w:r>
          </w:p>
        </w:tc>
        <w:tc>
          <w:tcPr>
            <w:tcW w:w="8395" w:type="dxa"/>
          </w:tcPr>
          <w:p w14:paraId="58085A5A" w14:textId="77777777" w:rsidR="00CE3837" w:rsidRPr="00BE6EE7" w:rsidRDefault="00CE3837" w:rsidP="00CE3837">
            <w:pPr>
              <w:rPr>
                <w:b/>
                <w:u w:val="single"/>
                <w:lang w:eastAsia="ko-KR"/>
              </w:rPr>
            </w:pPr>
            <w:r w:rsidRPr="00BE6EE7">
              <w:rPr>
                <w:b/>
                <w:u w:val="single"/>
                <w:lang w:eastAsia="ko-KR"/>
              </w:rPr>
              <w:t xml:space="preserve">Issue 5-1-1: PUSCH aggregation factor for </w:t>
            </w:r>
            <w:r w:rsidRPr="00BE6EE7">
              <w:rPr>
                <w:b/>
                <w:u w:val="single"/>
              </w:rPr>
              <w:t>TDD 15 kHz SCS with pattern DDDSU:</w:t>
            </w:r>
          </w:p>
          <w:p w14:paraId="537F1AAB" w14:textId="77777777" w:rsidR="00CE3837" w:rsidRPr="00BE6EE7" w:rsidRDefault="00CE3837" w:rsidP="00CE3837">
            <w:pPr>
              <w:jc w:val="both"/>
              <w:rPr>
                <w:lang w:eastAsia="zh-CN"/>
              </w:rPr>
            </w:pPr>
            <w:r w:rsidRPr="00BE6EE7">
              <w:rPr>
                <w:lang w:eastAsia="zh-CN"/>
              </w:rPr>
              <w:t>With configured TDD pattern DDDSU for 15KHz SCS, the effective transmission is 1 for PUSCH aggregation factor as 2, and 2 for PUSCH aggregation factor as 8. With PUSCH aggregation factor as 8, due to the unavailable UL slots with TDD, the transmission delay will be increasing in order to complete the multi-slot transmission. In that sense, it seems that configured PUSCH aggregation factor with n8 is not a useful scenario to meet the URLLC requirement for 15 KHz SCS with TDD pattern DDDSU</w:t>
            </w:r>
            <w:r w:rsidRPr="00BE6EE7">
              <w:rPr>
                <w:rFonts w:hint="eastAsia"/>
                <w:lang w:eastAsia="zh-CN"/>
              </w:rPr>
              <w:t xml:space="preserve">. Based on above observations, our </w:t>
            </w:r>
            <w:r w:rsidRPr="00BE6EE7">
              <w:rPr>
                <w:lang w:eastAsia="zh-CN"/>
              </w:rPr>
              <w:t>suggestion</w:t>
            </w:r>
            <w:r w:rsidRPr="00BE6EE7">
              <w:rPr>
                <w:rFonts w:hint="eastAsia"/>
                <w:lang w:eastAsia="zh-CN"/>
              </w:rPr>
              <w:t xml:space="preserve"> would be:</w:t>
            </w:r>
          </w:p>
          <w:p w14:paraId="4E2EE225" w14:textId="77777777" w:rsidR="00CE3837" w:rsidRPr="00BE6EE7" w:rsidRDefault="00CE3837" w:rsidP="00CE3837">
            <w:pPr>
              <w:jc w:val="both"/>
              <w:rPr>
                <w:lang w:eastAsia="zh-CN"/>
              </w:rPr>
            </w:pPr>
            <w:r w:rsidRPr="00BE6EE7">
              <w:rPr>
                <w:lang w:eastAsia="zh-CN"/>
              </w:rPr>
              <w:t>O</w:t>
            </w:r>
            <w:r w:rsidRPr="00BE6EE7">
              <w:rPr>
                <w:rFonts w:hint="eastAsia"/>
                <w:lang w:eastAsia="zh-CN"/>
              </w:rPr>
              <w:t>ption 3: No</w:t>
            </w:r>
            <w:r w:rsidRPr="00BE6EE7">
              <w:rPr>
                <w:lang w:eastAsia="zh-CN"/>
              </w:rPr>
              <w:t xml:space="preserve"> t</w:t>
            </w:r>
            <w:r w:rsidRPr="00BE6EE7">
              <w:rPr>
                <w:rFonts w:hint="eastAsia"/>
                <w:lang w:eastAsia="zh-CN"/>
              </w:rPr>
              <w:t xml:space="preserve">est case for </w:t>
            </w:r>
            <w:r w:rsidRPr="00BE6EE7">
              <w:rPr>
                <w:lang w:eastAsia="zh-CN"/>
              </w:rPr>
              <w:t>TDD 15 kHz SCS with pattern DDDSU</w:t>
            </w:r>
          </w:p>
          <w:p w14:paraId="77A67EFA" w14:textId="77777777" w:rsidR="00CE3837" w:rsidRPr="00BE6EE7" w:rsidRDefault="00CE3837" w:rsidP="00CE3837">
            <w:pPr>
              <w:rPr>
                <w:b/>
                <w:u w:val="single"/>
                <w:lang w:eastAsia="ko-KR"/>
              </w:rPr>
            </w:pPr>
            <w:r w:rsidRPr="00BE6EE7">
              <w:rPr>
                <w:b/>
                <w:u w:val="single"/>
                <w:lang w:eastAsia="ko-KR"/>
              </w:rPr>
              <w:t>Issue 5-1-2: SCS/</w:t>
            </w:r>
            <w:r w:rsidRPr="00BE6EE7">
              <w:rPr>
                <w:rFonts w:eastAsiaTheme="minorEastAsia" w:hint="eastAsia"/>
                <w:b/>
                <w:u w:val="single"/>
                <w:lang w:eastAsia="zh-CN"/>
              </w:rPr>
              <w:t>C</w:t>
            </w:r>
            <w:r w:rsidRPr="00BE6EE7">
              <w:rPr>
                <w:b/>
                <w:u w:val="single"/>
                <w:lang w:eastAsia="ko-KR"/>
              </w:rPr>
              <w:t>BW (15 KHz/10 MHz, 30 KHz/40 MHz have been agreed)</w:t>
            </w:r>
          </w:p>
          <w:p w14:paraId="49623F58" w14:textId="77777777" w:rsidR="00CE3837" w:rsidRPr="00BE6EE7" w:rsidRDefault="00CE3837" w:rsidP="00CE3837">
            <w:pPr>
              <w:jc w:val="both"/>
              <w:rPr>
                <w:lang w:eastAsia="zh-CN"/>
              </w:rPr>
            </w:pPr>
            <w:r w:rsidRPr="00BE6EE7">
              <w:rPr>
                <w:rFonts w:hint="eastAsia"/>
                <w:lang w:eastAsia="zh-CN"/>
              </w:rPr>
              <w:t xml:space="preserve">Our preference option 2. </w:t>
            </w:r>
          </w:p>
          <w:p w14:paraId="5924FCFE" w14:textId="77777777" w:rsidR="00CE3837" w:rsidRPr="00BE6EE7" w:rsidRDefault="00CE3837" w:rsidP="00CE3837">
            <w:pPr>
              <w:rPr>
                <w:b/>
                <w:u w:val="single"/>
                <w:lang w:eastAsia="ko-KR"/>
              </w:rPr>
            </w:pPr>
            <w:r w:rsidRPr="00BE6EE7">
              <w:rPr>
                <w:b/>
                <w:u w:val="single"/>
                <w:lang w:eastAsia="ko-KR"/>
              </w:rPr>
              <w:t xml:space="preserve">Issue 5-2-2: Whether to define requirements for FR2 </w:t>
            </w:r>
          </w:p>
          <w:p w14:paraId="7B0A76EF" w14:textId="77777777" w:rsidR="00CE3837" w:rsidRPr="00BE6EE7" w:rsidRDefault="00CE3837" w:rsidP="00CE3837">
            <w:pPr>
              <w:jc w:val="both"/>
              <w:rPr>
                <w:lang w:eastAsia="zh-CN"/>
              </w:rPr>
            </w:pPr>
            <w:r w:rsidRPr="00BE6EE7">
              <w:rPr>
                <w:rFonts w:hint="eastAsia"/>
                <w:lang w:eastAsia="zh-CN"/>
              </w:rPr>
              <w:t xml:space="preserve">The applicable scenarios still unclear for </w:t>
            </w:r>
            <w:r w:rsidRPr="00BE6EE7">
              <w:rPr>
                <w:lang w:eastAsia="zh-CN"/>
              </w:rPr>
              <w:t>us. According</w:t>
            </w:r>
            <w:r w:rsidRPr="00BE6EE7">
              <w:rPr>
                <w:rFonts w:hint="eastAsia"/>
                <w:lang w:eastAsia="zh-CN"/>
              </w:rPr>
              <w:t xml:space="preserve"> to the agreements in last RAN4 meeting, We </w:t>
            </w:r>
            <w:r w:rsidRPr="00BE6EE7">
              <w:rPr>
                <w:lang w:eastAsia="zh-CN"/>
              </w:rPr>
              <w:t>suggest</w:t>
            </w:r>
            <w:r w:rsidRPr="00BE6EE7">
              <w:rPr>
                <w:rFonts w:hint="eastAsia"/>
                <w:lang w:eastAsia="zh-CN"/>
              </w:rPr>
              <w:t xml:space="preserve"> to focus on remaining open issues in FR1; and postpone FR2 related to discussion to future RAN4 meetings. </w:t>
            </w:r>
          </w:p>
          <w:p w14:paraId="04AEAD25" w14:textId="77777777" w:rsidR="00CE3837" w:rsidRPr="00BE6EE7" w:rsidRDefault="00CE3837" w:rsidP="00CE3837">
            <w:pPr>
              <w:spacing w:after="120"/>
              <w:rPr>
                <w:rFonts w:eastAsiaTheme="minorEastAsia"/>
                <w:lang w:val="en-US" w:eastAsia="zh-CN"/>
              </w:rPr>
            </w:pPr>
          </w:p>
          <w:p w14:paraId="1BFB7314" w14:textId="65105FA7" w:rsidR="008114BB" w:rsidRPr="00BE6EE7" w:rsidRDefault="008114BB" w:rsidP="008114BB">
            <w:pPr>
              <w:spacing w:after="120"/>
              <w:rPr>
                <w:rFonts w:eastAsiaTheme="minorEastAsia"/>
                <w:lang w:val="en-US" w:eastAsia="zh-CN"/>
              </w:rPr>
            </w:pPr>
            <w:r w:rsidRPr="00BE6EE7">
              <w:rPr>
                <w:rFonts w:eastAsiaTheme="minorEastAsia" w:hint="eastAsia"/>
                <w:highlight w:val="yellow"/>
                <w:lang w:val="en-US" w:eastAsia="zh-CN"/>
              </w:rPr>
              <w:t>M</w:t>
            </w:r>
            <w:r w:rsidRPr="00BE6EE7">
              <w:rPr>
                <w:rFonts w:eastAsiaTheme="minorEastAsia"/>
                <w:highlight w:val="yellow"/>
                <w:lang w:val="en-US" w:eastAsia="zh-CN"/>
              </w:rPr>
              <w:t>oderator:</w:t>
            </w:r>
            <w:r w:rsidRPr="00BE6EE7">
              <w:rPr>
                <w:rFonts w:eastAsiaTheme="minorEastAsia"/>
                <w:lang w:val="en-US" w:eastAsia="zh-CN"/>
              </w:rPr>
              <w:t xml:space="preserve"> Issue 5-1-1: just to clarify what you proposed: no test case for TDD 15 kHz with pattern DDDSU, how about FDD 15 kHz? Configure FDD 15 kHz to n2? Or no test case for FDD 15 kHz. As we did not discuss FDD and TDD separately for BS. </w:t>
            </w:r>
          </w:p>
        </w:tc>
      </w:tr>
      <w:tr w:rsidR="00D750FA" w14:paraId="05F610B3" w14:textId="77777777" w:rsidTr="003E21CD">
        <w:tc>
          <w:tcPr>
            <w:tcW w:w="1236" w:type="dxa"/>
          </w:tcPr>
          <w:p w14:paraId="475B510E" w14:textId="1D4819D1" w:rsidR="00D750FA" w:rsidRPr="00BE6EE7" w:rsidRDefault="00D750FA" w:rsidP="00CE3837">
            <w:pPr>
              <w:spacing w:after="120"/>
              <w:rPr>
                <w:rFonts w:eastAsiaTheme="minorEastAsia"/>
                <w:lang w:eastAsia="zh-CN"/>
              </w:rPr>
            </w:pPr>
            <w:r w:rsidRPr="00BE6EE7">
              <w:rPr>
                <w:rFonts w:eastAsiaTheme="minorEastAsia"/>
                <w:lang w:eastAsia="zh-CN"/>
              </w:rPr>
              <w:t>Intel</w:t>
            </w:r>
          </w:p>
        </w:tc>
        <w:tc>
          <w:tcPr>
            <w:tcW w:w="8395" w:type="dxa"/>
          </w:tcPr>
          <w:p w14:paraId="01B601D6" w14:textId="77777777" w:rsidR="00D750FA" w:rsidRPr="00BE6EE7" w:rsidRDefault="00A523ED" w:rsidP="00CE3837">
            <w:pPr>
              <w:rPr>
                <w:bCs/>
                <w:lang w:eastAsia="ko-KR"/>
              </w:rPr>
            </w:pPr>
            <w:r w:rsidRPr="00BE6EE7">
              <w:rPr>
                <w:bCs/>
                <w:lang w:eastAsia="ko-KR"/>
              </w:rPr>
              <w:t>Issue</w:t>
            </w:r>
            <w:r w:rsidR="00D750FA" w:rsidRPr="00BE6EE7">
              <w:rPr>
                <w:bCs/>
                <w:lang w:eastAsia="ko-KR"/>
              </w:rPr>
              <w:t xml:space="preserve"> 5-1-1: We support option 3. Such option allows to ensure that same requirements can be applicable to FDD and TDD. </w:t>
            </w:r>
            <w:r w:rsidRPr="00BE6EE7">
              <w:rPr>
                <w:bCs/>
                <w:lang w:eastAsia="ko-KR"/>
              </w:rPr>
              <w:t xml:space="preserve">Same time, taking into account that we have note that requirements are applicable to different TDD pattern, we suggest to add additional note that “PUSCH aggregation factor should be configured to have two effective transmissions of the same transport block using procedures from </w:t>
            </w:r>
            <w:r w:rsidRPr="00BE6EE7">
              <w:rPr>
                <w:lang w:val="en-US" w:eastAsia="ja-JP" w:bidi="hi-IN"/>
              </w:rPr>
              <w:t>38.214 Section 6.1.2.1 and 38.213 Section 11.1</w:t>
            </w:r>
            <w:r w:rsidRPr="00BE6EE7">
              <w:rPr>
                <w:bCs/>
                <w:lang w:eastAsia="ko-KR"/>
              </w:rPr>
              <w:t>”.</w:t>
            </w:r>
          </w:p>
          <w:p w14:paraId="57A74A04" w14:textId="77777777" w:rsidR="00A523ED" w:rsidRPr="00BE6EE7" w:rsidRDefault="00A523ED" w:rsidP="00CE3837">
            <w:pPr>
              <w:rPr>
                <w:bCs/>
                <w:lang w:eastAsia="ko-KR"/>
              </w:rPr>
            </w:pPr>
            <w:r w:rsidRPr="00BE6EE7">
              <w:rPr>
                <w:bCs/>
                <w:lang w:eastAsia="ko-KR"/>
              </w:rPr>
              <w:t>Issue 5-1-2: Our preference is Option 2.</w:t>
            </w:r>
          </w:p>
          <w:p w14:paraId="15415211" w14:textId="7CC9E8F8" w:rsidR="00A523ED" w:rsidRPr="00BE6EE7" w:rsidRDefault="00A523ED" w:rsidP="00CE3837">
            <w:pPr>
              <w:rPr>
                <w:bCs/>
                <w:lang w:eastAsia="ko-KR"/>
              </w:rPr>
            </w:pPr>
            <w:r w:rsidRPr="00BE6EE7">
              <w:rPr>
                <w:bCs/>
                <w:lang w:eastAsia="ko-KR"/>
              </w:rPr>
              <w:t>Issue 5-2-2: Support Option 2 and 3.</w:t>
            </w:r>
          </w:p>
        </w:tc>
      </w:tr>
      <w:tr w:rsidR="00D4406A" w14:paraId="4E27CEC3" w14:textId="77777777" w:rsidTr="003E21CD">
        <w:tc>
          <w:tcPr>
            <w:tcW w:w="1236" w:type="dxa"/>
          </w:tcPr>
          <w:p w14:paraId="4E084AAC" w14:textId="28AF01F4" w:rsidR="00D4406A" w:rsidRPr="00BE6EE7" w:rsidRDefault="00D4406A" w:rsidP="00D4406A">
            <w:pPr>
              <w:spacing w:after="120"/>
              <w:rPr>
                <w:rFonts w:eastAsiaTheme="minorEastAsia"/>
                <w:lang w:eastAsia="zh-CN"/>
              </w:rPr>
            </w:pPr>
            <w:r w:rsidRPr="00BE6EE7">
              <w:rPr>
                <w:rFonts w:eastAsia="MS Mincho" w:hint="eastAsia"/>
                <w:lang w:eastAsia="ja-JP"/>
              </w:rPr>
              <w:t>NTT</w:t>
            </w:r>
            <w:r w:rsidRPr="00BE6EE7">
              <w:rPr>
                <w:rFonts w:eastAsia="MS Mincho"/>
                <w:lang w:eastAsia="ja-JP"/>
              </w:rPr>
              <w:t xml:space="preserve"> DOCOMO</w:t>
            </w:r>
          </w:p>
        </w:tc>
        <w:tc>
          <w:tcPr>
            <w:tcW w:w="8395" w:type="dxa"/>
          </w:tcPr>
          <w:p w14:paraId="5CEAB472" w14:textId="77777777" w:rsidR="00D4406A" w:rsidRPr="00BE6EE7" w:rsidRDefault="00D4406A" w:rsidP="00D4406A">
            <w:pPr>
              <w:rPr>
                <w:rFonts w:eastAsia="MS Mincho"/>
                <w:bCs/>
                <w:lang w:eastAsia="ja-JP"/>
              </w:rPr>
            </w:pPr>
            <w:r w:rsidRPr="00BE6EE7">
              <w:rPr>
                <w:rFonts w:eastAsia="MS Mincho"/>
                <w:bCs/>
                <w:lang w:eastAsia="ja-JP"/>
              </w:rPr>
              <w:t xml:space="preserve">Issue 5-1-1: We are fine with Option 3. Our preference is that BS can be tested by using supported duplex mode and TDD patterns. </w:t>
            </w:r>
          </w:p>
          <w:p w14:paraId="2F2589E4" w14:textId="33196C35" w:rsidR="00D4406A" w:rsidRPr="00BE6EE7" w:rsidRDefault="00D4406A" w:rsidP="00D4406A">
            <w:pPr>
              <w:rPr>
                <w:bCs/>
                <w:lang w:eastAsia="ko-KR"/>
              </w:rPr>
            </w:pPr>
            <w:r w:rsidRPr="00BE6EE7">
              <w:rPr>
                <w:rFonts w:eastAsia="MS Mincho"/>
                <w:bCs/>
                <w:lang w:eastAsia="ja-JP"/>
              </w:rPr>
              <w:t>Issue 5-2-2: We can compromise to Option 3.</w:t>
            </w:r>
          </w:p>
        </w:tc>
      </w:tr>
    </w:tbl>
    <w:p w14:paraId="74DD635E" w14:textId="77777777" w:rsidR="003314A4" w:rsidRDefault="003314A4" w:rsidP="003314A4">
      <w:pPr>
        <w:rPr>
          <w:color w:val="0070C0"/>
          <w:lang w:val="en-US" w:eastAsia="zh-CN"/>
        </w:rPr>
      </w:pPr>
      <w:r w:rsidRPr="003418CB">
        <w:rPr>
          <w:rFonts w:hint="eastAsia"/>
          <w:color w:val="0070C0"/>
          <w:lang w:val="en-US" w:eastAsia="zh-CN"/>
        </w:rPr>
        <w:t xml:space="preserve"> </w:t>
      </w:r>
    </w:p>
    <w:p w14:paraId="74DD635F" w14:textId="77777777" w:rsidR="003314A4" w:rsidRPr="00805BE8" w:rsidRDefault="003314A4" w:rsidP="003314A4">
      <w:pPr>
        <w:pStyle w:val="3"/>
        <w:rPr>
          <w:sz w:val="24"/>
          <w:szCs w:val="16"/>
        </w:rPr>
      </w:pPr>
      <w:r w:rsidRPr="00805BE8">
        <w:rPr>
          <w:sz w:val="24"/>
          <w:szCs w:val="16"/>
        </w:rPr>
        <w:t>CRs/TPs comments collection</w:t>
      </w:r>
    </w:p>
    <w:p w14:paraId="74DD6360"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314A4" w:rsidRPr="00571777" w14:paraId="74DD6363" w14:textId="77777777" w:rsidTr="00200D90">
        <w:tc>
          <w:tcPr>
            <w:tcW w:w="1242" w:type="dxa"/>
          </w:tcPr>
          <w:p w14:paraId="74DD6361"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362"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366" w14:textId="77777777" w:rsidTr="00200D90">
        <w:tc>
          <w:tcPr>
            <w:tcW w:w="1242" w:type="dxa"/>
            <w:vMerge w:val="restart"/>
          </w:tcPr>
          <w:p w14:paraId="74DD6364"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365"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369" w14:textId="77777777" w:rsidTr="00200D90">
        <w:tc>
          <w:tcPr>
            <w:tcW w:w="1242" w:type="dxa"/>
            <w:vMerge/>
          </w:tcPr>
          <w:p w14:paraId="74DD6367" w14:textId="77777777" w:rsidR="003314A4" w:rsidRDefault="003314A4" w:rsidP="00200D90">
            <w:pPr>
              <w:spacing w:after="120"/>
              <w:rPr>
                <w:rFonts w:eastAsiaTheme="minorEastAsia"/>
                <w:color w:val="0070C0"/>
                <w:lang w:val="en-US" w:eastAsia="zh-CN"/>
              </w:rPr>
            </w:pPr>
          </w:p>
        </w:tc>
        <w:tc>
          <w:tcPr>
            <w:tcW w:w="8615" w:type="dxa"/>
          </w:tcPr>
          <w:p w14:paraId="74DD6368"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36C" w14:textId="77777777" w:rsidTr="00200D90">
        <w:tc>
          <w:tcPr>
            <w:tcW w:w="1242" w:type="dxa"/>
            <w:vMerge/>
          </w:tcPr>
          <w:p w14:paraId="74DD636A" w14:textId="77777777" w:rsidR="003314A4" w:rsidRDefault="003314A4" w:rsidP="00200D90">
            <w:pPr>
              <w:spacing w:after="120"/>
              <w:rPr>
                <w:rFonts w:eastAsiaTheme="minorEastAsia"/>
                <w:color w:val="0070C0"/>
                <w:lang w:val="en-US" w:eastAsia="zh-CN"/>
              </w:rPr>
            </w:pPr>
          </w:p>
        </w:tc>
        <w:tc>
          <w:tcPr>
            <w:tcW w:w="8615" w:type="dxa"/>
          </w:tcPr>
          <w:p w14:paraId="74DD636B" w14:textId="77777777" w:rsidR="003314A4" w:rsidRDefault="003314A4" w:rsidP="00200D90">
            <w:pPr>
              <w:spacing w:after="120"/>
              <w:rPr>
                <w:rFonts w:eastAsiaTheme="minorEastAsia"/>
                <w:color w:val="0070C0"/>
                <w:lang w:val="en-US" w:eastAsia="zh-CN"/>
              </w:rPr>
            </w:pPr>
          </w:p>
        </w:tc>
      </w:tr>
      <w:tr w:rsidR="003314A4" w:rsidRPr="00571777" w14:paraId="74DD636F" w14:textId="77777777" w:rsidTr="00200D90">
        <w:tc>
          <w:tcPr>
            <w:tcW w:w="1242" w:type="dxa"/>
            <w:vMerge w:val="restart"/>
          </w:tcPr>
          <w:p w14:paraId="74DD636D" w14:textId="77777777" w:rsidR="003314A4" w:rsidRDefault="003314A4" w:rsidP="00200D9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DD636E"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372" w14:textId="77777777" w:rsidTr="00200D90">
        <w:tc>
          <w:tcPr>
            <w:tcW w:w="1242" w:type="dxa"/>
            <w:vMerge/>
          </w:tcPr>
          <w:p w14:paraId="74DD6370" w14:textId="77777777" w:rsidR="003314A4" w:rsidRDefault="003314A4" w:rsidP="00200D90">
            <w:pPr>
              <w:spacing w:after="120"/>
              <w:rPr>
                <w:rFonts w:eastAsiaTheme="minorEastAsia"/>
                <w:color w:val="0070C0"/>
                <w:lang w:val="en-US" w:eastAsia="zh-CN"/>
              </w:rPr>
            </w:pPr>
          </w:p>
        </w:tc>
        <w:tc>
          <w:tcPr>
            <w:tcW w:w="8615" w:type="dxa"/>
          </w:tcPr>
          <w:p w14:paraId="74DD6371"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375" w14:textId="77777777" w:rsidTr="00200D90">
        <w:tc>
          <w:tcPr>
            <w:tcW w:w="1242" w:type="dxa"/>
            <w:vMerge/>
          </w:tcPr>
          <w:p w14:paraId="74DD6373" w14:textId="77777777" w:rsidR="003314A4" w:rsidRDefault="003314A4" w:rsidP="00200D90">
            <w:pPr>
              <w:spacing w:after="120"/>
              <w:rPr>
                <w:rFonts w:eastAsiaTheme="minorEastAsia"/>
                <w:color w:val="0070C0"/>
                <w:lang w:val="en-US" w:eastAsia="zh-CN"/>
              </w:rPr>
            </w:pPr>
          </w:p>
        </w:tc>
        <w:tc>
          <w:tcPr>
            <w:tcW w:w="8615" w:type="dxa"/>
          </w:tcPr>
          <w:p w14:paraId="74DD6374" w14:textId="77777777" w:rsidR="003314A4" w:rsidRDefault="003314A4" w:rsidP="00200D90">
            <w:pPr>
              <w:spacing w:after="120"/>
              <w:rPr>
                <w:rFonts w:eastAsiaTheme="minorEastAsia"/>
                <w:color w:val="0070C0"/>
                <w:lang w:val="en-US" w:eastAsia="zh-CN"/>
              </w:rPr>
            </w:pPr>
          </w:p>
        </w:tc>
      </w:tr>
    </w:tbl>
    <w:p w14:paraId="74DD6376" w14:textId="77777777" w:rsidR="003314A4" w:rsidRPr="003418CB" w:rsidRDefault="003314A4" w:rsidP="003314A4">
      <w:pPr>
        <w:rPr>
          <w:color w:val="0070C0"/>
          <w:lang w:val="en-US" w:eastAsia="zh-CN"/>
        </w:rPr>
      </w:pPr>
    </w:p>
    <w:p w14:paraId="74DD6377" w14:textId="77777777" w:rsidR="003314A4" w:rsidRPr="00035C50" w:rsidRDefault="003314A4" w:rsidP="003314A4">
      <w:pPr>
        <w:pStyle w:val="2"/>
      </w:pPr>
      <w:r w:rsidRPr="00035C50">
        <w:t>Summary</w:t>
      </w:r>
      <w:r w:rsidRPr="00035C50">
        <w:rPr>
          <w:rFonts w:hint="eastAsia"/>
        </w:rPr>
        <w:t xml:space="preserve"> for 1st round </w:t>
      </w:r>
    </w:p>
    <w:p w14:paraId="74DD6378" w14:textId="77777777" w:rsidR="003314A4" w:rsidRPr="00805BE8" w:rsidRDefault="003314A4" w:rsidP="003314A4">
      <w:pPr>
        <w:pStyle w:val="3"/>
        <w:rPr>
          <w:sz w:val="24"/>
          <w:szCs w:val="16"/>
        </w:rPr>
      </w:pPr>
      <w:r w:rsidRPr="00805BE8">
        <w:rPr>
          <w:sz w:val="24"/>
          <w:szCs w:val="16"/>
        </w:rPr>
        <w:t xml:space="preserve">Open issues </w:t>
      </w:r>
    </w:p>
    <w:p w14:paraId="74DD6379"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3314A4" w:rsidRPr="00004165" w14:paraId="74DD637C" w14:textId="77777777" w:rsidTr="00200D90">
        <w:tc>
          <w:tcPr>
            <w:tcW w:w="1242" w:type="dxa"/>
          </w:tcPr>
          <w:p w14:paraId="74DD637A" w14:textId="77777777" w:rsidR="003314A4" w:rsidRPr="00045592" w:rsidRDefault="003314A4" w:rsidP="00200D90">
            <w:pPr>
              <w:rPr>
                <w:rFonts w:eastAsiaTheme="minorEastAsia"/>
                <w:b/>
                <w:bCs/>
                <w:color w:val="0070C0"/>
                <w:lang w:val="en-US" w:eastAsia="zh-CN"/>
              </w:rPr>
            </w:pPr>
          </w:p>
        </w:tc>
        <w:tc>
          <w:tcPr>
            <w:tcW w:w="8615" w:type="dxa"/>
          </w:tcPr>
          <w:p w14:paraId="74DD637B"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381" w14:textId="77777777" w:rsidTr="00200D90">
        <w:tc>
          <w:tcPr>
            <w:tcW w:w="1242" w:type="dxa"/>
          </w:tcPr>
          <w:p w14:paraId="74DD637D"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18C55C1" w14:textId="77777777" w:rsidR="002E0FD8" w:rsidRDefault="002E0FD8" w:rsidP="002E0FD8">
            <w:pPr>
              <w:rPr>
                <w:rFonts w:eastAsiaTheme="minorEastAsia"/>
                <w:i/>
                <w:color w:val="0070C0"/>
                <w:lang w:val="en-US" w:eastAsia="zh-CN"/>
              </w:rPr>
            </w:pPr>
            <w:r w:rsidRPr="00604ADA">
              <w:rPr>
                <w:rFonts w:eastAsiaTheme="minorEastAsia" w:hint="eastAsia"/>
                <w:i/>
                <w:color w:val="0070C0"/>
                <w:lang w:val="en-US" w:eastAsia="zh-CN"/>
              </w:rPr>
              <w:t>Tentative agreements:</w:t>
            </w:r>
          </w:p>
          <w:p w14:paraId="5D7B3E30" w14:textId="677A64D3" w:rsidR="00BE2197" w:rsidRPr="00EC39EF" w:rsidRDefault="00CA0480" w:rsidP="002E0FD8">
            <w:pPr>
              <w:rPr>
                <w:rFonts w:eastAsiaTheme="minorEastAsia"/>
                <w:lang w:val="en-US" w:eastAsia="zh-CN"/>
              </w:rPr>
            </w:pPr>
            <w:r w:rsidRPr="00EC39EF">
              <w:rPr>
                <w:rFonts w:eastAsiaTheme="minorEastAsia"/>
                <w:lang w:val="en-US" w:eastAsia="zh-CN"/>
              </w:rPr>
              <w:t xml:space="preserve">No agreements. </w:t>
            </w:r>
          </w:p>
          <w:p w14:paraId="1BBA234A" w14:textId="77777777" w:rsidR="002E0FD8" w:rsidRPr="00855107" w:rsidRDefault="002E0FD8" w:rsidP="002E0FD8">
            <w:pPr>
              <w:rPr>
                <w:rFonts w:eastAsiaTheme="minorEastAsia"/>
                <w:i/>
                <w:color w:val="0070C0"/>
                <w:lang w:val="en-US" w:eastAsia="zh-CN"/>
              </w:rPr>
            </w:pPr>
            <w:r>
              <w:rPr>
                <w:rFonts w:eastAsiaTheme="minorEastAsia" w:hint="eastAsia"/>
                <w:i/>
                <w:color w:val="0070C0"/>
                <w:lang w:val="en-US" w:eastAsia="zh-CN"/>
              </w:rPr>
              <w:t>Candidate options:</w:t>
            </w:r>
          </w:p>
          <w:p w14:paraId="4EE88268" w14:textId="77777777" w:rsidR="002E0FD8" w:rsidRDefault="002E0FD8" w:rsidP="002E0F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74B148" w14:textId="3FA506A5" w:rsidR="00CA0480" w:rsidRDefault="00BE2197" w:rsidP="006314D9">
            <w:pPr>
              <w:pStyle w:val="afe"/>
              <w:numPr>
                <w:ilvl w:val="0"/>
                <w:numId w:val="41"/>
              </w:numPr>
              <w:ind w:firstLineChars="0"/>
              <w:rPr>
                <w:lang w:eastAsia="ko-KR"/>
              </w:rPr>
            </w:pPr>
            <w:r w:rsidRPr="00E2569D">
              <w:rPr>
                <w:lang w:eastAsia="ko-KR"/>
              </w:rPr>
              <w:t xml:space="preserve">PUSCH aggregation </w:t>
            </w:r>
            <w:r w:rsidR="00CA0480">
              <w:rPr>
                <w:lang w:eastAsia="ko-KR"/>
              </w:rPr>
              <w:t xml:space="preserve">factor/test for </w:t>
            </w:r>
            <w:r w:rsidR="00CA0480">
              <w:t>15 kHz SCS.</w:t>
            </w:r>
          </w:p>
          <w:p w14:paraId="549A76CA" w14:textId="7FC1C54F" w:rsidR="00BE2197" w:rsidRPr="00E2569D" w:rsidRDefault="00F476FB" w:rsidP="006314D9">
            <w:pPr>
              <w:pStyle w:val="afe"/>
              <w:numPr>
                <w:ilvl w:val="0"/>
                <w:numId w:val="41"/>
              </w:numPr>
              <w:ind w:firstLineChars="0"/>
              <w:rPr>
                <w:lang w:eastAsia="ko-KR"/>
              </w:rPr>
            </w:pPr>
            <w:r>
              <w:rPr>
                <w:lang w:eastAsia="zh-CN"/>
              </w:rPr>
              <w:t xml:space="preserve">Whether to define additional </w:t>
            </w:r>
            <w:r w:rsidR="00BE2197" w:rsidRPr="00E2569D">
              <w:rPr>
                <w:lang w:eastAsia="zh-CN"/>
              </w:rPr>
              <w:t>S</w:t>
            </w:r>
            <w:r w:rsidR="00BE2197" w:rsidRPr="00E2569D">
              <w:rPr>
                <w:lang w:eastAsia="ko-KR"/>
              </w:rPr>
              <w:t>CS/</w:t>
            </w:r>
            <w:r w:rsidR="00BE2197" w:rsidRPr="00E2569D">
              <w:rPr>
                <w:rFonts w:eastAsiaTheme="minorEastAsia"/>
                <w:lang w:eastAsia="zh-CN"/>
              </w:rPr>
              <w:t>C</w:t>
            </w:r>
            <w:r w:rsidR="00BE2197" w:rsidRPr="00E2569D">
              <w:rPr>
                <w:lang w:eastAsia="ko-KR"/>
              </w:rPr>
              <w:t>BW (15 KHz/10 MHz, 30 KHz/40 MHz have been agreed)</w:t>
            </w:r>
          </w:p>
          <w:p w14:paraId="631D1BDE" w14:textId="77777777" w:rsidR="00BE2197" w:rsidRPr="00E2569D" w:rsidRDefault="00BE2197" w:rsidP="006314D9">
            <w:pPr>
              <w:pStyle w:val="afe"/>
              <w:numPr>
                <w:ilvl w:val="0"/>
                <w:numId w:val="41"/>
              </w:numPr>
              <w:ind w:firstLineChars="0"/>
              <w:rPr>
                <w:lang w:eastAsia="ko-KR"/>
              </w:rPr>
            </w:pPr>
            <w:r w:rsidRPr="00E2569D">
              <w:rPr>
                <w:lang w:eastAsia="ko-KR"/>
              </w:rPr>
              <w:t>Whether to clarify the safety statement in specification</w:t>
            </w:r>
          </w:p>
          <w:p w14:paraId="2280417A" w14:textId="77777777" w:rsidR="00BE2197" w:rsidRPr="00E2569D" w:rsidRDefault="00BE2197" w:rsidP="006314D9">
            <w:pPr>
              <w:pStyle w:val="afe"/>
              <w:numPr>
                <w:ilvl w:val="0"/>
                <w:numId w:val="41"/>
              </w:numPr>
              <w:ind w:firstLineChars="0"/>
              <w:rPr>
                <w:lang w:eastAsia="ko-KR"/>
              </w:rPr>
            </w:pPr>
            <w:r w:rsidRPr="00E2569D">
              <w:rPr>
                <w:lang w:eastAsia="ko-KR"/>
              </w:rPr>
              <w:t>Whether to define requirements for FR2</w:t>
            </w:r>
          </w:p>
          <w:p w14:paraId="269F1FC5" w14:textId="77777777" w:rsidR="00BE2197" w:rsidRPr="00E2569D" w:rsidRDefault="00BE2197" w:rsidP="006314D9">
            <w:pPr>
              <w:pStyle w:val="afe"/>
              <w:numPr>
                <w:ilvl w:val="0"/>
                <w:numId w:val="41"/>
              </w:numPr>
              <w:ind w:firstLineChars="0"/>
              <w:rPr>
                <w:lang w:eastAsia="ko-KR"/>
              </w:rPr>
            </w:pPr>
            <w:r w:rsidRPr="00E2569D">
              <w:rPr>
                <w:lang w:eastAsia="ko-KR"/>
              </w:rPr>
              <w:t>Test applicability rule for FR2 (only if FR2 is defined)</w:t>
            </w:r>
          </w:p>
          <w:p w14:paraId="197C22C5" w14:textId="77777777" w:rsidR="00BE2197" w:rsidRPr="00E2569D" w:rsidRDefault="00BE2197" w:rsidP="006314D9">
            <w:pPr>
              <w:pStyle w:val="afe"/>
              <w:numPr>
                <w:ilvl w:val="0"/>
                <w:numId w:val="41"/>
              </w:numPr>
              <w:ind w:firstLineChars="0"/>
              <w:rPr>
                <w:lang w:eastAsia="ko-KR"/>
              </w:rPr>
            </w:pPr>
            <w:r w:rsidRPr="00E2569D">
              <w:rPr>
                <w:lang w:eastAsia="ko-KR"/>
              </w:rPr>
              <w:t>Test applicability rule for FR1 and FR2 (only if FR2 is defined)</w:t>
            </w:r>
          </w:p>
          <w:p w14:paraId="74DD6380" w14:textId="4A4E8CBF" w:rsidR="00BE2197" w:rsidRPr="00BE2197" w:rsidRDefault="00BE2197" w:rsidP="006314D9">
            <w:pPr>
              <w:pStyle w:val="afe"/>
              <w:numPr>
                <w:ilvl w:val="0"/>
                <w:numId w:val="41"/>
              </w:numPr>
              <w:ind w:firstLineChars="0"/>
              <w:rPr>
                <w:rFonts w:eastAsia="Malgun Gothic"/>
                <w:lang w:eastAsia="ko-KR"/>
              </w:rPr>
            </w:pPr>
            <w:r w:rsidRPr="00E2569D">
              <w:rPr>
                <w:lang w:eastAsia="ko-KR"/>
              </w:rPr>
              <w:t>SCS/BW for FR2 (only if FR2 is defined)</w:t>
            </w:r>
          </w:p>
        </w:tc>
      </w:tr>
    </w:tbl>
    <w:p w14:paraId="74DD6382" w14:textId="77777777" w:rsidR="003314A4" w:rsidRDefault="003314A4" w:rsidP="003314A4">
      <w:pPr>
        <w:rPr>
          <w:i/>
          <w:color w:val="0070C0"/>
          <w:lang w:val="en-US" w:eastAsia="zh-CN"/>
        </w:rPr>
      </w:pPr>
    </w:p>
    <w:p w14:paraId="74DD6383"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388" w14:textId="77777777" w:rsidTr="00200D90">
        <w:trPr>
          <w:trHeight w:val="744"/>
        </w:trPr>
        <w:tc>
          <w:tcPr>
            <w:tcW w:w="1395" w:type="dxa"/>
          </w:tcPr>
          <w:p w14:paraId="74DD6384" w14:textId="77777777" w:rsidR="003314A4" w:rsidRPr="000D530B" w:rsidRDefault="003314A4" w:rsidP="00200D90">
            <w:pPr>
              <w:rPr>
                <w:rFonts w:eastAsiaTheme="minorEastAsia"/>
                <w:b/>
                <w:bCs/>
                <w:color w:val="0070C0"/>
                <w:lang w:val="en-US" w:eastAsia="zh-CN"/>
              </w:rPr>
            </w:pPr>
          </w:p>
        </w:tc>
        <w:tc>
          <w:tcPr>
            <w:tcW w:w="4554" w:type="dxa"/>
          </w:tcPr>
          <w:p w14:paraId="74DD6385"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386"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387"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38E" w14:textId="77777777" w:rsidTr="00200D90">
        <w:trPr>
          <w:trHeight w:val="358"/>
        </w:trPr>
        <w:tc>
          <w:tcPr>
            <w:tcW w:w="1395" w:type="dxa"/>
          </w:tcPr>
          <w:p w14:paraId="74DD6389" w14:textId="62012D4C" w:rsidR="003314A4" w:rsidRPr="00EC39EF" w:rsidRDefault="00F476FB" w:rsidP="00200D90">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74DD638A" w14:textId="75CEF3E1" w:rsidR="003314A4" w:rsidRPr="00EC39EF" w:rsidRDefault="00E54598" w:rsidP="00200D90">
            <w:pPr>
              <w:rPr>
                <w:rFonts w:eastAsiaTheme="minorEastAsia"/>
                <w:lang w:val="en-US" w:eastAsia="zh-CN"/>
              </w:rPr>
            </w:pPr>
            <w:r w:rsidRPr="00EC39EF">
              <w:rPr>
                <w:rFonts w:eastAsiaTheme="minorEastAsia" w:hint="eastAsia"/>
                <w:lang w:val="en-US" w:eastAsia="zh-CN"/>
              </w:rPr>
              <w:t>W</w:t>
            </w:r>
            <w:r w:rsidRPr="00EC39EF">
              <w:rPr>
                <w:rFonts w:eastAsiaTheme="minorEastAsia"/>
                <w:lang w:val="en-US" w:eastAsia="zh-CN"/>
              </w:rPr>
              <w:t>ay forward</w:t>
            </w:r>
            <w:r w:rsidR="00F476FB" w:rsidRPr="00EC39EF">
              <w:rPr>
                <w:rFonts w:eastAsiaTheme="minorEastAsia"/>
                <w:lang w:val="en-US" w:eastAsia="zh-CN"/>
              </w:rPr>
              <w:t xml:space="preserve"> for NR URLLC BS performance requirements</w:t>
            </w:r>
          </w:p>
        </w:tc>
        <w:tc>
          <w:tcPr>
            <w:tcW w:w="2932" w:type="dxa"/>
          </w:tcPr>
          <w:p w14:paraId="74DD638D" w14:textId="7854F51A" w:rsidR="003314A4" w:rsidRPr="00EC39EF" w:rsidRDefault="00D23DFF" w:rsidP="00200D90">
            <w:pPr>
              <w:rPr>
                <w:rFonts w:eastAsiaTheme="minorEastAsia"/>
                <w:lang w:val="en-US" w:eastAsia="zh-CN"/>
              </w:rPr>
            </w:pPr>
            <w:r w:rsidRPr="00EC39EF">
              <w:rPr>
                <w:rFonts w:eastAsiaTheme="minorEastAsia" w:hint="eastAsia"/>
                <w:lang w:val="en-US" w:eastAsia="zh-CN"/>
              </w:rPr>
              <w:t>H</w:t>
            </w:r>
            <w:r w:rsidRPr="00EC39EF">
              <w:rPr>
                <w:rFonts w:eastAsiaTheme="minorEastAsia"/>
                <w:lang w:val="en-US" w:eastAsia="zh-CN"/>
              </w:rPr>
              <w:t>uawei, HiSilicon</w:t>
            </w:r>
          </w:p>
        </w:tc>
      </w:tr>
      <w:tr w:rsidR="00E54598" w14:paraId="6862FFF8" w14:textId="77777777" w:rsidTr="00200D90">
        <w:trPr>
          <w:trHeight w:val="358"/>
        </w:trPr>
        <w:tc>
          <w:tcPr>
            <w:tcW w:w="1395" w:type="dxa"/>
          </w:tcPr>
          <w:p w14:paraId="7F61D785" w14:textId="0B287A93" w:rsidR="00E54598" w:rsidRPr="00EC39EF" w:rsidRDefault="00F476FB" w:rsidP="00200D90">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6795F30A" w14:textId="08961F34" w:rsidR="00E54598" w:rsidRPr="00EC39EF" w:rsidRDefault="00E54598" w:rsidP="00200D90">
            <w:pPr>
              <w:rPr>
                <w:rFonts w:eastAsiaTheme="minorEastAsia"/>
                <w:lang w:val="en-US" w:eastAsia="zh-CN"/>
              </w:rPr>
            </w:pPr>
            <w:r w:rsidRPr="00EC39EF">
              <w:rPr>
                <w:rFonts w:eastAsiaTheme="minorEastAsia"/>
                <w:lang w:val="en-US" w:eastAsia="zh-CN"/>
              </w:rPr>
              <w:t>Simulation assumption</w:t>
            </w:r>
            <w:r w:rsidR="00F476FB" w:rsidRPr="00EC39EF">
              <w:rPr>
                <w:rFonts w:eastAsiaTheme="minorEastAsia"/>
                <w:lang w:val="en-US" w:eastAsia="zh-CN"/>
              </w:rPr>
              <w:t xml:space="preserve"> for NR URLLC BS performance requirements test cases</w:t>
            </w:r>
          </w:p>
        </w:tc>
        <w:tc>
          <w:tcPr>
            <w:tcW w:w="2932" w:type="dxa"/>
          </w:tcPr>
          <w:p w14:paraId="7E99ABDC" w14:textId="34E87683" w:rsidR="00E54598" w:rsidRPr="00EC39EF" w:rsidRDefault="00D23DFF" w:rsidP="00200D90">
            <w:pPr>
              <w:rPr>
                <w:rFonts w:eastAsiaTheme="minorEastAsia"/>
                <w:lang w:val="en-US" w:eastAsia="zh-CN"/>
              </w:rPr>
            </w:pPr>
            <w:r w:rsidRPr="00EC39EF">
              <w:rPr>
                <w:rFonts w:eastAsiaTheme="minorEastAsia" w:hint="eastAsia"/>
                <w:lang w:val="en-US" w:eastAsia="zh-CN"/>
              </w:rPr>
              <w:t>H</w:t>
            </w:r>
            <w:r w:rsidRPr="00EC39EF">
              <w:rPr>
                <w:rFonts w:eastAsiaTheme="minorEastAsia"/>
                <w:lang w:val="en-US" w:eastAsia="zh-CN"/>
              </w:rPr>
              <w:t>uawei, HiSilicon</w:t>
            </w:r>
          </w:p>
        </w:tc>
      </w:tr>
      <w:tr w:rsidR="00E54598" w14:paraId="4F2FE12B" w14:textId="77777777" w:rsidTr="00200D90">
        <w:trPr>
          <w:trHeight w:val="358"/>
        </w:trPr>
        <w:tc>
          <w:tcPr>
            <w:tcW w:w="1395" w:type="dxa"/>
          </w:tcPr>
          <w:p w14:paraId="452522D3" w14:textId="2AF31F76" w:rsidR="00E54598" w:rsidRPr="00EC39EF" w:rsidRDefault="00F476FB" w:rsidP="00200D90">
            <w:pPr>
              <w:rPr>
                <w:rFonts w:eastAsiaTheme="minorEastAsia"/>
                <w:lang w:val="en-US" w:eastAsia="zh-CN"/>
              </w:rPr>
            </w:pPr>
            <w:r w:rsidRPr="00EC39EF">
              <w:rPr>
                <w:rFonts w:eastAsiaTheme="minorEastAsia" w:hint="eastAsia"/>
                <w:lang w:val="en-US" w:eastAsia="zh-CN"/>
              </w:rPr>
              <w:t>T</w:t>
            </w:r>
            <w:r w:rsidRPr="00EC39EF">
              <w:rPr>
                <w:rFonts w:eastAsiaTheme="minorEastAsia"/>
                <w:lang w:val="en-US" w:eastAsia="zh-CN"/>
              </w:rPr>
              <w:t>doc #</w:t>
            </w:r>
          </w:p>
        </w:tc>
        <w:tc>
          <w:tcPr>
            <w:tcW w:w="4554" w:type="dxa"/>
          </w:tcPr>
          <w:p w14:paraId="3CB5C11C" w14:textId="28365BA3" w:rsidR="00E54598" w:rsidRPr="00EC39EF" w:rsidRDefault="00E54598" w:rsidP="00200D90">
            <w:pPr>
              <w:rPr>
                <w:rFonts w:eastAsiaTheme="minorEastAsia"/>
                <w:lang w:val="en-US" w:eastAsia="zh-CN"/>
              </w:rPr>
            </w:pPr>
            <w:r w:rsidRPr="00EC39EF">
              <w:rPr>
                <w:rFonts w:eastAsiaTheme="minorEastAsia"/>
                <w:lang w:val="en-US" w:eastAsia="zh-CN"/>
              </w:rPr>
              <w:t>Summary of simulation results</w:t>
            </w:r>
            <w:r w:rsidR="00F476FB" w:rsidRPr="00EC39EF">
              <w:rPr>
                <w:rFonts w:eastAsiaTheme="minorEastAsia"/>
                <w:lang w:val="en-US" w:eastAsia="zh-CN"/>
              </w:rPr>
              <w:t xml:space="preserve"> for NR URLLC BS </w:t>
            </w:r>
            <w:r w:rsidR="00F476FB" w:rsidRPr="00EC39EF">
              <w:rPr>
                <w:rFonts w:eastAsiaTheme="minorEastAsia" w:hint="eastAsia"/>
                <w:lang w:val="en-US" w:eastAsia="zh-CN"/>
              </w:rPr>
              <w:t>FR</w:t>
            </w:r>
            <w:r w:rsidR="00F476FB" w:rsidRPr="00EC39EF">
              <w:rPr>
                <w:rFonts w:eastAsiaTheme="minorEastAsia"/>
                <w:lang w:val="en-US" w:eastAsia="zh-CN"/>
              </w:rPr>
              <w:t>1 performance requirements</w:t>
            </w:r>
          </w:p>
        </w:tc>
        <w:tc>
          <w:tcPr>
            <w:tcW w:w="2932" w:type="dxa"/>
          </w:tcPr>
          <w:p w14:paraId="23BE1B73" w14:textId="5517553B" w:rsidR="00E54598" w:rsidRPr="00EC39EF" w:rsidRDefault="00D23DFF" w:rsidP="00200D90">
            <w:pPr>
              <w:rPr>
                <w:rFonts w:eastAsiaTheme="minorEastAsia"/>
                <w:lang w:val="en-US" w:eastAsia="zh-CN"/>
              </w:rPr>
            </w:pPr>
            <w:r w:rsidRPr="00EC39EF">
              <w:rPr>
                <w:rFonts w:eastAsiaTheme="minorEastAsia" w:hint="eastAsia"/>
                <w:lang w:val="en-US" w:eastAsia="zh-CN"/>
              </w:rPr>
              <w:t>H</w:t>
            </w:r>
            <w:r w:rsidRPr="00EC39EF">
              <w:rPr>
                <w:rFonts w:eastAsiaTheme="minorEastAsia"/>
                <w:lang w:val="en-US" w:eastAsia="zh-CN"/>
              </w:rPr>
              <w:t>uawei, HiSilicon</w:t>
            </w:r>
          </w:p>
        </w:tc>
      </w:tr>
    </w:tbl>
    <w:p w14:paraId="74DD638F" w14:textId="77777777" w:rsidR="003314A4" w:rsidRDefault="003314A4" w:rsidP="003314A4">
      <w:pPr>
        <w:rPr>
          <w:i/>
          <w:color w:val="0070C0"/>
          <w:lang w:val="en-US" w:eastAsia="zh-CN"/>
        </w:rPr>
      </w:pPr>
    </w:p>
    <w:p w14:paraId="74DD6390" w14:textId="77777777" w:rsidR="003314A4" w:rsidRPr="00805BE8" w:rsidRDefault="003314A4" w:rsidP="003314A4">
      <w:pPr>
        <w:pStyle w:val="3"/>
        <w:rPr>
          <w:sz w:val="24"/>
          <w:szCs w:val="16"/>
        </w:rPr>
      </w:pPr>
      <w:r w:rsidRPr="00805BE8">
        <w:rPr>
          <w:sz w:val="24"/>
          <w:szCs w:val="16"/>
        </w:rPr>
        <w:t>CRs/TPs</w:t>
      </w:r>
    </w:p>
    <w:p w14:paraId="74DD6391"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394" w14:textId="77777777" w:rsidTr="00200D90">
        <w:tc>
          <w:tcPr>
            <w:tcW w:w="1242" w:type="dxa"/>
          </w:tcPr>
          <w:p w14:paraId="74DD6392"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393"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397" w14:textId="77777777" w:rsidTr="00200D90">
        <w:tc>
          <w:tcPr>
            <w:tcW w:w="1242" w:type="dxa"/>
          </w:tcPr>
          <w:p w14:paraId="74DD6395" w14:textId="77777777" w:rsidR="003314A4" w:rsidRPr="003418CB" w:rsidRDefault="003314A4" w:rsidP="00200D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396" w14:textId="77777777" w:rsidR="003314A4" w:rsidRPr="003418CB" w:rsidRDefault="003314A4" w:rsidP="00200D9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DD6398" w14:textId="77777777" w:rsidR="003314A4" w:rsidRPr="003418CB" w:rsidRDefault="003314A4" w:rsidP="003314A4">
      <w:pPr>
        <w:rPr>
          <w:color w:val="0070C0"/>
          <w:lang w:val="en-US" w:eastAsia="zh-CN"/>
        </w:rPr>
      </w:pPr>
    </w:p>
    <w:p w14:paraId="74DD6399" w14:textId="309627EF" w:rsidR="003314A4" w:rsidRDefault="003314A4" w:rsidP="003314A4">
      <w:pPr>
        <w:pStyle w:val="2"/>
      </w:pPr>
      <w:r w:rsidRPr="00C67006">
        <w:rPr>
          <w:rFonts w:hint="eastAsia"/>
        </w:rPr>
        <w:t>Discussion on 2nd round</w:t>
      </w:r>
    </w:p>
    <w:p w14:paraId="6E53845F" w14:textId="77777777" w:rsidR="009F6661" w:rsidRDefault="009F6661" w:rsidP="009F6661">
      <w:pPr>
        <w:pStyle w:val="3"/>
        <w:rPr>
          <w:sz w:val="24"/>
          <w:szCs w:val="24"/>
          <w:lang w:val="en-US"/>
        </w:rPr>
      </w:pPr>
      <w:r>
        <w:rPr>
          <w:sz w:val="24"/>
          <w:szCs w:val="16"/>
        </w:rPr>
        <w:t>Sub-topic 5</w:t>
      </w:r>
      <w:r w:rsidRPr="00C67006">
        <w:rPr>
          <w:sz w:val="24"/>
          <w:szCs w:val="16"/>
        </w:rPr>
        <w:t xml:space="preserve">-1: </w:t>
      </w:r>
      <w:r w:rsidRPr="00C67006">
        <w:rPr>
          <w:sz w:val="24"/>
          <w:szCs w:val="24"/>
        </w:rPr>
        <w:t>BS</w:t>
      </w:r>
      <w:r w:rsidRPr="006812B8">
        <w:rPr>
          <w:sz w:val="24"/>
          <w:szCs w:val="24"/>
          <w:lang w:val="en-US"/>
        </w:rPr>
        <w:t xml:space="preserve"> demodulation requirements </w:t>
      </w:r>
    </w:p>
    <w:p w14:paraId="150A19DD" w14:textId="77777777" w:rsidR="009F6661" w:rsidRPr="00915BA7" w:rsidRDefault="009F6661" w:rsidP="009F6661">
      <w:pPr>
        <w:rPr>
          <w:lang w:val="en-US" w:eastAsia="zh-CN"/>
        </w:rPr>
      </w:pPr>
      <w:r>
        <w:rPr>
          <w:lang w:val="en-US" w:eastAsia="zh-CN"/>
        </w:rPr>
        <w:t>In this sub-topic, the parameters for FR1 will be discussed:</w:t>
      </w:r>
    </w:p>
    <w:p w14:paraId="3F8EF5BF" w14:textId="77777777" w:rsidR="009F6661" w:rsidRDefault="009F6661" w:rsidP="009F666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A767EA5" w14:textId="1BB33935" w:rsidR="009F6661" w:rsidRPr="004A0580" w:rsidRDefault="009F6661" w:rsidP="009F6661">
      <w:pPr>
        <w:rPr>
          <w:b/>
          <w:u w:val="single"/>
          <w:lang w:eastAsia="ko-KR"/>
        </w:rPr>
      </w:pPr>
      <w:r w:rsidRPr="004A0580">
        <w:rPr>
          <w:b/>
          <w:u w:val="single"/>
          <w:lang w:eastAsia="ko-KR"/>
        </w:rPr>
        <w:t>Issu</w:t>
      </w:r>
      <w:r w:rsidR="00FB0505">
        <w:rPr>
          <w:b/>
          <w:u w:val="single"/>
          <w:lang w:eastAsia="ko-KR"/>
        </w:rPr>
        <w:t>e 5-5</w:t>
      </w:r>
      <w:r>
        <w:rPr>
          <w:b/>
          <w:u w:val="single"/>
          <w:lang w:eastAsia="ko-KR"/>
        </w:rPr>
        <w:t>-1: PUSCH</w:t>
      </w:r>
      <w:r w:rsidRPr="003E21CD">
        <w:rPr>
          <w:b/>
          <w:u w:val="single"/>
          <w:lang w:eastAsia="ko-KR"/>
        </w:rPr>
        <w:t xml:space="preserve"> aggregation factor for </w:t>
      </w:r>
      <w:r w:rsidRPr="003E21CD">
        <w:rPr>
          <w:b/>
          <w:u w:val="single"/>
        </w:rPr>
        <w:t xml:space="preserve">15 kHz </w:t>
      </w:r>
      <w:r w:rsidR="00FB0505">
        <w:rPr>
          <w:b/>
          <w:u w:val="single"/>
        </w:rPr>
        <w:t>SCS</w:t>
      </w:r>
      <w:r>
        <w:rPr>
          <w:b/>
          <w:u w:val="single"/>
        </w:rPr>
        <w:t>:</w:t>
      </w:r>
    </w:p>
    <w:p w14:paraId="5EE56D1C" w14:textId="77777777" w:rsidR="009F6661" w:rsidRPr="004A0580"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4A0580">
        <w:rPr>
          <w:rFonts w:eastAsia="宋体"/>
          <w:szCs w:val="24"/>
          <w:lang w:eastAsia="zh-CN"/>
        </w:rPr>
        <w:t>Proposals</w:t>
      </w:r>
    </w:p>
    <w:p w14:paraId="2297BDF7" w14:textId="7D56CAEC" w:rsidR="009F6661" w:rsidRPr="004A0580"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1: </w:t>
      </w:r>
      <w:r w:rsidR="00C14141">
        <w:rPr>
          <w:rFonts w:eastAsia="宋体"/>
          <w:szCs w:val="24"/>
          <w:lang w:eastAsia="zh-CN"/>
        </w:rPr>
        <w:t>No requirement for 15 kHz SCS.</w:t>
      </w:r>
    </w:p>
    <w:p w14:paraId="325F6AB3" w14:textId="7CAC1C5A" w:rsidR="009F666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2: </w:t>
      </w:r>
      <w:r w:rsidR="00C14141">
        <w:rPr>
          <w:rFonts w:eastAsia="宋体"/>
          <w:szCs w:val="24"/>
          <w:lang w:eastAsia="zh-CN"/>
        </w:rPr>
        <w:t xml:space="preserve">Only configure n2 for FDD and no requirement for TDD. </w:t>
      </w:r>
      <w:r w:rsidR="00C14141" w:rsidRPr="00821752">
        <w:rPr>
          <w:rFonts w:eastAsia="宋体"/>
          <w:szCs w:val="24"/>
          <w:lang w:eastAsia="zh-CN"/>
        </w:rPr>
        <w:t>(Samsung?</w:t>
      </w:r>
      <w:r w:rsidR="0090101D">
        <w:rPr>
          <w:rFonts w:eastAsia="宋体"/>
          <w:szCs w:val="24"/>
          <w:lang w:eastAsia="zh-CN"/>
        </w:rPr>
        <w:t>, Ericsson with note for TDD, Huawei</w:t>
      </w:r>
      <w:r w:rsidR="00C14141" w:rsidRPr="00821752">
        <w:rPr>
          <w:rFonts w:eastAsia="宋体"/>
          <w:szCs w:val="24"/>
          <w:lang w:eastAsia="zh-CN"/>
        </w:rPr>
        <w:t>)</w:t>
      </w:r>
    </w:p>
    <w:p w14:paraId="118D10D3" w14:textId="635B5E3E" w:rsidR="009F666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sidR="00C14141">
        <w:rPr>
          <w:rFonts w:eastAsia="宋体"/>
          <w:szCs w:val="24"/>
          <w:lang w:eastAsia="zh-CN"/>
        </w:rPr>
        <w:t>Configure n2 for FDD and n8 for TDD with</w:t>
      </w:r>
      <w:r>
        <w:rPr>
          <w:rFonts w:eastAsia="宋体"/>
          <w:szCs w:val="24"/>
          <w:lang w:eastAsia="zh-CN"/>
        </w:rPr>
        <w:t xml:space="preserve"> note (Nokia, Ericsson, Intel</w:t>
      </w:r>
      <w:r w:rsidR="00B33381">
        <w:rPr>
          <w:rFonts w:eastAsia="宋体"/>
          <w:szCs w:val="24"/>
          <w:lang w:eastAsia="zh-CN"/>
        </w:rPr>
        <w:t>, DoCoMo</w:t>
      </w:r>
      <w:r>
        <w:rPr>
          <w:rFonts w:eastAsia="宋体"/>
          <w:szCs w:val="24"/>
          <w:lang w:eastAsia="zh-CN"/>
        </w:rPr>
        <w:t>)</w:t>
      </w:r>
    </w:p>
    <w:p w14:paraId="1C30930C" w14:textId="24D47ED1" w:rsidR="009F6661" w:rsidRPr="00C14141" w:rsidRDefault="009F6661" w:rsidP="009F6661">
      <w:pPr>
        <w:pStyle w:val="afe"/>
        <w:numPr>
          <w:ilvl w:val="2"/>
          <w:numId w:val="1"/>
        </w:numPr>
        <w:overflowPunct/>
        <w:autoSpaceDE/>
        <w:autoSpaceDN/>
        <w:adjustRightInd/>
        <w:spacing w:after="120"/>
        <w:ind w:firstLineChars="0"/>
        <w:textAlignment w:val="auto"/>
      </w:pPr>
      <w:r w:rsidRPr="00CE3837">
        <w:t>Note: The intention of this configuration is to have two effective transmissions of the transport block. To achieve this for the standard TDD pattern captured in this table, a value of n8 is necessary, while for FDD a value of n2 is necessary.</w:t>
      </w:r>
    </w:p>
    <w:p w14:paraId="0E85FE11" w14:textId="77777777" w:rsidR="009F6661"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5708953" w14:textId="17ACEE6F" w:rsidR="009F6661" w:rsidRPr="00511F38" w:rsidRDefault="00511F38"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F38">
        <w:rPr>
          <w:rFonts w:eastAsia="宋体"/>
          <w:szCs w:val="24"/>
          <w:lang w:eastAsia="zh-CN"/>
        </w:rPr>
        <w:t>TBA</w:t>
      </w:r>
    </w:p>
    <w:p w14:paraId="09510302" w14:textId="77777777" w:rsidR="009F6661" w:rsidRPr="005524AE" w:rsidRDefault="009F6661" w:rsidP="009F6661">
      <w:pPr>
        <w:spacing w:after="120"/>
        <w:rPr>
          <w:szCs w:val="24"/>
          <w:lang w:eastAsia="zh-CN"/>
        </w:rPr>
      </w:pPr>
    </w:p>
    <w:p w14:paraId="03ED0CA4" w14:textId="43AA600A" w:rsidR="009F6661" w:rsidRPr="00821752" w:rsidRDefault="009F6661" w:rsidP="009F6661">
      <w:pPr>
        <w:rPr>
          <w:b/>
          <w:u w:val="single"/>
          <w:lang w:eastAsia="ko-KR"/>
        </w:rPr>
      </w:pPr>
      <w:r w:rsidRPr="00821752">
        <w:rPr>
          <w:b/>
          <w:u w:val="single"/>
          <w:lang w:eastAsia="ko-KR"/>
        </w:rPr>
        <w:t>Issue 5</w:t>
      </w:r>
      <w:r w:rsidR="00F53CA2" w:rsidRPr="00821752">
        <w:rPr>
          <w:b/>
          <w:u w:val="single"/>
          <w:lang w:eastAsia="ko-KR"/>
        </w:rPr>
        <w:t>-5</w:t>
      </w:r>
      <w:r w:rsidRPr="00821752">
        <w:rPr>
          <w:b/>
          <w:u w:val="single"/>
          <w:lang w:eastAsia="ko-KR"/>
        </w:rPr>
        <w:t>-2: SCS/</w:t>
      </w:r>
      <w:r w:rsidRPr="00821752">
        <w:rPr>
          <w:rFonts w:eastAsiaTheme="minorEastAsia" w:hint="eastAsia"/>
          <w:b/>
          <w:u w:val="single"/>
          <w:lang w:eastAsia="zh-CN"/>
        </w:rPr>
        <w:t>C</w:t>
      </w:r>
      <w:r w:rsidRPr="00821752">
        <w:rPr>
          <w:b/>
          <w:u w:val="single"/>
          <w:lang w:eastAsia="ko-KR"/>
        </w:rPr>
        <w:t>BW (15 KHz/10 MHz, 30 KHz/40 MHz have been agreed)</w:t>
      </w:r>
    </w:p>
    <w:p w14:paraId="380AA9CC" w14:textId="77777777" w:rsidR="009F6661" w:rsidRPr="00821752"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821752">
        <w:rPr>
          <w:rFonts w:eastAsia="宋体"/>
          <w:szCs w:val="24"/>
          <w:lang w:eastAsia="zh-CN"/>
        </w:rPr>
        <w:t>Proposals</w:t>
      </w:r>
    </w:p>
    <w:p w14:paraId="0C20D61F" w14:textId="6576899C" w:rsidR="009F6661" w:rsidRPr="00821752"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821752">
        <w:rPr>
          <w:rFonts w:eastAsia="宋体"/>
          <w:szCs w:val="24"/>
          <w:lang w:eastAsia="zh-CN"/>
        </w:rPr>
        <w:t xml:space="preserve">Option 1: 15 KHz for 5/10 MHz, 30 KHz for 10/40 MHz </w:t>
      </w:r>
      <w:r w:rsidR="00821752" w:rsidRPr="00821752">
        <w:rPr>
          <w:rFonts w:eastAsia="宋体"/>
          <w:szCs w:val="24"/>
          <w:lang w:eastAsia="zh-CN"/>
        </w:rPr>
        <w:t xml:space="preserve">with test applicability </w:t>
      </w:r>
      <w:r w:rsidRPr="00821752">
        <w:rPr>
          <w:rFonts w:eastAsia="宋体"/>
          <w:szCs w:val="24"/>
          <w:lang w:eastAsia="zh-CN"/>
        </w:rPr>
        <w:t>(DoCoMo, Nokia, Ericsson</w:t>
      </w:r>
      <w:r w:rsidR="00E76EFD">
        <w:rPr>
          <w:rFonts w:eastAsia="宋体"/>
          <w:szCs w:val="24"/>
          <w:lang w:eastAsia="zh-CN"/>
        </w:rPr>
        <w:t>, Huawei</w:t>
      </w:r>
      <w:r w:rsidR="009446B1">
        <w:rPr>
          <w:rFonts w:eastAsia="宋体"/>
          <w:szCs w:val="24"/>
          <w:lang w:eastAsia="zh-CN"/>
        </w:rPr>
        <w:t>, Intel</w:t>
      </w:r>
      <w:r w:rsidRPr="00821752">
        <w:rPr>
          <w:rFonts w:eastAsia="宋体"/>
          <w:szCs w:val="24"/>
          <w:lang w:eastAsia="zh-CN"/>
        </w:rPr>
        <w:t>)</w:t>
      </w:r>
    </w:p>
    <w:p w14:paraId="62C32306" w14:textId="77777777" w:rsidR="009F6661" w:rsidRPr="00821752"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821752">
        <w:rPr>
          <w:rFonts w:eastAsia="宋体"/>
          <w:szCs w:val="24"/>
          <w:lang w:eastAsia="zh-CN"/>
        </w:rPr>
        <w:t>Option 2: Only 15 KHz/10 MHz, 30 KHz/40 MHz (Nokia, Samsung, Huawei, Ericsson, Intel)</w:t>
      </w:r>
    </w:p>
    <w:p w14:paraId="73238D1F" w14:textId="77777777" w:rsidR="009F6661" w:rsidRPr="00BE6EE7"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BE6EE7">
        <w:rPr>
          <w:rFonts w:eastAsia="宋体"/>
          <w:szCs w:val="24"/>
          <w:lang w:eastAsia="zh-CN"/>
        </w:rPr>
        <w:t>Recommended WF</w:t>
      </w:r>
    </w:p>
    <w:p w14:paraId="35E9C657" w14:textId="5E727550" w:rsidR="009F6661" w:rsidRPr="00BE6EE7" w:rsidRDefault="00BE6EE7" w:rsidP="009F6661">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BE6EE7">
        <w:rPr>
          <w:rFonts w:eastAsia="宋体"/>
          <w:szCs w:val="24"/>
          <w:highlight w:val="green"/>
          <w:lang w:eastAsia="zh-CN"/>
        </w:rPr>
        <w:t xml:space="preserve">Agree on </w:t>
      </w:r>
      <w:r w:rsidR="00821752" w:rsidRPr="00BE6EE7">
        <w:rPr>
          <w:rFonts w:eastAsia="宋体"/>
          <w:szCs w:val="24"/>
          <w:highlight w:val="green"/>
          <w:lang w:eastAsia="zh-CN"/>
        </w:rPr>
        <w:t>Option 1</w:t>
      </w:r>
    </w:p>
    <w:p w14:paraId="646AB69E" w14:textId="77777777" w:rsidR="009F6661" w:rsidRPr="00271CEC" w:rsidRDefault="009F6661" w:rsidP="009F6661">
      <w:pPr>
        <w:rPr>
          <w:rFonts w:eastAsia="Malgun Gothic"/>
          <w:b/>
          <w:u w:val="single"/>
          <w:lang w:eastAsia="ko-KR"/>
        </w:rPr>
      </w:pPr>
    </w:p>
    <w:p w14:paraId="6CECC262" w14:textId="77777777" w:rsidR="009F6661" w:rsidRDefault="009F6661" w:rsidP="009F6661">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5</w:t>
      </w:r>
      <w:r w:rsidRPr="00805BE8">
        <w:rPr>
          <w:sz w:val="24"/>
          <w:szCs w:val="16"/>
        </w:rPr>
        <w:t>-2</w:t>
      </w:r>
      <w:r>
        <w:rPr>
          <w:sz w:val="24"/>
          <w:szCs w:val="16"/>
        </w:rPr>
        <w:t>: Others</w:t>
      </w:r>
    </w:p>
    <w:p w14:paraId="51EA1486" w14:textId="77777777" w:rsidR="009F6661" w:rsidRPr="00035C50" w:rsidRDefault="009F6661" w:rsidP="009F666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C223A50" w14:textId="0D0C474A" w:rsidR="009F6661" w:rsidRPr="00511051" w:rsidRDefault="00F53CA2" w:rsidP="009F6661">
      <w:pPr>
        <w:rPr>
          <w:b/>
          <w:u w:val="single"/>
          <w:lang w:eastAsia="ko-KR"/>
        </w:rPr>
      </w:pPr>
      <w:r>
        <w:rPr>
          <w:b/>
          <w:u w:val="single"/>
          <w:lang w:eastAsia="ko-KR"/>
        </w:rPr>
        <w:t>Issue 5-5-3</w:t>
      </w:r>
      <w:r w:rsidR="009F6661" w:rsidRPr="00511051">
        <w:rPr>
          <w:b/>
          <w:u w:val="single"/>
          <w:lang w:eastAsia="ko-KR"/>
        </w:rPr>
        <w:t>: Whether to clarify the safety statement</w:t>
      </w:r>
      <w:r w:rsidR="009F6661">
        <w:rPr>
          <w:b/>
          <w:u w:val="single"/>
          <w:lang w:eastAsia="ko-KR"/>
        </w:rPr>
        <w:t xml:space="preserve"> in specification</w:t>
      </w:r>
    </w:p>
    <w:p w14:paraId="6823DC89" w14:textId="77777777" w:rsidR="009F6661" w:rsidRPr="00511051"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2D06CEE" w14:textId="355546AC" w:rsidR="009F666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Pr="00511051">
        <w:rPr>
          <w:rFonts w:eastAsia="宋体"/>
          <w:szCs w:val="24"/>
          <w:lang w:eastAsia="zh-CN"/>
        </w:rPr>
        <w:t>: Yes</w:t>
      </w:r>
    </w:p>
    <w:p w14:paraId="50EFB549" w14:textId="179C3E2C" w:rsidR="009F6661" w:rsidRPr="005C479A" w:rsidRDefault="00821752" w:rsidP="00821752">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1a: </w:t>
      </w:r>
      <w:r w:rsidR="009F6661" w:rsidRPr="006E48F3">
        <w:t>Since the URLLC features of 5G NR will potentially be used in safety critical applications, the ultimately chosen statistical testing methodology for testing of these features must be verified by an independent body of experts/statisticians, before requirements and test can be used as basis for safety critical implementations. All statistical analysis and discussions provided in this meeting are to be taken as a best effort and is not to be taken as due diligence</w:t>
      </w:r>
      <w:r w:rsidR="009F6661">
        <w:t>.</w:t>
      </w:r>
      <w:r>
        <w:t xml:space="preserve"> (Nokia)</w:t>
      </w:r>
    </w:p>
    <w:p w14:paraId="0B0F9468" w14:textId="1F934ADE" w:rsidR="009F6661" w:rsidRPr="008114BB" w:rsidRDefault="00821752" w:rsidP="00821752">
      <w:pPr>
        <w:pStyle w:val="afe"/>
        <w:numPr>
          <w:ilvl w:val="2"/>
          <w:numId w:val="1"/>
        </w:numPr>
        <w:overflowPunct/>
        <w:autoSpaceDE/>
        <w:autoSpaceDN/>
        <w:adjustRightInd/>
        <w:spacing w:after="120"/>
        <w:ind w:firstLineChars="0"/>
        <w:textAlignment w:val="auto"/>
      </w:pPr>
      <w:r>
        <w:t xml:space="preserve">Option 1b: </w:t>
      </w:r>
      <w:r w:rsidR="009F6661" w:rsidRPr="005C479A">
        <w:t xml:space="preserve">If the URLLC features of 5G NR </w:t>
      </w:r>
      <w:r w:rsidR="009F6661" w:rsidRPr="002969EB">
        <w:t>would be used in safety or mission critical applications, the ultimately chosen statistical testing methodology for testing of these features must be verified by an independent body of experts/statisticians</w:t>
      </w:r>
      <w:r w:rsidR="009F6661" w:rsidRPr="005C479A">
        <w:t>. It is also important to bear in mind that the demodulation requirements do not take account of all aspects of system operation (for example RF, transmitter, internal interfaces, higher layer protocol software etc.)</w:t>
      </w:r>
      <w:r>
        <w:t>. (Ericsson)</w:t>
      </w:r>
    </w:p>
    <w:p w14:paraId="6FBD174B" w14:textId="77777777" w:rsidR="009F6661" w:rsidRPr="005C479A" w:rsidRDefault="009F6661" w:rsidP="009F6661">
      <w:pPr>
        <w:spacing w:after="120"/>
        <w:rPr>
          <w:szCs w:val="24"/>
          <w:lang w:eastAsia="zh-CN"/>
        </w:rPr>
      </w:pPr>
    </w:p>
    <w:p w14:paraId="44339D52" w14:textId="5B5E8A07" w:rsidR="009F6661" w:rsidRPr="002F2B6A" w:rsidRDefault="00821752"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9F6661">
        <w:rPr>
          <w:rFonts w:eastAsia="宋体"/>
          <w:szCs w:val="24"/>
          <w:lang w:eastAsia="zh-CN"/>
        </w:rPr>
        <w:t xml:space="preserve">: No </w:t>
      </w:r>
      <w:r>
        <w:rPr>
          <w:rFonts w:eastAsia="宋体"/>
          <w:szCs w:val="24"/>
          <w:lang w:eastAsia="zh-CN"/>
        </w:rPr>
        <w:t xml:space="preserve">need to specify any safety statements in specification </w:t>
      </w:r>
      <w:r w:rsidR="009F6661">
        <w:rPr>
          <w:rFonts w:eastAsia="宋体"/>
          <w:szCs w:val="24"/>
          <w:lang w:eastAsia="zh-CN"/>
        </w:rPr>
        <w:t>(Huawei)</w:t>
      </w:r>
    </w:p>
    <w:p w14:paraId="0B271D0C" w14:textId="77777777" w:rsidR="009F6661" w:rsidRPr="00511051"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692090F" w14:textId="77777777" w:rsidR="009F6661" w:rsidRPr="00511F38"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F38">
        <w:rPr>
          <w:rFonts w:eastAsia="宋体"/>
          <w:szCs w:val="24"/>
          <w:lang w:eastAsia="zh-CN"/>
        </w:rPr>
        <w:t>Companies are encouraged to share views on this open issue.</w:t>
      </w:r>
    </w:p>
    <w:p w14:paraId="12111788" w14:textId="77777777" w:rsidR="00F53CA2" w:rsidRPr="004D3599" w:rsidRDefault="00F53CA2" w:rsidP="009F6661">
      <w:pPr>
        <w:rPr>
          <w:rFonts w:eastAsia="Malgun Gothic"/>
          <w:b/>
          <w:u w:val="single"/>
          <w:lang w:eastAsia="ko-KR"/>
        </w:rPr>
      </w:pPr>
    </w:p>
    <w:p w14:paraId="18386843" w14:textId="1F81EDAA" w:rsidR="009F6661" w:rsidRPr="00511051" w:rsidRDefault="00F53CA2" w:rsidP="009F6661">
      <w:pPr>
        <w:rPr>
          <w:b/>
          <w:u w:val="single"/>
          <w:lang w:eastAsia="ko-KR"/>
        </w:rPr>
      </w:pPr>
      <w:r>
        <w:rPr>
          <w:b/>
          <w:u w:val="single"/>
          <w:lang w:eastAsia="ko-KR"/>
        </w:rPr>
        <w:t>Issue 5-5-4</w:t>
      </w:r>
      <w:r w:rsidR="009F6661" w:rsidRPr="00511051">
        <w:rPr>
          <w:b/>
          <w:u w:val="single"/>
          <w:lang w:eastAsia="ko-KR"/>
        </w:rPr>
        <w:t xml:space="preserve">: Whether to define requirements for FR2 </w:t>
      </w:r>
    </w:p>
    <w:p w14:paraId="47048F68" w14:textId="77777777" w:rsidR="009F6661" w:rsidRPr="00511051"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14FE640C" w14:textId="77777777" w:rsidR="009F6661" w:rsidRPr="0051105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Option 1: No ( Nokia</w:t>
      </w:r>
      <w:r>
        <w:rPr>
          <w:rFonts w:eastAsia="宋体"/>
          <w:szCs w:val="24"/>
          <w:lang w:eastAsia="zh-CN"/>
        </w:rPr>
        <w:t>, Huawei, Samsung</w:t>
      </w:r>
      <w:r w:rsidRPr="00511051">
        <w:rPr>
          <w:rFonts w:eastAsia="宋体"/>
          <w:szCs w:val="24"/>
          <w:lang w:eastAsia="zh-CN"/>
        </w:rPr>
        <w:t xml:space="preserve">) </w:t>
      </w:r>
    </w:p>
    <w:p w14:paraId="7E50DCF9" w14:textId="77777777" w:rsidR="009F666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Yes </w:t>
      </w:r>
      <w:r w:rsidRPr="00511051">
        <w:rPr>
          <w:rFonts w:eastAsia="宋体"/>
          <w:szCs w:val="24"/>
          <w:lang w:eastAsia="zh-CN"/>
        </w:rPr>
        <w:t>(DoCoMo</w:t>
      </w:r>
      <w:r>
        <w:rPr>
          <w:rFonts w:eastAsia="宋体"/>
          <w:szCs w:val="24"/>
          <w:lang w:eastAsia="zh-CN"/>
        </w:rPr>
        <w:t>, Intel</w:t>
      </w:r>
      <w:r w:rsidRPr="00511051">
        <w:rPr>
          <w:rFonts w:eastAsia="宋体"/>
          <w:szCs w:val="24"/>
          <w:lang w:eastAsia="zh-CN"/>
        </w:rPr>
        <w:t>)</w:t>
      </w:r>
    </w:p>
    <w:p w14:paraId="7F3A3AA2" w14:textId="3E5AB83C" w:rsidR="009F666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Yes with test applicability rule. (Ericsson, Huawei, Intel</w:t>
      </w:r>
      <w:r w:rsidR="00B33381">
        <w:rPr>
          <w:rFonts w:eastAsia="宋体"/>
          <w:szCs w:val="24"/>
          <w:lang w:eastAsia="zh-CN"/>
        </w:rPr>
        <w:t>, DoCoMo</w:t>
      </w:r>
      <w:r>
        <w:rPr>
          <w:rFonts w:eastAsia="宋体"/>
          <w:szCs w:val="24"/>
          <w:lang w:eastAsia="zh-CN"/>
        </w:rPr>
        <w:t>)</w:t>
      </w:r>
    </w:p>
    <w:p w14:paraId="54033426" w14:textId="0EBFE409" w:rsidR="00F53CA2" w:rsidRPr="000F0DEE" w:rsidRDefault="00F53CA2" w:rsidP="00F53CA2">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3a: </w:t>
      </w:r>
      <w:r>
        <w:t>T</w:t>
      </w:r>
      <w:r w:rsidRPr="00166E10">
        <w:t xml:space="preserve">he performance requirements are </w:t>
      </w:r>
      <w:r>
        <w:t>only applicable for BS</w:t>
      </w:r>
      <w:r w:rsidRPr="00166E10">
        <w:t xml:space="preserve"> </w:t>
      </w:r>
      <w:r w:rsidR="002D26FE">
        <w:t xml:space="preserve">only </w:t>
      </w:r>
      <w:r w:rsidR="007A3150">
        <w:t>supporting FR2</w:t>
      </w:r>
      <w:r w:rsidR="002D26FE">
        <w:t xml:space="preserve"> or supporting FR1 and FR2</w:t>
      </w:r>
      <w:r>
        <w:t>.</w:t>
      </w:r>
      <w:r w:rsidR="00C73754">
        <w:t xml:space="preserve"> (Ericsson, Huawei)</w:t>
      </w:r>
    </w:p>
    <w:p w14:paraId="416EFC7A" w14:textId="724F4848" w:rsidR="00F53CA2" w:rsidRPr="00F53CA2" w:rsidRDefault="00F53CA2" w:rsidP="00F53CA2">
      <w:pPr>
        <w:pStyle w:val="afe"/>
        <w:numPr>
          <w:ilvl w:val="2"/>
          <w:numId w:val="1"/>
        </w:numPr>
        <w:overflowPunct/>
        <w:autoSpaceDE/>
        <w:autoSpaceDN/>
        <w:adjustRightInd/>
        <w:spacing w:after="120"/>
        <w:ind w:firstLineChars="0"/>
        <w:textAlignment w:val="auto"/>
        <w:rPr>
          <w:rFonts w:eastAsia="宋体"/>
          <w:szCs w:val="24"/>
          <w:lang w:eastAsia="zh-CN"/>
        </w:rPr>
      </w:pPr>
      <w:r>
        <w:t>3b:</w:t>
      </w:r>
    </w:p>
    <w:p w14:paraId="77E8548E" w14:textId="77777777" w:rsidR="009F6661" w:rsidRPr="00571821"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E1F0A4C" w14:textId="77777777" w:rsidR="00F53CA2" w:rsidRDefault="00F53CA2" w:rsidP="00F53CA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who agree with option 3 are encouraged to provide your opinions for the applicability rule.</w:t>
      </w:r>
    </w:p>
    <w:p w14:paraId="144B80B2" w14:textId="18A45FFC" w:rsidR="002D26FE" w:rsidRPr="007A3150" w:rsidRDefault="007A3150" w:rsidP="00F53CA2">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7A3150">
        <w:rPr>
          <w:rFonts w:eastAsia="宋体"/>
          <w:szCs w:val="24"/>
          <w:highlight w:val="green"/>
          <w:lang w:eastAsia="zh-CN"/>
        </w:rPr>
        <w:t>Agree on Option 3a</w:t>
      </w:r>
    </w:p>
    <w:p w14:paraId="13F7F2D3" w14:textId="77777777" w:rsidR="009F6661" w:rsidRPr="00F53CA2" w:rsidRDefault="009F6661" w:rsidP="00F53CA2">
      <w:pPr>
        <w:spacing w:after="120"/>
        <w:rPr>
          <w:szCs w:val="24"/>
          <w:lang w:eastAsia="zh-CN"/>
        </w:rPr>
      </w:pPr>
    </w:p>
    <w:p w14:paraId="2A2B34C9" w14:textId="77777777" w:rsidR="009F6661" w:rsidRPr="00BB3C38" w:rsidRDefault="009F6661" w:rsidP="009F6661">
      <w:pPr>
        <w:rPr>
          <w:rFonts w:eastAsia="Malgun Gothic"/>
          <w:b/>
          <w:u w:val="single"/>
          <w:lang w:eastAsia="ko-KR"/>
        </w:rPr>
      </w:pPr>
    </w:p>
    <w:p w14:paraId="5694DC55" w14:textId="56B8E7BC" w:rsidR="009F6661" w:rsidRPr="00511051" w:rsidRDefault="00F53CA2" w:rsidP="009F6661">
      <w:pPr>
        <w:rPr>
          <w:b/>
          <w:u w:val="single"/>
          <w:lang w:eastAsia="ko-KR"/>
        </w:rPr>
      </w:pPr>
      <w:r>
        <w:rPr>
          <w:b/>
          <w:u w:val="single"/>
          <w:lang w:eastAsia="ko-KR"/>
        </w:rPr>
        <w:t>Issue 5-5-4a</w:t>
      </w:r>
      <w:r w:rsidR="009F6661" w:rsidRPr="00511051">
        <w:rPr>
          <w:b/>
          <w:u w:val="single"/>
          <w:lang w:eastAsia="ko-KR"/>
        </w:rPr>
        <w:t>: Test applicability rule for FR1 and FR2</w:t>
      </w:r>
      <w:r>
        <w:rPr>
          <w:b/>
          <w:u w:val="single"/>
          <w:lang w:eastAsia="ko-KR"/>
        </w:rPr>
        <w:t xml:space="preserve"> if BS declare to support both FR1 and FR2:</w:t>
      </w:r>
    </w:p>
    <w:p w14:paraId="27D59680" w14:textId="77777777" w:rsidR="009F6661" w:rsidRPr="00511051"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47FB7C60" w14:textId="60FC6CD8" w:rsidR="009F6661" w:rsidRPr="004D3599"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w:t>
      </w:r>
      <w:r w:rsidR="00F53CA2">
        <w:rPr>
          <w:rFonts w:eastAsia="宋体"/>
          <w:szCs w:val="24"/>
          <w:lang w:eastAsia="zh-CN"/>
        </w:rPr>
        <w:t>ption 1: T</w:t>
      </w:r>
      <w:r>
        <w:rPr>
          <w:rFonts w:eastAsia="宋体"/>
          <w:szCs w:val="24"/>
          <w:lang w:eastAsia="zh-CN"/>
        </w:rPr>
        <w:t>ests shall be done for either FR1 or FR2</w:t>
      </w:r>
    </w:p>
    <w:p w14:paraId="15DF3A7B" w14:textId="729BE6BD" w:rsidR="009F6661" w:rsidRDefault="00F53CA2"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w:t>
      </w:r>
      <w:r w:rsidR="009F6661">
        <w:rPr>
          <w:rFonts w:eastAsia="宋体"/>
          <w:szCs w:val="24"/>
          <w:lang w:eastAsia="zh-CN"/>
        </w:rPr>
        <w:t xml:space="preserve">ests shall be done </w:t>
      </w:r>
      <w:r>
        <w:rPr>
          <w:rFonts w:eastAsia="宋体"/>
          <w:szCs w:val="24"/>
          <w:lang w:eastAsia="zh-CN"/>
        </w:rPr>
        <w:t xml:space="preserve">for </w:t>
      </w:r>
      <w:r w:rsidR="009F6661">
        <w:rPr>
          <w:rFonts w:eastAsia="宋体"/>
          <w:szCs w:val="24"/>
          <w:lang w:eastAsia="zh-CN"/>
        </w:rPr>
        <w:t xml:space="preserve">both </w:t>
      </w:r>
      <w:r w:rsidR="00C73754">
        <w:rPr>
          <w:rFonts w:eastAsia="宋体"/>
          <w:szCs w:val="24"/>
          <w:lang w:eastAsia="zh-CN"/>
        </w:rPr>
        <w:t>, and only 1 SCS will be tested for each frequency band with test applicability rule. (Ericsson, Huawei)</w:t>
      </w:r>
    </w:p>
    <w:p w14:paraId="06B30E19" w14:textId="657837D0" w:rsidR="00917A3F" w:rsidRPr="004D3599" w:rsidRDefault="00917A3F"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Tests shall be done for </w:t>
      </w:r>
      <w:r w:rsidR="00945DF5">
        <w:rPr>
          <w:rFonts w:eastAsia="宋体"/>
          <w:szCs w:val="24"/>
          <w:lang w:eastAsia="zh-CN"/>
        </w:rPr>
        <w:t xml:space="preserve">both, </w:t>
      </w:r>
      <w:r>
        <w:rPr>
          <w:rFonts w:eastAsia="宋体"/>
          <w:szCs w:val="24"/>
          <w:lang w:eastAsia="zh-CN"/>
        </w:rPr>
        <w:t xml:space="preserve">all supported SCS </w:t>
      </w:r>
      <w:r w:rsidR="00945DF5">
        <w:rPr>
          <w:rFonts w:eastAsia="宋体"/>
          <w:szCs w:val="24"/>
          <w:lang w:eastAsia="zh-CN"/>
        </w:rPr>
        <w:t xml:space="preserve">will be tested </w:t>
      </w:r>
      <w:r>
        <w:rPr>
          <w:rFonts w:eastAsia="宋体"/>
          <w:szCs w:val="24"/>
          <w:lang w:eastAsia="zh-CN"/>
        </w:rPr>
        <w:t>for FR1 and only 1 SCS need to be tested for FR2. (DoCoMo)</w:t>
      </w:r>
    </w:p>
    <w:p w14:paraId="2FD33EBA" w14:textId="77777777" w:rsidR="009F6661" w:rsidRPr="00511051"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61A2855" w14:textId="0FB13F89" w:rsidR="009F6661" w:rsidRDefault="00AD1305"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48A18A6" w14:textId="77777777" w:rsidR="009F6661" w:rsidRPr="00511051" w:rsidRDefault="009F6661" w:rsidP="009F6661">
      <w:pPr>
        <w:pStyle w:val="afe"/>
        <w:overflowPunct/>
        <w:autoSpaceDE/>
        <w:autoSpaceDN/>
        <w:adjustRightInd/>
        <w:spacing w:after="120"/>
        <w:ind w:left="1440" w:firstLineChars="0" w:firstLine="0"/>
        <w:textAlignment w:val="auto"/>
        <w:rPr>
          <w:rFonts w:eastAsia="宋体"/>
          <w:szCs w:val="24"/>
          <w:lang w:eastAsia="zh-CN"/>
        </w:rPr>
      </w:pPr>
    </w:p>
    <w:p w14:paraId="00E074FF" w14:textId="131F653C" w:rsidR="009F6661" w:rsidRPr="00511051" w:rsidRDefault="009F6661" w:rsidP="009F6661">
      <w:pPr>
        <w:rPr>
          <w:b/>
          <w:u w:val="single"/>
          <w:lang w:eastAsia="ko-KR"/>
        </w:rPr>
      </w:pPr>
      <w:r w:rsidRPr="00511051">
        <w:rPr>
          <w:b/>
          <w:u w:val="single"/>
          <w:lang w:eastAsia="ko-KR"/>
        </w:rPr>
        <w:t xml:space="preserve">Issue </w:t>
      </w:r>
      <w:r>
        <w:rPr>
          <w:b/>
          <w:u w:val="single"/>
          <w:lang w:eastAsia="ko-KR"/>
        </w:rPr>
        <w:t>5</w:t>
      </w:r>
      <w:r w:rsidRPr="00511051">
        <w:rPr>
          <w:b/>
          <w:u w:val="single"/>
          <w:lang w:eastAsia="ko-KR"/>
        </w:rPr>
        <w:t>-</w:t>
      </w:r>
      <w:r w:rsidR="00AD1305">
        <w:rPr>
          <w:b/>
          <w:u w:val="single"/>
          <w:lang w:eastAsia="ko-KR"/>
        </w:rPr>
        <w:t>5</w:t>
      </w:r>
      <w:r w:rsidRPr="00511051">
        <w:rPr>
          <w:b/>
          <w:u w:val="single"/>
          <w:lang w:eastAsia="ko-KR"/>
        </w:rPr>
        <w:t>-</w:t>
      </w:r>
      <w:r w:rsidR="00AD1305">
        <w:rPr>
          <w:b/>
          <w:u w:val="single"/>
          <w:lang w:eastAsia="ko-KR"/>
        </w:rPr>
        <w:t>5</w:t>
      </w:r>
      <w:r w:rsidRPr="00511051">
        <w:rPr>
          <w:b/>
          <w:u w:val="single"/>
          <w:lang w:eastAsia="ko-KR"/>
        </w:rPr>
        <w:t>: SCS/BW for FR2</w:t>
      </w:r>
      <w:r>
        <w:rPr>
          <w:b/>
          <w:u w:val="single"/>
          <w:lang w:eastAsia="ko-KR"/>
        </w:rPr>
        <w:t xml:space="preserve"> </w:t>
      </w:r>
      <w:r w:rsidRPr="00511051">
        <w:rPr>
          <w:b/>
          <w:u w:val="single"/>
          <w:lang w:eastAsia="ko-KR"/>
        </w:rPr>
        <w:t xml:space="preserve">(only if </w:t>
      </w:r>
      <w:r>
        <w:rPr>
          <w:b/>
          <w:u w:val="single"/>
          <w:lang w:eastAsia="ko-KR"/>
        </w:rPr>
        <w:t>FR2 is defined</w:t>
      </w:r>
      <w:r w:rsidRPr="00511051">
        <w:rPr>
          <w:b/>
          <w:u w:val="single"/>
          <w:lang w:eastAsia="ko-KR"/>
        </w:rPr>
        <w:t>)</w:t>
      </w:r>
    </w:p>
    <w:p w14:paraId="3DF50233" w14:textId="77777777" w:rsidR="009F6661" w:rsidRPr="00511051"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B6234C5" w14:textId="77777777" w:rsidR="009F6661" w:rsidRPr="0051105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60 KHz:</w:t>
      </w:r>
    </w:p>
    <w:p w14:paraId="018F517F" w14:textId="77777777" w:rsidR="009F6661" w:rsidRPr="00511051" w:rsidRDefault="009F6661" w:rsidP="009F6661">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1: 50 MHz </w:t>
      </w:r>
    </w:p>
    <w:p w14:paraId="72362636" w14:textId="77777777" w:rsidR="009F6661" w:rsidRPr="008C6D21" w:rsidRDefault="009F6661" w:rsidP="009F6661">
      <w:pPr>
        <w:pStyle w:val="afe"/>
        <w:numPr>
          <w:ilvl w:val="2"/>
          <w:numId w:val="1"/>
        </w:numPr>
        <w:overflowPunct/>
        <w:autoSpaceDE/>
        <w:autoSpaceDN/>
        <w:adjustRightInd/>
        <w:spacing w:after="120"/>
        <w:ind w:firstLineChars="0"/>
        <w:textAlignment w:val="auto"/>
        <w:rPr>
          <w:rFonts w:eastAsia="宋体"/>
          <w:szCs w:val="24"/>
          <w:lang w:eastAsia="zh-CN"/>
        </w:rPr>
      </w:pPr>
      <w:r w:rsidRPr="00511051">
        <w:t>Option 2: 50 MHz and 100 MHz (DoCoMo)</w:t>
      </w:r>
    </w:p>
    <w:p w14:paraId="2264E4D9" w14:textId="77777777" w:rsidR="009F6661" w:rsidRPr="0051105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120 KHz</w:t>
      </w:r>
    </w:p>
    <w:p w14:paraId="13AC282F" w14:textId="77777777" w:rsidR="009F6661" w:rsidRPr="00511051" w:rsidRDefault="009F6661" w:rsidP="009F6661">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1: 50 MHz </w:t>
      </w:r>
    </w:p>
    <w:p w14:paraId="4E8E5443" w14:textId="77777777" w:rsidR="009F6661" w:rsidRPr="00511051" w:rsidRDefault="009F6661" w:rsidP="009F6661">
      <w:pPr>
        <w:pStyle w:val="afe"/>
        <w:numPr>
          <w:ilvl w:val="2"/>
          <w:numId w:val="1"/>
        </w:numPr>
        <w:overflowPunct/>
        <w:autoSpaceDE/>
        <w:autoSpaceDN/>
        <w:adjustRightInd/>
        <w:spacing w:after="120"/>
        <w:ind w:firstLineChars="0"/>
        <w:textAlignment w:val="auto"/>
        <w:rPr>
          <w:rFonts w:eastAsia="宋体"/>
          <w:szCs w:val="24"/>
          <w:lang w:eastAsia="zh-CN"/>
        </w:rPr>
      </w:pPr>
      <w:r w:rsidRPr="00511051">
        <w:t>Option 2: 50 MHz and 100 MHz (DoCoMo)</w:t>
      </w:r>
    </w:p>
    <w:p w14:paraId="4543693A" w14:textId="77777777" w:rsidR="009F6661" w:rsidRPr="00511051"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4628BC92" w14:textId="00C53B9A" w:rsidR="009F6661" w:rsidRDefault="00AD1305"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5260326" w14:textId="77777777" w:rsidR="009F6661" w:rsidRPr="009F6661" w:rsidRDefault="009F6661" w:rsidP="009F6661">
      <w:pPr>
        <w:rPr>
          <w:lang w:eastAsia="zh-CN"/>
        </w:rPr>
      </w:pPr>
    </w:p>
    <w:p w14:paraId="431E7A0D" w14:textId="308130C6" w:rsidR="00224391" w:rsidRDefault="00224391" w:rsidP="00224391">
      <w:pPr>
        <w:pStyle w:val="2"/>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00306D39">
        <w:rPr>
          <w:rFonts w:hint="eastAsia"/>
        </w:rPr>
        <w:t>round</w:t>
      </w:r>
    </w:p>
    <w:p w14:paraId="334867C1" w14:textId="77777777" w:rsidR="003E7280" w:rsidRPr="00805BE8" w:rsidRDefault="003E7280" w:rsidP="003E7280">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3E7280" w14:paraId="50973348" w14:textId="77777777" w:rsidTr="00EC00CC">
        <w:tc>
          <w:tcPr>
            <w:tcW w:w="1236" w:type="dxa"/>
          </w:tcPr>
          <w:p w14:paraId="7BC11EAB" w14:textId="77777777" w:rsidR="003E7280" w:rsidRPr="00805BE8" w:rsidRDefault="003E728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C271DE" w14:textId="77777777" w:rsidR="003E7280" w:rsidRPr="00805BE8" w:rsidRDefault="003E728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3E7280" w14:paraId="124AE785" w14:textId="77777777" w:rsidTr="00EC00CC">
        <w:tc>
          <w:tcPr>
            <w:tcW w:w="1236" w:type="dxa"/>
          </w:tcPr>
          <w:p w14:paraId="53971EA2" w14:textId="77777777" w:rsidR="003E7280" w:rsidRPr="00B51CF1" w:rsidRDefault="003E7280" w:rsidP="00EC00C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32C03200" w14:textId="568E4B13" w:rsidR="003E7280" w:rsidRPr="00B51CF1" w:rsidRDefault="003E7280" w:rsidP="003E7280">
            <w:pPr>
              <w:spacing w:after="120"/>
              <w:rPr>
                <w:rFonts w:eastAsiaTheme="minorEastAsia"/>
                <w:color w:val="0070C0"/>
                <w:lang w:val="en-US" w:eastAsia="zh-CN"/>
              </w:rPr>
            </w:pPr>
            <w:r>
              <w:rPr>
                <w:rFonts w:eastAsiaTheme="minorEastAsia"/>
                <w:color w:val="0070C0"/>
                <w:lang w:val="en-US" w:eastAsia="zh-CN"/>
              </w:rPr>
              <w:t xml:space="preserve">Issue </w:t>
            </w:r>
            <w:r w:rsidR="00EE72C0">
              <w:rPr>
                <w:rFonts w:eastAsiaTheme="minorEastAsia"/>
                <w:color w:val="0070C0"/>
                <w:lang w:val="en-US" w:eastAsia="zh-CN"/>
              </w:rPr>
              <w:t>5</w:t>
            </w:r>
            <w:r>
              <w:rPr>
                <w:rFonts w:eastAsiaTheme="minorEastAsia"/>
                <w:color w:val="0070C0"/>
                <w:lang w:val="en-US" w:eastAsia="zh-CN"/>
              </w:rPr>
              <w:t>-5-1:</w:t>
            </w:r>
          </w:p>
        </w:tc>
      </w:tr>
      <w:tr w:rsidR="003E7280" w14:paraId="2C2ADA28" w14:textId="77777777" w:rsidTr="00EC00CC">
        <w:tc>
          <w:tcPr>
            <w:tcW w:w="1236" w:type="dxa"/>
          </w:tcPr>
          <w:p w14:paraId="5EA091A9" w14:textId="2C030FA5" w:rsidR="003E7280" w:rsidRPr="00BE6EE7" w:rsidRDefault="00A4121C" w:rsidP="00EC00CC">
            <w:pPr>
              <w:spacing w:after="120"/>
              <w:rPr>
                <w:rFonts w:eastAsiaTheme="minorEastAsia"/>
                <w:lang w:val="en-US" w:eastAsia="zh-CN"/>
              </w:rPr>
            </w:pPr>
            <w:r w:rsidRPr="00BE6EE7">
              <w:rPr>
                <w:rFonts w:eastAsiaTheme="minorEastAsia"/>
                <w:lang w:val="en-US" w:eastAsia="zh-CN"/>
              </w:rPr>
              <w:t>Ericsson</w:t>
            </w:r>
          </w:p>
        </w:tc>
        <w:tc>
          <w:tcPr>
            <w:tcW w:w="8395" w:type="dxa"/>
          </w:tcPr>
          <w:p w14:paraId="4C1BB440" w14:textId="77777777" w:rsidR="003E7280" w:rsidRPr="00BE6EE7" w:rsidRDefault="00A4121C" w:rsidP="00EC00CC">
            <w:pPr>
              <w:spacing w:after="120"/>
              <w:rPr>
                <w:rFonts w:eastAsiaTheme="minorEastAsia"/>
                <w:lang w:val="en-US" w:eastAsia="zh-CN"/>
              </w:rPr>
            </w:pPr>
            <w:r w:rsidRPr="00BE6EE7">
              <w:rPr>
                <w:rFonts w:eastAsiaTheme="minorEastAsia"/>
                <w:lang w:val="en-US" w:eastAsia="zh-CN"/>
              </w:rPr>
              <w:t>Issue 5-5-1: We prefer option 3 as, even if the configuration is not so likely it provides a practical way to test the 15kHz SCS with slot aggregation using the same configuration as we defined for other requirements. If there is a strong preference to option 2, we could consider that instead. (If option 2 would be used, then probably a note about TDD operation would be needed).</w:t>
            </w:r>
          </w:p>
          <w:p w14:paraId="486B077C" w14:textId="77777777" w:rsidR="00A4121C" w:rsidRPr="00BE6EE7" w:rsidRDefault="00A4121C" w:rsidP="00EC00CC">
            <w:pPr>
              <w:spacing w:after="120"/>
              <w:rPr>
                <w:rFonts w:eastAsiaTheme="minorEastAsia"/>
                <w:lang w:val="en-US" w:eastAsia="zh-CN"/>
              </w:rPr>
            </w:pPr>
          </w:p>
          <w:p w14:paraId="3E86F73D" w14:textId="77777777" w:rsidR="00A4121C" w:rsidRPr="00BE6EE7" w:rsidRDefault="00A4121C" w:rsidP="00EC00CC">
            <w:pPr>
              <w:spacing w:after="120"/>
              <w:rPr>
                <w:rFonts w:eastAsiaTheme="minorEastAsia"/>
                <w:lang w:val="en-US" w:eastAsia="zh-CN"/>
              </w:rPr>
            </w:pPr>
            <w:r w:rsidRPr="00BE6EE7">
              <w:rPr>
                <w:rFonts w:eastAsiaTheme="minorEastAsia"/>
                <w:lang w:val="en-US" w:eastAsia="zh-CN"/>
              </w:rPr>
              <w:t>Issue 5-5-3: We support the introduction of such a note because this is a new type of demodulation requirement, and applications differ from eMBB. For providing ultra-reliability, there are more system and deployment aspects and statistical aspects to consider and it is important that the extent of requirements and testing provided in 3GPP is not easily misunderstood.</w:t>
            </w:r>
          </w:p>
          <w:p w14:paraId="0BE030F0" w14:textId="77777777" w:rsidR="00A4121C" w:rsidRPr="00BE6EE7" w:rsidRDefault="00A4121C" w:rsidP="00EC00CC">
            <w:pPr>
              <w:spacing w:after="120"/>
              <w:rPr>
                <w:rFonts w:eastAsiaTheme="minorEastAsia"/>
                <w:lang w:val="en-US" w:eastAsia="zh-CN"/>
              </w:rPr>
            </w:pPr>
            <w:r w:rsidRPr="00BE6EE7">
              <w:rPr>
                <w:rFonts w:eastAsiaTheme="minorEastAsia"/>
                <w:lang w:val="en-US" w:eastAsia="zh-CN"/>
              </w:rPr>
              <w:t>Issue 5-5-4: 3 and 2 are OK</w:t>
            </w:r>
          </w:p>
          <w:p w14:paraId="5100F103" w14:textId="1FC3361B" w:rsidR="00A4121C" w:rsidRPr="00BE6EE7" w:rsidRDefault="00A4121C" w:rsidP="00EC00CC">
            <w:pPr>
              <w:spacing w:after="120"/>
              <w:rPr>
                <w:rFonts w:eastAsiaTheme="minorEastAsia"/>
                <w:lang w:val="en-US" w:eastAsia="zh-CN"/>
              </w:rPr>
            </w:pPr>
            <w:r w:rsidRPr="00BE6EE7">
              <w:rPr>
                <w:rFonts w:eastAsiaTheme="minorEastAsia"/>
                <w:lang w:val="en-US" w:eastAsia="zh-CN"/>
              </w:rPr>
              <w:t>Issue 5-5-4a: It is important that both FR are tested; if the testing should be reduced one possibility is to test one SCS for each FR.</w:t>
            </w:r>
          </w:p>
        </w:tc>
      </w:tr>
      <w:tr w:rsidR="003E7280" w14:paraId="7E545DDB" w14:textId="77777777" w:rsidTr="00EC00CC">
        <w:tc>
          <w:tcPr>
            <w:tcW w:w="1236" w:type="dxa"/>
          </w:tcPr>
          <w:p w14:paraId="02FFF0C0" w14:textId="72A3A040" w:rsidR="003E7280" w:rsidRDefault="00B91E40" w:rsidP="00B91E40">
            <w:pPr>
              <w:rPr>
                <w:lang w:eastAsia="zh-CN"/>
              </w:rPr>
            </w:pPr>
            <w:r>
              <w:rPr>
                <w:lang w:eastAsia="zh-CN"/>
              </w:rPr>
              <w:t>Nokia, Nokia Shanghai Bell</w:t>
            </w:r>
          </w:p>
        </w:tc>
        <w:tc>
          <w:tcPr>
            <w:tcW w:w="8395" w:type="dxa"/>
          </w:tcPr>
          <w:p w14:paraId="303AF70A" w14:textId="77777777" w:rsidR="00454387" w:rsidRPr="004A0580" w:rsidRDefault="00454387" w:rsidP="00454387">
            <w:pPr>
              <w:rPr>
                <w:b/>
                <w:u w:val="single"/>
                <w:lang w:eastAsia="ko-KR"/>
              </w:rPr>
            </w:pPr>
            <w:r w:rsidRPr="004A0580">
              <w:rPr>
                <w:b/>
                <w:u w:val="single"/>
                <w:lang w:eastAsia="ko-KR"/>
              </w:rPr>
              <w:t>Issu</w:t>
            </w:r>
            <w:r>
              <w:rPr>
                <w:b/>
                <w:u w:val="single"/>
                <w:lang w:eastAsia="ko-KR"/>
              </w:rPr>
              <w:t>e 5-5-1: PUSCH</w:t>
            </w:r>
            <w:r w:rsidRPr="003E21CD">
              <w:rPr>
                <w:b/>
                <w:u w:val="single"/>
                <w:lang w:eastAsia="ko-KR"/>
              </w:rPr>
              <w:t xml:space="preserve"> aggregation factor for </w:t>
            </w:r>
            <w:r w:rsidRPr="003E21CD">
              <w:rPr>
                <w:b/>
                <w:u w:val="single"/>
              </w:rPr>
              <w:t xml:space="preserve">15 kHz </w:t>
            </w:r>
            <w:r>
              <w:rPr>
                <w:b/>
                <w:u w:val="single"/>
              </w:rPr>
              <w:t>SCS:</w:t>
            </w:r>
          </w:p>
          <w:p w14:paraId="0EBCE1D0" w14:textId="582B7662" w:rsidR="003E7280" w:rsidRDefault="00454387" w:rsidP="00B91E40">
            <w:pPr>
              <w:rPr>
                <w:lang w:val="en-US" w:eastAsia="zh-CN"/>
              </w:rPr>
            </w:pPr>
            <w:r>
              <w:rPr>
                <w:lang w:val="en-US" w:eastAsia="zh-CN"/>
              </w:rPr>
              <w:t>Most companies have stated that the intention is to repeat the TB/slot twice for high reliability.</w:t>
            </w:r>
            <w:r>
              <w:rPr>
                <w:lang w:val="en-US" w:eastAsia="zh-CN"/>
              </w:rPr>
              <w:br/>
              <w:t>Most companies also agree that n2 does not result in this behavior for the 15kHz TDD pattern.</w:t>
            </w:r>
            <w:r>
              <w:rPr>
                <w:lang w:val="en-US" w:eastAsia="zh-CN"/>
              </w:rPr>
              <w:br/>
              <w:t>Option 3 seems like a doable compromise to capture this intention in the requirements configuration, so we are in favor of agreeing on this option.</w:t>
            </w:r>
          </w:p>
          <w:p w14:paraId="166965B8" w14:textId="61EFC6B6" w:rsidR="002D1C75" w:rsidRDefault="002D1C75" w:rsidP="00B91E40">
            <w:pPr>
              <w:rPr>
                <w:lang w:val="en-US" w:eastAsia="zh-CN"/>
              </w:rPr>
            </w:pPr>
            <w:r>
              <w:rPr>
                <w:lang w:val="en-US" w:eastAsia="zh-CN"/>
              </w:rPr>
              <w:t>[Update 02/06]: We don’t share the concerns of other companies that n8 with DDDSU would not have a practical meaning. Repeating the UL slot after 5ms is still useful in most environments with normal delay spreads, from a coherent combination pov. The BS can also choose to just combine the LLRs, if coherent combining is not possible. All of this increases reliability.</w:t>
            </w:r>
            <w:r>
              <w:rPr>
                <w:lang w:val="en-US" w:eastAsia="zh-CN"/>
              </w:rPr>
              <w:br/>
              <w:t xml:space="preserve">We are afraid that a TDD base station with </w:t>
            </w:r>
            <w:r w:rsidR="00230B97">
              <w:rPr>
                <w:lang w:val="en-US" w:eastAsia="zh-CN"/>
              </w:rPr>
              <w:t>15</w:t>
            </w:r>
            <w:r>
              <w:rPr>
                <w:lang w:val="en-US" w:eastAsia="zh-CN"/>
              </w:rPr>
              <w:t>khz only, might not implement PUSCH aggregation, if there is no test.</w:t>
            </w:r>
            <w:r w:rsidR="00470620">
              <w:rPr>
                <w:lang w:val="en-US" w:eastAsia="zh-CN"/>
              </w:rPr>
              <w:t xml:space="preserve"> Having the n8 case would also check for proper implementation of the PUSCH aggregation occasion rules… which are apparently not so straightforward.</w:t>
            </w:r>
          </w:p>
          <w:p w14:paraId="617D639A" w14:textId="77777777" w:rsidR="00454387" w:rsidRPr="00821752" w:rsidRDefault="00454387" w:rsidP="00454387">
            <w:pPr>
              <w:rPr>
                <w:b/>
                <w:u w:val="single"/>
                <w:lang w:eastAsia="ko-KR"/>
              </w:rPr>
            </w:pPr>
            <w:r w:rsidRPr="00821752">
              <w:rPr>
                <w:b/>
                <w:u w:val="single"/>
                <w:lang w:eastAsia="ko-KR"/>
              </w:rPr>
              <w:t>Issue 5-5-2: SCS/</w:t>
            </w:r>
            <w:r w:rsidRPr="00821752">
              <w:rPr>
                <w:rFonts w:eastAsiaTheme="minorEastAsia" w:hint="eastAsia"/>
                <w:b/>
                <w:u w:val="single"/>
                <w:lang w:eastAsia="zh-CN"/>
              </w:rPr>
              <w:t>C</w:t>
            </w:r>
            <w:r w:rsidRPr="00821752">
              <w:rPr>
                <w:b/>
                <w:u w:val="single"/>
                <w:lang w:eastAsia="ko-KR"/>
              </w:rPr>
              <w:t>BW (15 KHz/10 MHz, 30 KHz/40 MHz have been agreed)</w:t>
            </w:r>
          </w:p>
          <w:p w14:paraId="03DCF253" w14:textId="757F6BAC" w:rsidR="00454387" w:rsidRDefault="00454387" w:rsidP="00B91E40">
            <w:pPr>
              <w:rPr>
                <w:lang w:val="en-US" w:eastAsia="zh-CN"/>
              </w:rPr>
            </w:pPr>
            <w:r>
              <w:rPr>
                <w:lang w:val="en-US" w:eastAsia="zh-CN"/>
              </w:rPr>
              <w:t>Like previously stated, Nokia does not have a strong opinion here and is fine with both options.</w:t>
            </w:r>
          </w:p>
          <w:p w14:paraId="5EA8C558" w14:textId="77777777" w:rsidR="00454387" w:rsidRPr="00511051" w:rsidRDefault="00454387" w:rsidP="00454387">
            <w:pPr>
              <w:rPr>
                <w:b/>
                <w:u w:val="single"/>
                <w:lang w:eastAsia="ko-KR"/>
              </w:rPr>
            </w:pPr>
            <w:r>
              <w:rPr>
                <w:b/>
                <w:u w:val="single"/>
                <w:lang w:eastAsia="ko-KR"/>
              </w:rPr>
              <w:t>Issue 5-5-3</w:t>
            </w:r>
            <w:r w:rsidRPr="00511051">
              <w:rPr>
                <w:b/>
                <w:u w:val="single"/>
                <w:lang w:eastAsia="ko-KR"/>
              </w:rPr>
              <w:t>: Whether to clarify the safety statement</w:t>
            </w:r>
            <w:r>
              <w:rPr>
                <w:b/>
                <w:u w:val="single"/>
                <w:lang w:eastAsia="ko-KR"/>
              </w:rPr>
              <w:t xml:space="preserve"> in specification</w:t>
            </w:r>
          </w:p>
          <w:p w14:paraId="5EDB7050" w14:textId="4EC31D8F" w:rsidR="00454387" w:rsidRDefault="00454387" w:rsidP="00B91E40">
            <w:pPr>
              <w:rPr>
                <w:lang w:val="en-US" w:eastAsia="zh-CN"/>
              </w:rPr>
            </w:pPr>
            <w:r>
              <w:rPr>
                <w:lang w:val="en-US" w:eastAsia="zh-CN"/>
              </w:rPr>
              <w:t>Only 3 companies have made an explicit statement on this issue in round 1.</w:t>
            </w:r>
            <w:r>
              <w:rPr>
                <w:lang w:val="en-US" w:eastAsia="zh-CN"/>
              </w:rPr>
              <w:br/>
              <w:t>Of those 3, two companies are in favour of some form of disclaimer.</w:t>
            </w:r>
            <w:r>
              <w:rPr>
                <w:lang w:val="en-US" w:eastAsia="zh-CN"/>
              </w:rPr>
              <w:br/>
              <w:t>Hence we propose to decide to include such a disclaimer, with the wording either FFS or one of the option 1a or 1b.</w:t>
            </w:r>
          </w:p>
          <w:p w14:paraId="15BAB06D" w14:textId="77777777" w:rsidR="00454387" w:rsidRPr="00511051" w:rsidRDefault="00454387" w:rsidP="00454387">
            <w:pPr>
              <w:rPr>
                <w:b/>
                <w:u w:val="single"/>
                <w:lang w:eastAsia="ko-KR"/>
              </w:rPr>
            </w:pPr>
            <w:r>
              <w:rPr>
                <w:b/>
                <w:u w:val="single"/>
                <w:lang w:eastAsia="ko-KR"/>
              </w:rPr>
              <w:t>Issue 5-5-4</w:t>
            </w:r>
            <w:r w:rsidRPr="00511051">
              <w:rPr>
                <w:b/>
                <w:u w:val="single"/>
                <w:lang w:eastAsia="ko-KR"/>
              </w:rPr>
              <w:t xml:space="preserve">: Whether to define requirements for FR2 </w:t>
            </w:r>
          </w:p>
          <w:p w14:paraId="3371E9DC" w14:textId="66DBF5EF" w:rsidR="00454387" w:rsidRDefault="00454387" w:rsidP="00B91E40">
            <w:pPr>
              <w:rPr>
                <w:lang w:val="en-US" w:eastAsia="zh-CN"/>
              </w:rPr>
            </w:pPr>
            <w:r>
              <w:rPr>
                <w:lang w:val="en-US" w:eastAsia="zh-CN"/>
              </w:rPr>
              <w:t>No strong opinion from Nokia, but slight preference for not introducing FR2 in relaxed high reliability.</w:t>
            </w:r>
          </w:p>
          <w:p w14:paraId="2A75BE76" w14:textId="77777777" w:rsidR="00454387" w:rsidRPr="00511051" w:rsidRDefault="00454387" w:rsidP="00454387">
            <w:pPr>
              <w:rPr>
                <w:b/>
                <w:u w:val="single"/>
                <w:lang w:eastAsia="ko-KR"/>
              </w:rPr>
            </w:pPr>
            <w:r>
              <w:rPr>
                <w:b/>
                <w:u w:val="single"/>
                <w:lang w:eastAsia="ko-KR"/>
              </w:rPr>
              <w:t>Issue 5-5-4a</w:t>
            </w:r>
            <w:r w:rsidRPr="00511051">
              <w:rPr>
                <w:b/>
                <w:u w:val="single"/>
                <w:lang w:eastAsia="ko-KR"/>
              </w:rPr>
              <w:t>: Test applicability rule for FR1 and FR2</w:t>
            </w:r>
            <w:r>
              <w:rPr>
                <w:b/>
                <w:u w:val="single"/>
                <w:lang w:eastAsia="ko-KR"/>
              </w:rPr>
              <w:t xml:space="preserve"> if BS declare to support both FR1 and FR2:</w:t>
            </w:r>
          </w:p>
          <w:p w14:paraId="1C66A739" w14:textId="0F02C24A" w:rsidR="00454387" w:rsidRDefault="00454387" w:rsidP="00B91E40">
            <w:pPr>
              <w:rPr>
                <w:lang w:val="en-US" w:eastAsia="zh-CN"/>
              </w:rPr>
            </w:pPr>
            <w:r>
              <w:rPr>
                <w:lang w:val="en-US" w:eastAsia="zh-CN"/>
              </w:rPr>
              <w:t>Postpone after decision on 5-5-4.</w:t>
            </w:r>
          </w:p>
          <w:p w14:paraId="0C83BF10" w14:textId="77777777" w:rsidR="00454387" w:rsidRPr="00511051" w:rsidRDefault="00454387" w:rsidP="00454387">
            <w:pPr>
              <w:rPr>
                <w:b/>
                <w:u w:val="single"/>
                <w:lang w:eastAsia="ko-KR"/>
              </w:rPr>
            </w:pPr>
            <w:r w:rsidRPr="00511051">
              <w:rPr>
                <w:b/>
                <w:u w:val="single"/>
                <w:lang w:eastAsia="ko-KR"/>
              </w:rPr>
              <w:t xml:space="preserve">Issue </w:t>
            </w:r>
            <w:r>
              <w:rPr>
                <w:b/>
                <w:u w:val="single"/>
                <w:lang w:eastAsia="ko-KR"/>
              </w:rPr>
              <w:t>5</w:t>
            </w:r>
            <w:r w:rsidRPr="00511051">
              <w:rPr>
                <w:b/>
                <w:u w:val="single"/>
                <w:lang w:eastAsia="ko-KR"/>
              </w:rPr>
              <w:t>-</w:t>
            </w:r>
            <w:r>
              <w:rPr>
                <w:b/>
                <w:u w:val="single"/>
                <w:lang w:eastAsia="ko-KR"/>
              </w:rPr>
              <w:t>5</w:t>
            </w:r>
            <w:r w:rsidRPr="00511051">
              <w:rPr>
                <w:b/>
                <w:u w:val="single"/>
                <w:lang w:eastAsia="ko-KR"/>
              </w:rPr>
              <w:t>-</w:t>
            </w:r>
            <w:r>
              <w:rPr>
                <w:b/>
                <w:u w:val="single"/>
                <w:lang w:eastAsia="ko-KR"/>
              </w:rPr>
              <w:t>5</w:t>
            </w:r>
            <w:r w:rsidRPr="00511051">
              <w:rPr>
                <w:b/>
                <w:u w:val="single"/>
                <w:lang w:eastAsia="ko-KR"/>
              </w:rPr>
              <w:t>: SCS/BW for FR2</w:t>
            </w:r>
            <w:r>
              <w:rPr>
                <w:b/>
                <w:u w:val="single"/>
                <w:lang w:eastAsia="ko-KR"/>
              </w:rPr>
              <w:t xml:space="preserve"> </w:t>
            </w:r>
            <w:r w:rsidRPr="00511051">
              <w:rPr>
                <w:b/>
                <w:u w:val="single"/>
                <w:lang w:eastAsia="ko-KR"/>
              </w:rPr>
              <w:t xml:space="preserve">(only if </w:t>
            </w:r>
            <w:r>
              <w:rPr>
                <w:b/>
                <w:u w:val="single"/>
                <w:lang w:eastAsia="ko-KR"/>
              </w:rPr>
              <w:t>FR2 is defined</w:t>
            </w:r>
            <w:r w:rsidRPr="00511051">
              <w:rPr>
                <w:b/>
                <w:u w:val="single"/>
                <w:lang w:eastAsia="ko-KR"/>
              </w:rPr>
              <w:t>)</w:t>
            </w:r>
          </w:p>
          <w:p w14:paraId="36CAB899" w14:textId="196C3187" w:rsidR="00454387" w:rsidRDefault="00454387" w:rsidP="00B91E40">
            <w:pPr>
              <w:rPr>
                <w:lang w:val="en-US" w:eastAsia="zh-CN"/>
              </w:rPr>
            </w:pPr>
            <w:r>
              <w:rPr>
                <w:lang w:val="en-US" w:eastAsia="zh-CN"/>
              </w:rPr>
              <w:t>Postpone after decision on 5-5-4.</w:t>
            </w:r>
          </w:p>
          <w:p w14:paraId="3BC5D9A2" w14:textId="77777777" w:rsidR="00454387" w:rsidRDefault="00454387" w:rsidP="00B91E40">
            <w:pPr>
              <w:rPr>
                <w:lang w:val="en-US" w:eastAsia="zh-CN"/>
              </w:rPr>
            </w:pPr>
          </w:p>
          <w:p w14:paraId="2FC39C6A" w14:textId="1A1892D6" w:rsidR="00454387" w:rsidRDefault="00454387" w:rsidP="00B91E40">
            <w:pPr>
              <w:rPr>
                <w:lang w:val="en-US" w:eastAsia="zh-CN"/>
              </w:rPr>
            </w:pPr>
          </w:p>
        </w:tc>
      </w:tr>
      <w:tr w:rsidR="00E76EFD" w14:paraId="5D6BCD41" w14:textId="77777777" w:rsidTr="00EC00CC">
        <w:tc>
          <w:tcPr>
            <w:tcW w:w="1236" w:type="dxa"/>
          </w:tcPr>
          <w:p w14:paraId="05A1991E" w14:textId="4549BF65" w:rsidR="00E76EFD" w:rsidRDefault="00E76EFD" w:rsidP="00E76EFD">
            <w:pPr>
              <w:rPr>
                <w:lang w:eastAsia="zh-CN"/>
              </w:rPr>
            </w:pPr>
            <w:r>
              <w:rPr>
                <w:lang w:eastAsia="zh-CN"/>
              </w:rPr>
              <w:t>Huawei</w:t>
            </w:r>
          </w:p>
        </w:tc>
        <w:tc>
          <w:tcPr>
            <w:tcW w:w="8395" w:type="dxa"/>
          </w:tcPr>
          <w:p w14:paraId="3940653A" w14:textId="5B268A99" w:rsidR="00E76EFD" w:rsidRDefault="00786A7B" w:rsidP="00E76EFD">
            <w:pPr>
              <w:rPr>
                <w:lang w:val="en-US" w:eastAsia="zh-CN"/>
              </w:rPr>
            </w:pPr>
            <w:r>
              <w:rPr>
                <w:lang w:val="en-US" w:eastAsia="zh-CN"/>
              </w:rPr>
              <w:t xml:space="preserve">Issue 5-5-1: We </w:t>
            </w:r>
            <w:r w:rsidR="00E76EFD">
              <w:rPr>
                <w:lang w:val="en-US" w:eastAsia="zh-CN"/>
              </w:rPr>
              <w:t>prefer option 2. Companies agree that the n8 for TDD is not a practical case, But the slot aggregation can still be tested for FDD. We are ok with</w:t>
            </w:r>
            <w:r>
              <w:rPr>
                <w:lang w:val="en-US" w:eastAsia="zh-CN"/>
              </w:rPr>
              <w:t xml:space="preserve"> Ericsson’s recommendation that adding note for TDD.</w:t>
            </w:r>
          </w:p>
          <w:p w14:paraId="76782C3F" w14:textId="77777777" w:rsidR="00E76EFD" w:rsidRDefault="00E76EFD" w:rsidP="00E76EFD">
            <w:pPr>
              <w:rPr>
                <w:lang w:val="en-US" w:eastAsia="zh-CN"/>
              </w:rPr>
            </w:pPr>
            <w:r>
              <w:rPr>
                <w:rFonts w:hint="eastAsia"/>
                <w:lang w:val="en-US" w:eastAsia="zh-CN"/>
              </w:rPr>
              <w:t>I</w:t>
            </w:r>
            <w:r>
              <w:rPr>
                <w:lang w:val="en-US" w:eastAsia="zh-CN"/>
              </w:rPr>
              <w:t>ssue 5-5-2: We are ok with option 1.</w:t>
            </w:r>
          </w:p>
          <w:p w14:paraId="7B466658" w14:textId="77777777" w:rsidR="00E76EFD" w:rsidRDefault="00E76EFD" w:rsidP="00E76EFD">
            <w:pPr>
              <w:rPr>
                <w:lang w:val="en-US" w:eastAsia="zh-CN"/>
              </w:rPr>
            </w:pPr>
            <w:r>
              <w:rPr>
                <w:lang w:val="en-US" w:eastAsia="zh-CN"/>
              </w:rPr>
              <w:t>Issue 5-5-4: We are ok with 3a.</w:t>
            </w:r>
          </w:p>
          <w:p w14:paraId="237BBF6F" w14:textId="56D128BE" w:rsidR="00E76EFD" w:rsidRDefault="00E76EFD" w:rsidP="00E76EFD">
            <w:pPr>
              <w:rPr>
                <w:lang w:val="en-US" w:eastAsia="zh-CN"/>
              </w:rPr>
            </w:pPr>
            <w:r>
              <w:rPr>
                <w:lang w:val="en-US" w:eastAsia="zh-CN"/>
              </w:rPr>
              <w:t>Issue 5-5-4a: We are ok with option 2.</w:t>
            </w:r>
          </w:p>
        </w:tc>
      </w:tr>
      <w:tr w:rsidR="00713F78" w14:paraId="73BBDE95" w14:textId="77777777" w:rsidTr="00EC00CC">
        <w:tc>
          <w:tcPr>
            <w:tcW w:w="1236" w:type="dxa"/>
          </w:tcPr>
          <w:p w14:paraId="1450A5F6" w14:textId="03E7ED57" w:rsidR="00713F78" w:rsidRDefault="00713F78" w:rsidP="00E76EFD">
            <w:pPr>
              <w:rPr>
                <w:lang w:eastAsia="zh-CN"/>
              </w:rPr>
            </w:pPr>
            <w:r>
              <w:rPr>
                <w:lang w:eastAsia="zh-CN"/>
              </w:rPr>
              <w:t>Intel</w:t>
            </w:r>
          </w:p>
        </w:tc>
        <w:tc>
          <w:tcPr>
            <w:tcW w:w="8395" w:type="dxa"/>
          </w:tcPr>
          <w:p w14:paraId="23FC25B3" w14:textId="03031F6E" w:rsidR="00713F78" w:rsidRDefault="00713F78" w:rsidP="00E76EFD">
            <w:pPr>
              <w:rPr>
                <w:b/>
                <w:u w:val="single"/>
                <w:lang w:eastAsia="ko-KR"/>
              </w:rPr>
            </w:pPr>
            <w:r w:rsidRPr="004A0580">
              <w:rPr>
                <w:b/>
                <w:u w:val="single"/>
                <w:lang w:eastAsia="ko-KR"/>
              </w:rPr>
              <w:t>Issu</w:t>
            </w:r>
            <w:r>
              <w:rPr>
                <w:b/>
                <w:u w:val="single"/>
                <w:lang w:eastAsia="ko-KR"/>
              </w:rPr>
              <w:t>e 5-5-1:</w:t>
            </w:r>
            <w:r w:rsidRPr="007A3150">
              <w:rPr>
                <w:bCs/>
                <w:lang w:eastAsia="ko-KR"/>
              </w:rPr>
              <w:t xml:space="preserve"> </w:t>
            </w:r>
            <w:r>
              <w:rPr>
                <w:bCs/>
                <w:lang w:eastAsia="ko-KR"/>
              </w:rPr>
              <w:t>Support Option 3. The purpose of test is to verify correct RX processing for different scenarios with configured PUSCH repetition. Taking into account that discontinuous transmission is not precluded from RAN1 point of view, we think that testing of TDD pattern DDDSU with configured PUSCH repetition allows to improve test coverage.</w:t>
            </w:r>
          </w:p>
          <w:p w14:paraId="74FB9CD0" w14:textId="2648EDAA" w:rsidR="00713F78" w:rsidRDefault="00713F78" w:rsidP="00E76EFD">
            <w:pPr>
              <w:rPr>
                <w:lang w:val="en-US" w:eastAsia="zh-CN"/>
              </w:rPr>
            </w:pPr>
            <w:r w:rsidRPr="00821752">
              <w:rPr>
                <w:b/>
                <w:u w:val="single"/>
                <w:lang w:eastAsia="ko-KR"/>
              </w:rPr>
              <w:t>Issue 5-5-2:</w:t>
            </w:r>
            <w:r w:rsidR="004609A1" w:rsidRPr="004609A1">
              <w:rPr>
                <w:bCs/>
                <w:lang w:eastAsia="ko-KR"/>
              </w:rPr>
              <w:t xml:space="preserve"> We are find with Option 1</w:t>
            </w:r>
          </w:p>
        </w:tc>
      </w:tr>
      <w:tr w:rsidR="00B33381" w14:paraId="3C3F15CD" w14:textId="77777777" w:rsidTr="00EC00CC">
        <w:tc>
          <w:tcPr>
            <w:tcW w:w="1236" w:type="dxa"/>
          </w:tcPr>
          <w:p w14:paraId="06ED7ACE" w14:textId="395CC4C7" w:rsidR="00B33381" w:rsidRDefault="00B33381" w:rsidP="00B33381">
            <w:pPr>
              <w:rPr>
                <w:lang w:eastAsia="zh-CN"/>
              </w:rPr>
            </w:pPr>
            <w:r>
              <w:rPr>
                <w:rFonts w:eastAsia="MS Mincho" w:hint="eastAsia"/>
                <w:lang w:eastAsia="ja-JP"/>
              </w:rPr>
              <w:t>NTT DOCOMO</w:t>
            </w:r>
          </w:p>
        </w:tc>
        <w:tc>
          <w:tcPr>
            <w:tcW w:w="8395" w:type="dxa"/>
          </w:tcPr>
          <w:p w14:paraId="7BD4CB79" w14:textId="77777777" w:rsidR="00B33381" w:rsidRDefault="00B33381" w:rsidP="00B33381">
            <w:pPr>
              <w:rPr>
                <w:rFonts w:eastAsia="MS Mincho"/>
                <w:lang w:eastAsia="ja-JP"/>
              </w:rPr>
            </w:pPr>
            <w:r w:rsidRPr="007A3150">
              <w:rPr>
                <w:rFonts w:eastAsia="MS Mincho"/>
                <w:lang w:eastAsia="ja-JP"/>
              </w:rPr>
              <w:t>Issue 5-5-1: We are OK with Option 3.</w:t>
            </w:r>
          </w:p>
          <w:p w14:paraId="2D8EDEFD" w14:textId="77777777" w:rsidR="00B33381" w:rsidRDefault="00B33381" w:rsidP="00B33381">
            <w:pPr>
              <w:rPr>
                <w:rFonts w:eastAsia="MS Mincho"/>
                <w:lang w:eastAsia="ja-JP"/>
              </w:rPr>
            </w:pPr>
            <w:r>
              <w:rPr>
                <w:rFonts w:eastAsia="MS Mincho"/>
                <w:lang w:eastAsia="ja-JP"/>
              </w:rPr>
              <w:t>Issue 5-5-2: We still prefer Option 1 to avoid implementation limitation.</w:t>
            </w:r>
          </w:p>
          <w:p w14:paraId="5D0D5777" w14:textId="77777777" w:rsidR="00B33381" w:rsidRDefault="00B33381" w:rsidP="00B33381">
            <w:pPr>
              <w:rPr>
                <w:rFonts w:eastAsia="MS Mincho"/>
                <w:lang w:eastAsia="ja-JP"/>
              </w:rPr>
            </w:pPr>
            <w:r>
              <w:rPr>
                <w:rFonts w:eastAsia="MS Mincho"/>
                <w:lang w:eastAsia="ja-JP"/>
              </w:rPr>
              <w:t>Issue 5-5-4: We are OK with Option 2 and 3a. Option</w:t>
            </w:r>
            <w:r w:rsidRPr="00991170">
              <w:rPr>
                <w:rFonts w:eastAsia="MS Mincho"/>
                <w:lang w:eastAsia="ja-JP"/>
              </w:rPr>
              <w:t xml:space="preserve"> 2 and 3</w:t>
            </w:r>
            <w:r>
              <w:rPr>
                <w:rFonts w:eastAsia="MS Mincho"/>
                <w:lang w:eastAsia="ja-JP"/>
              </w:rPr>
              <w:t>a</w:t>
            </w:r>
            <w:r w:rsidRPr="00991170">
              <w:rPr>
                <w:rFonts w:eastAsia="MS Mincho"/>
                <w:lang w:eastAsia="ja-JP"/>
              </w:rPr>
              <w:t xml:space="preserve"> seem to have the same meaning. </w:t>
            </w:r>
            <w:r>
              <w:rPr>
                <w:rFonts w:eastAsia="MS Mincho"/>
                <w:lang w:eastAsia="ja-JP"/>
              </w:rPr>
              <w:t>In our understanding, i</w:t>
            </w:r>
            <w:r w:rsidRPr="00991170">
              <w:rPr>
                <w:rFonts w:eastAsia="MS Mincho"/>
                <w:lang w:eastAsia="ja-JP"/>
              </w:rPr>
              <w:t>f the BS does not support FR2, the FR2 requirements will not be tested.</w:t>
            </w:r>
          </w:p>
          <w:p w14:paraId="5F8CEBCE" w14:textId="63E15BFA" w:rsidR="00B33381" w:rsidRPr="004A0580" w:rsidRDefault="00B33381" w:rsidP="00B33381">
            <w:pPr>
              <w:rPr>
                <w:b/>
                <w:u w:val="single"/>
                <w:lang w:eastAsia="ko-KR"/>
              </w:rPr>
            </w:pPr>
            <w:r>
              <w:rPr>
                <w:rFonts w:eastAsia="MS Mincho"/>
                <w:lang w:eastAsia="ja-JP"/>
              </w:rPr>
              <w:t>Issue 5-5-4a: We prefer the same applicability rule as Rel-15. In our understanding, all supported SCS need to be tested according to the applicability rule. As compromise, all supported SCS need to be tested for FR1 and one SCS need to be tested for FR2. The motivation is to verify the performance with two different duplex mode in FR1 since 15kHz SCS is mainly used for FDD and 30kHz SCS is mainly used for TDD.</w:t>
            </w:r>
          </w:p>
        </w:tc>
      </w:tr>
    </w:tbl>
    <w:p w14:paraId="0BAE1ED8" w14:textId="77777777" w:rsidR="003E7280" w:rsidRDefault="003E7280" w:rsidP="003E7280">
      <w:pPr>
        <w:rPr>
          <w:color w:val="0070C0"/>
          <w:lang w:val="en-US" w:eastAsia="zh-CN"/>
        </w:rPr>
      </w:pPr>
    </w:p>
    <w:p w14:paraId="11A65715" w14:textId="77777777" w:rsidR="00511F38" w:rsidRDefault="00511F38" w:rsidP="00511F38">
      <w:pPr>
        <w:rPr>
          <w:color w:val="0070C0"/>
          <w:lang w:val="en-US" w:eastAsia="zh-CN"/>
        </w:rPr>
      </w:pPr>
    </w:p>
    <w:p w14:paraId="356788B6" w14:textId="77777777" w:rsidR="00511F38" w:rsidRPr="00805BE8" w:rsidRDefault="00511F38" w:rsidP="00511F38">
      <w:pPr>
        <w:pStyle w:val="3"/>
        <w:rPr>
          <w:sz w:val="24"/>
          <w:szCs w:val="16"/>
        </w:rPr>
      </w:pPr>
      <w:r>
        <w:rPr>
          <w:sz w:val="24"/>
          <w:szCs w:val="16"/>
        </w:rPr>
        <w:t>WF/Simulation assumptions</w:t>
      </w:r>
      <w:r w:rsidRPr="00805BE8">
        <w:rPr>
          <w:sz w:val="24"/>
          <w:szCs w:val="16"/>
        </w:rPr>
        <w:t xml:space="preserve"> comments collection</w:t>
      </w:r>
    </w:p>
    <w:tbl>
      <w:tblPr>
        <w:tblStyle w:val="afd"/>
        <w:tblW w:w="0" w:type="auto"/>
        <w:tblLook w:val="04A0" w:firstRow="1" w:lastRow="0" w:firstColumn="1" w:lastColumn="0" w:noHBand="0" w:noVBand="1"/>
      </w:tblPr>
      <w:tblGrid>
        <w:gridCol w:w="1117"/>
        <w:gridCol w:w="8514"/>
      </w:tblGrid>
      <w:tr w:rsidR="00511F38" w14:paraId="3522BFE4" w14:textId="77777777" w:rsidTr="00285B5A">
        <w:tc>
          <w:tcPr>
            <w:tcW w:w="1261" w:type="dxa"/>
          </w:tcPr>
          <w:p w14:paraId="5FF47DEA" w14:textId="77777777" w:rsidR="00511F38" w:rsidRPr="00805BE8" w:rsidRDefault="00511F38" w:rsidP="00285B5A">
            <w:pPr>
              <w:spacing w:after="120"/>
              <w:rPr>
                <w:rFonts w:eastAsiaTheme="minorEastAsia"/>
                <w:b/>
                <w:bCs/>
                <w:color w:val="0070C0"/>
                <w:lang w:val="en-US" w:eastAsia="zh-CN"/>
              </w:rPr>
            </w:pPr>
            <w:r>
              <w:rPr>
                <w:rFonts w:eastAsiaTheme="minorEastAsia"/>
                <w:b/>
                <w:bCs/>
                <w:color w:val="0070C0"/>
                <w:lang w:val="en-US" w:eastAsia="zh-CN"/>
              </w:rPr>
              <w:t>WF number</w:t>
            </w:r>
          </w:p>
        </w:tc>
        <w:tc>
          <w:tcPr>
            <w:tcW w:w="8370" w:type="dxa"/>
          </w:tcPr>
          <w:p w14:paraId="418F6501" w14:textId="77777777" w:rsidR="00511F38" w:rsidRPr="00805BE8" w:rsidRDefault="00511F38" w:rsidP="00285B5A">
            <w:pPr>
              <w:spacing w:after="120"/>
              <w:rPr>
                <w:rFonts w:eastAsiaTheme="minorEastAsia"/>
                <w:b/>
                <w:bCs/>
                <w:color w:val="0070C0"/>
                <w:lang w:val="en-US" w:eastAsia="zh-CN"/>
              </w:rPr>
            </w:pPr>
            <w:r>
              <w:rPr>
                <w:rFonts w:eastAsiaTheme="minorEastAsia"/>
                <w:b/>
                <w:bCs/>
                <w:color w:val="0070C0"/>
                <w:lang w:val="en-US" w:eastAsia="zh-CN"/>
              </w:rPr>
              <w:t>Comments</w:t>
            </w:r>
          </w:p>
        </w:tc>
      </w:tr>
      <w:tr w:rsidR="00511F38" w14:paraId="2A97CA7A" w14:textId="77777777" w:rsidTr="00285B5A">
        <w:tc>
          <w:tcPr>
            <w:tcW w:w="1261" w:type="dxa"/>
            <w:vMerge w:val="restart"/>
          </w:tcPr>
          <w:p w14:paraId="431684D9" w14:textId="77777777" w:rsidR="00511F38" w:rsidRPr="00BE6EE7" w:rsidRDefault="00511F38" w:rsidP="00511F38">
            <w:pPr>
              <w:spacing w:after="120"/>
              <w:rPr>
                <w:rFonts w:eastAsiaTheme="minorEastAsia"/>
                <w:lang w:val="en-US" w:eastAsia="zh-CN"/>
              </w:rPr>
            </w:pPr>
            <w:r w:rsidRPr="00BE6EE7">
              <w:rPr>
                <w:rFonts w:eastAsiaTheme="minorEastAsia"/>
                <w:lang w:val="en-US" w:eastAsia="zh-CN"/>
              </w:rPr>
              <w:t>R4-2008810</w:t>
            </w:r>
          </w:p>
          <w:p w14:paraId="529A2545" w14:textId="51F34363" w:rsidR="00511F38" w:rsidRPr="00BE6EE7" w:rsidRDefault="00511F38" w:rsidP="00511F38">
            <w:pPr>
              <w:spacing w:after="120"/>
              <w:rPr>
                <w:rFonts w:eastAsiaTheme="minorEastAsia"/>
                <w:lang w:val="en-US" w:eastAsia="zh-CN"/>
              </w:rPr>
            </w:pPr>
            <w:r w:rsidRPr="00BE6EE7">
              <w:rPr>
                <w:rFonts w:eastAsiaTheme="minorEastAsia"/>
                <w:lang w:val="en-US" w:eastAsia="zh-CN"/>
              </w:rPr>
              <w:t>Way forward on NR URLLC BS performance requirements</w:t>
            </w:r>
          </w:p>
        </w:tc>
        <w:tc>
          <w:tcPr>
            <w:tcW w:w="8370" w:type="dxa"/>
          </w:tcPr>
          <w:p w14:paraId="4F7094CF" w14:textId="1B207CCF" w:rsidR="00372175" w:rsidRPr="00BE6EE7" w:rsidRDefault="00372175" w:rsidP="00372175">
            <w:pPr>
              <w:rPr>
                <w:sz w:val="21"/>
                <w:szCs w:val="21"/>
                <w:lang w:val="en-US" w:eastAsia="zh-CN"/>
              </w:rPr>
            </w:pPr>
            <w:r w:rsidRPr="00BE6EE7">
              <w:rPr>
                <w:rFonts w:eastAsiaTheme="minorEastAsia"/>
                <w:lang w:val="en-US" w:eastAsia="zh-CN"/>
              </w:rPr>
              <w:t>Huawei: [email]</w:t>
            </w:r>
          </w:p>
          <w:p w14:paraId="2D099C5F" w14:textId="77777777" w:rsidR="00372175" w:rsidRPr="00BE6EE7" w:rsidRDefault="00372175" w:rsidP="00372175">
            <w:pPr>
              <w:rPr>
                <w:sz w:val="21"/>
                <w:szCs w:val="21"/>
              </w:rPr>
            </w:pPr>
            <w:r w:rsidRPr="00BE6EE7">
              <w:rPr>
                <w:sz w:val="21"/>
                <w:szCs w:val="21"/>
              </w:rPr>
              <w:t>Since no further comments received, a new WF version is uploaded with better format:</w:t>
            </w:r>
          </w:p>
          <w:p w14:paraId="64C0B3D0" w14:textId="77777777" w:rsidR="00372175" w:rsidRPr="00BE6EE7" w:rsidRDefault="00372175" w:rsidP="00372175">
            <w:pPr>
              <w:rPr>
                <w:sz w:val="21"/>
                <w:szCs w:val="21"/>
              </w:rPr>
            </w:pPr>
            <w:hyperlink r:id="rId37" w:history="1">
              <w:r w:rsidRPr="00BE6EE7">
                <w:rPr>
                  <w:rStyle w:val="ac"/>
                  <w:color w:val="auto"/>
                  <w:sz w:val="21"/>
                  <w:szCs w:val="21"/>
                </w:rPr>
                <w:t>Draft R4-2008810 Way forward for NR BS URLLC performance requirements_v3.pptx</w:t>
              </w:r>
            </w:hyperlink>
          </w:p>
          <w:p w14:paraId="4FBF2175" w14:textId="77777777" w:rsidR="00372175" w:rsidRPr="00BE6EE7" w:rsidRDefault="00372175" w:rsidP="00372175">
            <w:pPr>
              <w:rPr>
                <w:sz w:val="21"/>
                <w:szCs w:val="21"/>
              </w:rPr>
            </w:pPr>
          </w:p>
          <w:p w14:paraId="727358BF" w14:textId="77777777" w:rsidR="00372175" w:rsidRPr="00BE6EE7" w:rsidRDefault="00372175" w:rsidP="00372175">
            <w:pPr>
              <w:rPr>
                <w:sz w:val="21"/>
                <w:szCs w:val="21"/>
              </w:rPr>
            </w:pPr>
            <w:r w:rsidRPr="00BE6EE7">
              <w:rPr>
                <w:sz w:val="21"/>
                <w:szCs w:val="21"/>
              </w:rPr>
              <w:t>There are no other changes except:</w:t>
            </w:r>
          </w:p>
          <w:p w14:paraId="4E209005" w14:textId="77777777" w:rsidR="00372175" w:rsidRPr="00BE6EE7" w:rsidRDefault="00372175" w:rsidP="00372175">
            <w:pPr>
              <w:ind w:firstLine="240"/>
              <w:rPr>
                <w:sz w:val="24"/>
                <w:szCs w:val="24"/>
              </w:rPr>
            </w:pPr>
            <w:r w:rsidRPr="00BE6EE7">
              <w:rPr>
                <w:sz w:val="24"/>
                <w:szCs w:val="24"/>
              </w:rPr>
              <w:t>Page 7: “than MCS5” is deleted for agreements:</w:t>
            </w:r>
          </w:p>
          <w:p w14:paraId="5241FABD" w14:textId="77777777" w:rsidR="00372175" w:rsidRPr="00BE6EE7" w:rsidRDefault="00372175" w:rsidP="006314D9">
            <w:pPr>
              <w:numPr>
                <w:ilvl w:val="1"/>
                <w:numId w:val="48"/>
              </w:numPr>
              <w:spacing w:after="0" w:line="216" w:lineRule="auto"/>
              <w:ind w:left="2520"/>
              <w:rPr>
                <w:rFonts w:ascii="宋体" w:hAnsi="宋体"/>
                <w:sz w:val="24"/>
                <w:szCs w:val="24"/>
              </w:rPr>
            </w:pPr>
            <w:r w:rsidRPr="00BE6EE7">
              <w:rPr>
                <w:sz w:val="24"/>
                <w:szCs w:val="24"/>
              </w:rPr>
              <w:t xml:space="preserve">Symbol length: 2os with higher [MCS10] </w:t>
            </w:r>
            <w:r w:rsidRPr="00BE6EE7">
              <w:rPr>
                <w:strike/>
                <w:sz w:val="24"/>
                <w:szCs w:val="24"/>
              </w:rPr>
              <w:t xml:space="preserve">than MCS5 </w:t>
            </w:r>
            <w:r w:rsidRPr="00BE6EE7">
              <w:rPr>
                <w:sz w:val="24"/>
                <w:szCs w:val="24"/>
              </w:rPr>
              <w:t>from table 3.</w:t>
            </w:r>
          </w:p>
          <w:p w14:paraId="483D0637" w14:textId="77777777" w:rsidR="00372175" w:rsidRPr="00BE6EE7" w:rsidRDefault="00372175" w:rsidP="00372175">
            <w:pPr>
              <w:spacing w:line="216" w:lineRule="auto"/>
              <w:ind w:left="2520"/>
              <w:rPr>
                <w:rFonts w:ascii="宋体" w:hAnsi="宋体" w:hint="eastAsia"/>
                <w:sz w:val="24"/>
                <w:szCs w:val="24"/>
              </w:rPr>
            </w:pPr>
          </w:p>
          <w:p w14:paraId="682458D9" w14:textId="77777777" w:rsidR="00372175" w:rsidRPr="00BE6EE7" w:rsidRDefault="00372175" w:rsidP="00372175">
            <w:pPr>
              <w:ind w:firstLine="240"/>
              <w:rPr>
                <w:rFonts w:ascii="Calibri" w:hAnsi="Calibri" w:hint="eastAsia"/>
                <w:sz w:val="21"/>
                <w:szCs w:val="21"/>
              </w:rPr>
            </w:pPr>
            <w:r w:rsidRPr="00BE6EE7">
              <w:rPr>
                <w:sz w:val="24"/>
                <w:szCs w:val="24"/>
              </w:rPr>
              <w:t>Page 11: the highlight and question mark are removed for CR work:</w:t>
            </w:r>
          </w:p>
          <w:tbl>
            <w:tblPr>
              <w:tblW w:w="7880" w:type="dxa"/>
              <w:tblInd w:w="1420" w:type="dxa"/>
              <w:tblCellMar>
                <w:left w:w="0" w:type="dxa"/>
                <w:right w:w="0" w:type="dxa"/>
              </w:tblCellMar>
              <w:tblLook w:val="04A0" w:firstRow="1" w:lastRow="0" w:firstColumn="1" w:lastColumn="0" w:noHBand="0" w:noVBand="1"/>
            </w:tblPr>
            <w:tblGrid>
              <w:gridCol w:w="1448"/>
              <w:gridCol w:w="2251"/>
              <w:gridCol w:w="2251"/>
              <w:gridCol w:w="1930"/>
            </w:tblGrid>
            <w:tr w:rsidR="00BE6EE7" w:rsidRPr="00BE6EE7" w14:paraId="066EF266" w14:textId="77777777" w:rsidTr="00372175">
              <w:trPr>
                <w:trHeight w:val="178"/>
              </w:trPr>
              <w:tc>
                <w:tcPr>
                  <w:tcW w:w="1448" w:type="dxa"/>
                  <w:tcBorders>
                    <w:top w:val="single" w:sz="8" w:space="0" w:color="000000"/>
                    <w:left w:val="single" w:sz="8" w:space="0" w:color="000000"/>
                    <w:bottom w:val="single" w:sz="8" w:space="0" w:color="000000"/>
                    <w:right w:val="single" w:sz="8" w:space="0" w:color="000000"/>
                  </w:tcBorders>
                  <w:tcMar>
                    <w:top w:w="15" w:type="dxa"/>
                    <w:left w:w="59" w:type="dxa"/>
                    <w:bottom w:w="0" w:type="dxa"/>
                    <w:right w:w="59" w:type="dxa"/>
                  </w:tcMar>
                  <w:hideMark/>
                </w:tcPr>
                <w:p w14:paraId="55717A1C" w14:textId="77777777" w:rsidR="00372175" w:rsidRPr="00BE6EE7" w:rsidRDefault="00372175" w:rsidP="00372175">
                  <w:pPr>
                    <w:overflowPunct w:val="0"/>
                    <w:jc w:val="center"/>
                    <w:textAlignment w:val="baseline"/>
                    <w:rPr>
                      <w:rFonts w:ascii="Arial" w:hAnsi="Arial" w:cs="Arial"/>
                      <w:sz w:val="36"/>
                      <w:szCs w:val="36"/>
                    </w:rPr>
                  </w:pPr>
                  <w:r w:rsidRPr="00BE6EE7">
                    <w:rPr>
                      <w:sz w:val="10"/>
                      <w:szCs w:val="10"/>
                    </w:rPr>
                    <w:t>38.141-2</w:t>
                  </w:r>
                </w:p>
              </w:tc>
              <w:tc>
                <w:tcPr>
                  <w:tcW w:w="2251" w:type="dxa"/>
                  <w:tcBorders>
                    <w:top w:val="single" w:sz="8" w:space="0" w:color="000000"/>
                    <w:left w:val="nil"/>
                    <w:bottom w:val="single" w:sz="8" w:space="0" w:color="000000"/>
                    <w:right w:val="single" w:sz="8" w:space="0" w:color="000000"/>
                  </w:tcBorders>
                  <w:tcMar>
                    <w:top w:w="15" w:type="dxa"/>
                    <w:left w:w="59" w:type="dxa"/>
                    <w:bottom w:w="0" w:type="dxa"/>
                    <w:right w:w="59" w:type="dxa"/>
                  </w:tcMar>
                  <w:hideMark/>
                </w:tcPr>
                <w:p w14:paraId="7D6678FB" w14:textId="77777777" w:rsidR="00372175" w:rsidRPr="00BE6EE7" w:rsidRDefault="00372175" w:rsidP="00372175">
                  <w:pPr>
                    <w:overflowPunct w:val="0"/>
                    <w:textAlignment w:val="baseline"/>
                    <w:rPr>
                      <w:rFonts w:ascii="Arial" w:hAnsi="Arial" w:cs="Arial"/>
                      <w:sz w:val="36"/>
                      <w:szCs w:val="36"/>
                    </w:rPr>
                  </w:pPr>
                  <w:r w:rsidRPr="00BE6EE7">
                    <w:rPr>
                      <w:sz w:val="10"/>
                      <w:szCs w:val="10"/>
                    </w:rPr>
                    <w:t>N/A</w:t>
                  </w:r>
                </w:p>
              </w:tc>
              <w:tc>
                <w:tcPr>
                  <w:tcW w:w="2251" w:type="dxa"/>
                  <w:tcBorders>
                    <w:top w:val="single" w:sz="8" w:space="0" w:color="000000"/>
                    <w:left w:val="nil"/>
                    <w:bottom w:val="single" w:sz="8" w:space="0" w:color="000000"/>
                    <w:right w:val="single" w:sz="8" w:space="0" w:color="000000"/>
                  </w:tcBorders>
                  <w:tcMar>
                    <w:top w:w="15" w:type="dxa"/>
                    <w:left w:w="59" w:type="dxa"/>
                    <w:bottom w:w="0" w:type="dxa"/>
                    <w:right w:w="59" w:type="dxa"/>
                  </w:tcMar>
                  <w:hideMark/>
                </w:tcPr>
                <w:p w14:paraId="5F3C3C34" w14:textId="77777777" w:rsidR="00372175" w:rsidRPr="00BE6EE7" w:rsidRDefault="00372175" w:rsidP="00372175">
                  <w:pPr>
                    <w:overflowPunct w:val="0"/>
                    <w:textAlignment w:val="baseline"/>
                    <w:rPr>
                      <w:rFonts w:ascii="Arial" w:hAnsi="Arial" w:cs="Arial"/>
                      <w:sz w:val="36"/>
                      <w:szCs w:val="36"/>
                    </w:rPr>
                  </w:pPr>
                  <w:r w:rsidRPr="00BE6EE7">
                    <w:rPr>
                      <w:sz w:val="10"/>
                      <w:szCs w:val="10"/>
                    </w:rPr>
                    <w:t>Test methodology</w:t>
                  </w:r>
                </w:p>
              </w:tc>
              <w:tc>
                <w:tcPr>
                  <w:tcW w:w="1930" w:type="dxa"/>
                  <w:tcBorders>
                    <w:top w:val="single" w:sz="8" w:space="0" w:color="000000"/>
                    <w:left w:val="nil"/>
                    <w:bottom w:val="single" w:sz="8" w:space="0" w:color="000000"/>
                    <w:right w:val="single" w:sz="8" w:space="0" w:color="000000"/>
                  </w:tcBorders>
                  <w:tcMar>
                    <w:top w:w="15" w:type="dxa"/>
                    <w:left w:w="59" w:type="dxa"/>
                    <w:bottom w:w="0" w:type="dxa"/>
                    <w:right w:w="59" w:type="dxa"/>
                  </w:tcMar>
                  <w:hideMark/>
                </w:tcPr>
                <w:p w14:paraId="24DE7D05" w14:textId="77777777" w:rsidR="00372175" w:rsidRPr="00BE6EE7" w:rsidRDefault="00372175" w:rsidP="00372175">
                  <w:pPr>
                    <w:overflowPunct w:val="0"/>
                    <w:textAlignment w:val="baseline"/>
                    <w:rPr>
                      <w:rFonts w:ascii="Arial" w:hAnsi="Arial" w:cs="Arial"/>
                      <w:sz w:val="36"/>
                      <w:szCs w:val="36"/>
                    </w:rPr>
                  </w:pPr>
                  <w:r w:rsidRPr="00BE6EE7">
                    <w:rPr>
                      <w:sz w:val="10"/>
                      <w:szCs w:val="10"/>
                    </w:rPr>
                    <w:t>Nokia/Huawei, HiSilicon</w:t>
                  </w:r>
                </w:p>
              </w:tc>
            </w:tr>
          </w:tbl>
          <w:p w14:paraId="6955F4C4" w14:textId="77777777" w:rsidR="00372175" w:rsidRPr="00BE6EE7" w:rsidRDefault="00372175" w:rsidP="00372175">
            <w:pPr>
              <w:ind w:firstLine="210"/>
              <w:rPr>
                <w:rFonts w:ascii="Calibri" w:hAnsi="Calibri" w:cs="Calibri"/>
                <w:sz w:val="21"/>
                <w:szCs w:val="21"/>
              </w:rPr>
            </w:pPr>
          </w:p>
          <w:p w14:paraId="219BE882" w14:textId="77777777" w:rsidR="00372175" w:rsidRPr="00BE6EE7" w:rsidRDefault="00372175" w:rsidP="00372175">
            <w:pPr>
              <w:rPr>
                <w:sz w:val="21"/>
                <w:szCs w:val="21"/>
              </w:rPr>
            </w:pPr>
            <w:r w:rsidRPr="00BE6EE7">
              <w:rPr>
                <w:sz w:val="21"/>
                <w:szCs w:val="21"/>
              </w:rPr>
              <w:t>I will upload this version as the formal WF unless there are further comments.</w:t>
            </w:r>
          </w:p>
          <w:p w14:paraId="7E94B95B" w14:textId="4D9F60CE" w:rsidR="00511F38" w:rsidRPr="00BE6EE7" w:rsidRDefault="00511F38" w:rsidP="00285B5A">
            <w:pPr>
              <w:spacing w:after="120"/>
              <w:rPr>
                <w:rFonts w:eastAsiaTheme="minorEastAsia"/>
                <w:lang w:eastAsia="zh-CN"/>
              </w:rPr>
            </w:pPr>
          </w:p>
        </w:tc>
      </w:tr>
      <w:tr w:rsidR="00511F38" w14:paraId="3EBE917E" w14:textId="77777777" w:rsidTr="00285B5A">
        <w:tc>
          <w:tcPr>
            <w:tcW w:w="1261" w:type="dxa"/>
            <w:vMerge/>
          </w:tcPr>
          <w:p w14:paraId="1C3F6BE3" w14:textId="77777777" w:rsidR="00511F38" w:rsidRPr="00BE6EE7" w:rsidRDefault="00511F38" w:rsidP="00285B5A">
            <w:pPr>
              <w:spacing w:after="120"/>
              <w:rPr>
                <w:rFonts w:eastAsiaTheme="minorEastAsia"/>
                <w:lang w:val="en-US" w:eastAsia="zh-CN"/>
              </w:rPr>
            </w:pPr>
          </w:p>
        </w:tc>
        <w:tc>
          <w:tcPr>
            <w:tcW w:w="8370" w:type="dxa"/>
          </w:tcPr>
          <w:p w14:paraId="481A9478" w14:textId="254E7306" w:rsidR="00511F38" w:rsidRPr="00BE6EE7" w:rsidRDefault="00511F38" w:rsidP="00285B5A">
            <w:pPr>
              <w:spacing w:after="120"/>
              <w:rPr>
                <w:rFonts w:eastAsiaTheme="minorEastAsia"/>
                <w:lang w:val="en-US" w:eastAsia="zh-CN"/>
              </w:rPr>
            </w:pPr>
          </w:p>
        </w:tc>
      </w:tr>
      <w:tr w:rsidR="00511F38" w14:paraId="44A8BD46" w14:textId="77777777" w:rsidTr="00285B5A">
        <w:tc>
          <w:tcPr>
            <w:tcW w:w="1261" w:type="dxa"/>
            <w:vMerge/>
          </w:tcPr>
          <w:p w14:paraId="2FE056B5" w14:textId="77777777" w:rsidR="00511F38" w:rsidRPr="00BE6EE7" w:rsidRDefault="00511F38" w:rsidP="00285B5A">
            <w:pPr>
              <w:spacing w:after="120"/>
              <w:rPr>
                <w:rFonts w:eastAsiaTheme="minorEastAsia"/>
                <w:lang w:val="en-US" w:eastAsia="zh-CN"/>
              </w:rPr>
            </w:pPr>
          </w:p>
        </w:tc>
        <w:tc>
          <w:tcPr>
            <w:tcW w:w="8370" w:type="dxa"/>
          </w:tcPr>
          <w:p w14:paraId="4C6B1F9E" w14:textId="77777777" w:rsidR="00511F38" w:rsidRPr="00BE6EE7" w:rsidRDefault="00511F38" w:rsidP="00285B5A">
            <w:pPr>
              <w:spacing w:after="120"/>
              <w:rPr>
                <w:rFonts w:eastAsiaTheme="minorEastAsia"/>
                <w:lang w:val="en-US" w:eastAsia="zh-CN"/>
              </w:rPr>
            </w:pPr>
          </w:p>
        </w:tc>
      </w:tr>
      <w:tr w:rsidR="00511F38" w14:paraId="5D2DA3B6" w14:textId="77777777" w:rsidTr="00285B5A">
        <w:tc>
          <w:tcPr>
            <w:tcW w:w="1261" w:type="dxa"/>
            <w:vMerge/>
          </w:tcPr>
          <w:p w14:paraId="18720E35" w14:textId="77777777" w:rsidR="00511F38" w:rsidRPr="00BE6EE7" w:rsidRDefault="00511F38" w:rsidP="00285B5A">
            <w:pPr>
              <w:spacing w:after="120"/>
              <w:rPr>
                <w:rFonts w:eastAsiaTheme="minorEastAsia"/>
                <w:lang w:val="en-US" w:eastAsia="zh-CN"/>
              </w:rPr>
            </w:pPr>
          </w:p>
        </w:tc>
        <w:tc>
          <w:tcPr>
            <w:tcW w:w="8370" w:type="dxa"/>
          </w:tcPr>
          <w:p w14:paraId="6A97D0AE" w14:textId="77777777" w:rsidR="00511F38" w:rsidRPr="00BE6EE7" w:rsidRDefault="00511F38" w:rsidP="00285B5A">
            <w:pPr>
              <w:spacing w:after="120"/>
              <w:rPr>
                <w:rFonts w:eastAsiaTheme="minorEastAsia"/>
                <w:lang w:val="en-US" w:eastAsia="zh-CN"/>
              </w:rPr>
            </w:pPr>
          </w:p>
        </w:tc>
      </w:tr>
      <w:tr w:rsidR="00511F38" w14:paraId="054B7D7C" w14:textId="77777777" w:rsidTr="00285B5A">
        <w:tc>
          <w:tcPr>
            <w:tcW w:w="1261" w:type="dxa"/>
            <w:vMerge/>
          </w:tcPr>
          <w:p w14:paraId="3AEE6AAA" w14:textId="77777777" w:rsidR="00511F38" w:rsidRPr="00BE6EE7" w:rsidRDefault="00511F38" w:rsidP="00285B5A">
            <w:pPr>
              <w:spacing w:after="120"/>
              <w:rPr>
                <w:rFonts w:eastAsiaTheme="minorEastAsia"/>
                <w:lang w:val="en-US" w:eastAsia="zh-CN"/>
              </w:rPr>
            </w:pPr>
          </w:p>
        </w:tc>
        <w:tc>
          <w:tcPr>
            <w:tcW w:w="8370" w:type="dxa"/>
          </w:tcPr>
          <w:p w14:paraId="677EC4A9" w14:textId="77777777" w:rsidR="00511F38" w:rsidRPr="00BE6EE7" w:rsidRDefault="00511F38" w:rsidP="00285B5A">
            <w:pPr>
              <w:spacing w:after="120"/>
              <w:rPr>
                <w:rFonts w:eastAsiaTheme="minorEastAsia"/>
                <w:lang w:val="en-US" w:eastAsia="zh-CN"/>
              </w:rPr>
            </w:pPr>
          </w:p>
        </w:tc>
      </w:tr>
      <w:tr w:rsidR="00511F38" w14:paraId="24731E38" w14:textId="77777777" w:rsidTr="00285B5A">
        <w:tc>
          <w:tcPr>
            <w:tcW w:w="1261" w:type="dxa"/>
            <w:vMerge/>
          </w:tcPr>
          <w:p w14:paraId="3C19BBB7" w14:textId="77777777" w:rsidR="00511F38" w:rsidRPr="00BE6EE7" w:rsidRDefault="00511F38" w:rsidP="00285B5A">
            <w:pPr>
              <w:spacing w:after="120"/>
              <w:rPr>
                <w:rFonts w:eastAsiaTheme="minorEastAsia"/>
                <w:lang w:val="en-US" w:eastAsia="zh-CN"/>
              </w:rPr>
            </w:pPr>
          </w:p>
        </w:tc>
        <w:tc>
          <w:tcPr>
            <w:tcW w:w="8370" w:type="dxa"/>
          </w:tcPr>
          <w:p w14:paraId="424321C3" w14:textId="77777777" w:rsidR="00511F38" w:rsidRPr="00BE6EE7" w:rsidRDefault="00511F38" w:rsidP="00285B5A">
            <w:pPr>
              <w:spacing w:after="120"/>
              <w:rPr>
                <w:rFonts w:eastAsiaTheme="minorEastAsia"/>
                <w:lang w:val="en-US" w:eastAsia="zh-CN"/>
              </w:rPr>
            </w:pPr>
          </w:p>
        </w:tc>
      </w:tr>
      <w:tr w:rsidR="00511F38" w14:paraId="50393335" w14:textId="77777777" w:rsidTr="00285B5A">
        <w:tc>
          <w:tcPr>
            <w:tcW w:w="1261" w:type="dxa"/>
            <w:vMerge w:val="restart"/>
          </w:tcPr>
          <w:p w14:paraId="6F5AFECA" w14:textId="2A52E572" w:rsidR="00511F38" w:rsidRPr="00BE6EE7" w:rsidRDefault="00511F38" w:rsidP="00285B5A">
            <w:pPr>
              <w:spacing w:after="120"/>
              <w:rPr>
                <w:rFonts w:eastAsiaTheme="minorEastAsia"/>
                <w:lang w:val="en-US" w:eastAsia="zh-CN"/>
              </w:rPr>
            </w:pPr>
            <w:r w:rsidRPr="00BE6EE7">
              <w:rPr>
                <w:rFonts w:eastAsiaTheme="minorEastAsia" w:hint="eastAsia"/>
                <w:lang w:val="en-US" w:eastAsia="zh-CN"/>
              </w:rPr>
              <w:t>R</w:t>
            </w:r>
            <w:r w:rsidRPr="00BE6EE7">
              <w:rPr>
                <w:rFonts w:eastAsiaTheme="minorEastAsia"/>
                <w:lang w:val="en-US" w:eastAsia="zh-CN"/>
              </w:rPr>
              <w:t xml:space="preserve">4-2008811 </w:t>
            </w:r>
            <w:r w:rsidRPr="00BE6EE7">
              <w:rPr>
                <w:rFonts w:eastAsiaTheme="minorEastAsia" w:hint="eastAsia"/>
                <w:lang w:val="en-US" w:eastAsia="zh-CN"/>
              </w:rPr>
              <w:t>S</w:t>
            </w:r>
            <w:r w:rsidRPr="00BE6EE7">
              <w:rPr>
                <w:rFonts w:eastAsiaTheme="minorEastAsia"/>
                <w:lang w:val="en-US" w:eastAsia="zh-CN"/>
              </w:rPr>
              <w:t>imulation assumptions for NR URLLC BS performance requirements test cases</w:t>
            </w:r>
          </w:p>
          <w:p w14:paraId="10ED9148" w14:textId="77777777" w:rsidR="00511F38" w:rsidRPr="00BE6EE7" w:rsidRDefault="00511F38" w:rsidP="00285B5A">
            <w:pPr>
              <w:spacing w:after="120"/>
              <w:rPr>
                <w:rFonts w:eastAsiaTheme="minorEastAsia"/>
                <w:highlight w:val="yellow"/>
                <w:lang w:eastAsia="zh-CN"/>
              </w:rPr>
            </w:pPr>
          </w:p>
        </w:tc>
        <w:tc>
          <w:tcPr>
            <w:tcW w:w="8370" w:type="dxa"/>
          </w:tcPr>
          <w:p w14:paraId="08CD8C49" w14:textId="6D0DF727" w:rsidR="00511F38" w:rsidRPr="00BE6EE7" w:rsidRDefault="00372175" w:rsidP="00285B5A">
            <w:pPr>
              <w:spacing w:after="120"/>
              <w:rPr>
                <w:rFonts w:eastAsiaTheme="minorEastAsia"/>
                <w:lang w:val="en-US" w:eastAsia="zh-CN"/>
              </w:rPr>
            </w:pPr>
            <w:r w:rsidRPr="00BE6EE7">
              <w:rPr>
                <w:rFonts w:eastAsiaTheme="minorEastAsia"/>
                <w:lang w:val="en-US" w:eastAsia="zh-CN"/>
              </w:rPr>
              <w:t>Huawei: [email]</w:t>
            </w:r>
          </w:p>
          <w:p w14:paraId="1B9A9518" w14:textId="77777777" w:rsidR="00372175" w:rsidRPr="00BE6EE7" w:rsidRDefault="00372175" w:rsidP="00372175">
            <w:pPr>
              <w:rPr>
                <w:sz w:val="21"/>
                <w:szCs w:val="21"/>
                <w:lang w:val="en-US" w:eastAsia="zh-CN"/>
              </w:rPr>
            </w:pPr>
            <w:r w:rsidRPr="00BE6EE7">
              <w:rPr>
                <w:sz w:val="21"/>
                <w:szCs w:val="21"/>
              </w:rPr>
              <w:t>The simulation results alignment and simulation assumptions for BS were updated due to symbol length is agreed to 2os for low latency test, thus results related to 4os and 7os were removed. Companies are encouraged to provide simulation results for 2os with MCS10 for the next meeting to make further alignment. I will upload the version below unless there are further comments.  </w:t>
            </w:r>
          </w:p>
          <w:p w14:paraId="14566B79" w14:textId="77777777" w:rsidR="00372175" w:rsidRPr="00BE6EE7" w:rsidRDefault="00372175" w:rsidP="00372175">
            <w:pPr>
              <w:rPr>
                <w:sz w:val="21"/>
                <w:szCs w:val="21"/>
              </w:rPr>
            </w:pPr>
            <w:hyperlink r:id="rId38" w:history="1">
              <w:r w:rsidRPr="00BE6EE7">
                <w:rPr>
                  <w:rStyle w:val="ac"/>
                  <w:color w:val="auto"/>
                  <w:sz w:val="21"/>
                  <w:szCs w:val="21"/>
                </w:rPr>
                <w:t>R4-2008811 Simulation assumptions for NR URLLC BS performance requirements test cases.docx</w:t>
              </w:r>
            </w:hyperlink>
          </w:p>
          <w:p w14:paraId="5265CBCF" w14:textId="77777777" w:rsidR="00372175" w:rsidRPr="00BE6EE7" w:rsidRDefault="00372175" w:rsidP="00372175">
            <w:pPr>
              <w:rPr>
                <w:sz w:val="21"/>
                <w:szCs w:val="21"/>
              </w:rPr>
            </w:pPr>
            <w:hyperlink r:id="rId39" w:history="1">
              <w:r w:rsidRPr="00BE6EE7">
                <w:rPr>
                  <w:rStyle w:val="ac"/>
                  <w:color w:val="auto"/>
                  <w:sz w:val="21"/>
                  <w:szCs w:val="21"/>
                </w:rPr>
                <w:t>R4-2008812 Summary of simulation results for NR URLLC BS FR1 performance requirements.xlsm</w:t>
              </w:r>
            </w:hyperlink>
          </w:p>
          <w:p w14:paraId="04EB416A" w14:textId="62D46257" w:rsidR="00372175" w:rsidRPr="00BE6EE7" w:rsidRDefault="00372175" w:rsidP="00285B5A">
            <w:pPr>
              <w:spacing w:after="120"/>
              <w:rPr>
                <w:rFonts w:eastAsiaTheme="minorEastAsia"/>
                <w:lang w:eastAsia="zh-CN"/>
              </w:rPr>
            </w:pPr>
          </w:p>
        </w:tc>
      </w:tr>
      <w:tr w:rsidR="00511F38" w14:paraId="76B90B21" w14:textId="77777777" w:rsidTr="00285B5A">
        <w:tc>
          <w:tcPr>
            <w:tcW w:w="1261" w:type="dxa"/>
            <w:vMerge/>
          </w:tcPr>
          <w:p w14:paraId="3D6E5ED5" w14:textId="77777777" w:rsidR="00511F38" w:rsidRPr="00BE6EE7" w:rsidRDefault="00511F38" w:rsidP="00285B5A">
            <w:pPr>
              <w:spacing w:after="120"/>
              <w:rPr>
                <w:rFonts w:eastAsiaTheme="minorEastAsia"/>
                <w:lang w:val="en-US" w:eastAsia="zh-CN"/>
              </w:rPr>
            </w:pPr>
          </w:p>
        </w:tc>
        <w:tc>
          <w:tcPr>
            <w:tcW w:w="8370" w:type="dxa"/>
          </w:tcPr>
          <w:p w14:paraId="4E38DE68" w14:textId="77777777" w:rsidR="00511F38" w:rsidRPr="00BE6EE7" w:rsidRDefault="00511F38" w:rsidP="00285B5A">
            <w:pPr>
              <w:spacing w:after="120"/>
              <w:rPr>
                <w:rFonts w:eastAsiaTheme="minorEastAsia"/>
                <w:lang w:val="en-US" w:eastAsia="zh-CN"/>
              </w:rPr>
            </w:pPr>
            <w:r w:rsidRPr="00BE6EE7">
              <w:rPr>
                <w:rFonts w:eastAsiaTheme="minorEastAsia"/>
                <w:lang w:val="en-US" w:eastAsia="zh-CN"/>
              </w:rPr>
              <w:t>Company B:</w:t>
            </w:r>
          </w:p>
        </w:tc>
      </w:tr>
      <w:tr w:rsidR="00511F38" w14:paraId="3905C30F" w14:textId="77777777" w:rsidTr="00285B5A">
        <w:tc>
          <w:tcPr>
            <w:tcW w:w="1261" w:type="dxa"/>
            <w:vMerge/>
          </w:tcPr>
          <w:p w14:paraId="33ECD88A" w14:textId="77777777" w:rsidR="00511F38" w:rsidRDefault="00511F38" w:rsidP="00285B5A">
            <w:pPr>
              <w:spacing w:after="120"/>
              <w:rPr>
                <w:rFonts w:eastAsiaTheme="minorEastAsia"/>
                <w:color w:val="0070C0"/>
                <w:lang w:val="en-US" w:eastAsia="zh-CN"/>
              </w:rPr>
            </w:pPr>
          </w:p>
        </w:tc>
        <w:tc>
          <w:tcPr>
            <w:tcW w:w="8370" w:type="dxa"/>
          </w:tcPr>
          <w:p w14:paraId="203C012C" w14:textId="77777777" w:rsidR="00511F38" w:rsidRDefault="00511F38" w:rsidP="00285B5A">
            <w:pPr>
              <w:spacing w:after="120"/>
              <w:rPr>
                <w:rFonts w:eastAsiaTheme="minorEastAsia"/>
                <w:color w:val="0070C0"/>
                <w:lang w:val="en-US" w:eastAsia="zh-CN"/>
              </w:rPr>
            </w:pPr>
          </w:p>
        </w:tc>
      </w:tr>
      <w:tr w:rsidR="00511F38" w14:paraId="52FAEDE3" w14:textId="77777777" w:rsidTr="00285B5A">
        <w:tc>
          <w:tcPr>
            <w:tcW w:w="1261" w:type="dxa"/>
            <w:vMerge/>
          </w:tcPr>
          <w:p w14:paraId="2D18FAA1" w14:textId="77777777" w:rsidR="00511F38" w:rsidRDefault="00511F38" w:rsidP="00285B5A">
            <w:pPr>
              <w:spacing w:after="120"/>
              <w:rPr>
                <w:rFonts w:eastAsiaTheme="minorEastAsia"/>
                <w:color w:val="0070C0"/>
                <w:lang w:val="en-US" w:eastAsia="zh-CN"/>
              </w:rPr>
            </w:pPr>
          </w:p>
        </w:tc>
        <w:tc>
          <w:tcPr>
            <w:tcW w:w="8370" w:type="dxa"/>
          </w:tcPr>
          <w:p w14:paraId="3253C6B5" w14:textId="77777777" w:rsidR="00511F38" w:rsidRDefault="00511F38" w:rsidP="00285B5A">
            <w:pPr>
              <w:spacing w:after="120"/>
              <w:rPr>
                <w:rFonts w:eastAsiaTheme="minorEastAsia"/>
                <w:color w:val="0070C0"/>
                <w:lang w:val="en-US" w:eastAsia="zh-CN"/>
              </w:rPr>
            </w:pPr>
          </w:p>
        </w:tc>
      </w:tr>
      <w:tr w:rsidR="00511F38" w14:paraId="1154D2AE" w14:textId="77777777" w:rsidTr="00285B5A">
        <w:tc>
          <w:tcPr>
            <w:tcW w:w="1261" w:type="dxa"/>
            <w:vMerge/>
          </w:tcPr>
          <w:p w14:paraId="7F84F906" w14:textId="77777777" w:rsidR="00511F38" w:rsidRDefault="00511F38" w:rsidP="00285B5A">
            <w:pPr>
              <w:spacing w:after="120"/>
              <w:rPr>
                <w:rFonts w:eastAsiaTheme="minorEastAsia"/>
                <w:color w:val="0070C0"/>
                <w:lang w:val="en-US" w:eastAsia="zh-CN"/>
              </w:rPr>
            </w:pPr>
          </w:p>
        </w:tc>
        <w:tc>
          <w:tcPr>
            <w:tcW w:w="8370" w:type="dxa"/>
          </w:tcPr>
          <w:p w14:paraId="2B525A09" w14:textId="77777777" w:rsidR="00511F38" w:rsidRDefault="00511F38" w:rsidP="00285B5A">
            <w:pPr>
              <w:spacing w:after="120"/>
              <w:rPr>
                <w:rFonts w:eastAsiaTheme="minorEastAsia"/>
                <w:color w:val="0070C0"/>
                <w:lang w:val="en-US" w:eastAsia="zh-CN"/>
              </w:rPr>
            </w:pPr>
          </w:p>
        </w:tc>
      </w:tr>
      <w:tr w:rsidR="00511F38" w14:paraId="7A928357" w14:textId="77777777" w:rsidTr="00285B5A">
        <w:tc>
          <w:tcPr>
            <w:tcW w:w="1261" w:type="dxa"/>
            <w:vMerge/>
          </w:tcPr>
          <w:p w14:paraId="7E2314A8" w14:textId="77777777" w:rsidR="00511F38" w:rsidRDefault="00511F38" w:rsidP="00285B5A">
            <w:pPr>
              <w:spacing w:after="120"/>
              <w:rPr>
                <w:rFonts w:eastAsiaTheme="minorEastAsia"/>
                <w:color w:val="0070C0"/>
                <w:lang w:val="en-US" w:eastAsia="zh-CN"/>
              </w:rPr>
            </w:pPr>
          </w:p>
        </w:tc>
        <w:tc>
          <w:tcPr>
            <w:tcW w:w="8370" w:type="dxa"/>
          </w:tcPr>
          <w:p w14:paraId="22DC5AC2" w14:textId="77777777" w:rsidR="00511F38" w:rsidRDefault="00511F38" w:rsidP="00285B5A">
            <w:pPr>
              <w:spacing w:after="120"/>
              <w:rPr>
                <w:rFonts w:eastAsiaTheme="minorEastAsia"/>
                <w:color w:val="0070C0"/>
                <w:lang w:val="en-US" w:eastAsia="zh-CN"/>
              </w:rPr>
            </w:pPr>
          </w:p>
        </w:tc>
      </w:tr>
    </w:tbl>
    <w:p w14:paraId="61C589A7" w14:textId="77777777" w:rsidR="00511F38" w:rsidRPr="003418CB" w:rsidRDefault="00511F38" w:rsidP="00511F38">
      <w:pPr>
        <w:rPr>
          <w:color w:val="0070C0"/>
          <w:lang w:val="en-US" w:eastAsia="zh-CN"/>
        </w:rPr>
      </w:pPr>
    </w:p>
    <w:p w14:paraId="5768D50E" w14:textId="77777777" w:rsidR="00DB526B" w:rsidRPr="003418CB" w:rsidRDefault="00DB526B" w:rsidP="003E7280">
      <w:pPr>
        <w:rPr>
          <w:color w:val="0070C0"/>
          <w:lang w:val="en-US" w:eastAsia="zh-CN"/>
        </w:rPr>
      </w:pPr>
    </w:p>
    <w:p w14:paraId="31E1EAFC" w14:textId="77777777" w:rsidR="003E7280" w:rsidRDefault="003E7280" w:rsidP="003E7280">
      <w:pPr>
        <w:pStyle w:val="2"/>
      </w:pPr>
      <w:r w:rsidRPr="00035C50">
        <w:t>Summary</w:t>
      </w:r>
      <w:r>
        <w:rPr>
          <w:rFonts w:hint="eastAsia"/>
        </w:rPr>
        <w:t xml:space="preserve"> for </w:t>
      </w:r>
      <w:r>
        <w:t>2nd</w:t>
      </w:r>
      <w:r w:rsidRPr="00035C50">
        <w:rPr>
          <w:rFonts w:hint="eastAsia"/>
        </w:rPr>
        <w:t xml:space="preserve"> round </w:t>
      </w:r>
    </w:p>
    <w:p w14:paraId="1B737088" w14:textId="77777777" w:rsidR="00224F1F" w:rsidRDefault="00224F1F" w:rsidP="00224F1F">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36B0DEF5" w14:textId="77777777" w:rsidR="00224F1F" w:rsidRPr="00993E45" w:rsidRDefault="00224F1F" w:rsidP="00224F1F">
      <w:pPr>
        <w:pStyle w:val="3GPP"/>
        <w:rPr>
          <w:rFonts w:hint="eastAsia"/>
          <w:lang w:val="en-US"/>
        </w:rPr>
      </w:pPr>
    </w:p>
    <w:tbl>
      <w:tblPr>
        <w:tblStyle w:val="afd"/>
        <w:tblW w:w="0" w:type="auto"/>
        <w:tblLook w:val="04A0" w:firstRow="1" w:lastRow="0" w:firstColumn="1" w:lastColumn="0" w:noHBand="0" w:noVBand="1"/>
      </w:tblPr>
      <w:tblGrid>
        <w:gridCol w:w="1494"/>
        <w:gridCol w:w="8137"/>
      </w:tblGrid>
      <w:tr w:rsidR="00224F1F" w:rsidRPr="00004165" w14:paraId="5B74AA93" w14:textId="77777777" w:rsidTr="00DC1E38">
        <w:tc>
          <w:tcPr>
            <w:tcW w:w="1242" w:type="dxa"/>
          </w:tcPr>
          <w:p w14:paraId="3A6636C5" w14:textId="77777777" w:rsidR="00224F1F" w:rsidRPr="00993E45" w:rsidRDefault="00224F1F" w:rsidP="00DC1E38">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615" w:type="dxa"/>
          </w:tcPr>
          <w:p w14:paraId="7E4FEE44" w14:textId="77777777" w:rsidR="00224F1F" w:rsidRPr="00993E45" w:rsidRDefault="00224F1F" w:rsidP="00DC1E38">
            <w:pPr>
              <w:rPr>
                <w:rFonts w:eastAsiaTheme="minorEastAsia"/>
                <w:b/>
                <w:bCs/>
                <w:lang w:val="en-US" w:eastAsia="zh-CN"/>
              </w:rPr>
            </w:pPr>
            <w:r w:rsidRPr="00993E45">
              <w:rPr>
                <w:rFonts w:eastAsiaTheme="minorEastAsia"/>
                <w:b/>
                <w:bCs/>
                <w:lang w:val="en-US" w:eastAsia="zh-CN"/>
              </w:rPr>
              <w:t xml:space="preserve">Status summary </w:t>
            </w:r>
          </w:p>
        </w:tc>
      </w:tr>
      <w:tr w:rsidR="00224F1F" w14:paraId="54AD1811" w14:textId="77777777" w:rsidTr="00DC1E38">
        <w:tc>
          <w:tcPr>
            <w:tcW w:w="1242" w:type="dxa"/>
          </w:tcPr>
          <w:p w14:paraId="25C0BD9E" w14:textId="10A1B691" w:rsidR="00224F1F" w:rsidRPr="00BE6EE7" w:rsidRDefault="00224F1F" w:rsidP="00DC1E38">
            <w:pPr>
              <w:rPr>
                <w:rFonts w:eastAsiaTheme="minorEastAsia"/>
                <w:highlight w:val="yellow"/>
                <w:lang w:val="en-US" w:eastAsia="zh-CN"/>
              </w:rPr>
            </w:pPr>
            <w:r w:rsidRPr="00BE6EE7">
              <w:rPr>
                <w:rFonts w:eastAsiaTheme="minorEastAsia"/>
                <w:b/>
                <w:bCs/>
                <w:highlight w:val="yellow"/>
                <w:lang w:val="en-US" w:eastAsia="zh-CN"/>
              </w:rPr>
              <w:t>R4-2008810</w:t>
            </w:r>
          </w:p>
        </w:tc>
        <w:tc>
          <w:tcPr>
            <w:tcW w:w="8615" w:type="dxa"/>
          </w:tcPr>
          <w:p w14:paraId="6E3725AC" w14:textId="77777777" w:rsidR="00224F1F" w:rsidRPr="00BE6EE7" w:rsidRDefault="00224F1F" w:rsidP="00DC1E38">
            <w:pPr>
              <w:rPr>
                <w:rFonts w:eastAsiaTheme="minorEastAsia"/>
                <w:highlight w:val="yellow"/>
                <w:lang w:val="en-US" w:eastAsia="zh-CN"/>
              </w:rPr>
            </w:pPr>
            <w:r w:rsidRPr="00BE6EE7">
              <w:rPr>
                <w:rFonts w:eastAsiaTheme="minorEastAsia"/>
                <w:highlight w:val="yellow"/>
                <w:lang w:val="en-US" w:eastAsia="zh-CN"/>
              </w:rPr>
              <w:t>Agreed.</w:t>
            </w:r>
          </w:p>
        </w:tc>
      </w:tr>
      <w:tr w:rsidR="00224F1F" w14:paraId="759B065C" w14:textId="77777777" w:rsidTr="00DC1E38">
        <w:tc>
          <w:tcPr>
            <w:tcW w:w="1242" w:type="dxa"/>
          </w:tcPr>
          <w:p w14:paraId="0F812343" w14:textId="02BC9F2D" w:rsidR="00224F1F" w:rsidRPr="00BE6EE7" w:rsidDel="009F4B0A" w:rsidRDefault="00224F1F" w:rsidP="00DC1E38">
            <w:pPr>
              <w:rPr>
                <w:rFonts w:eastAsiaTheme="minorEastAsia" w:hint="eastAsia"/>
                <w:b/>
                <w:bCs/>
                <w:highlight w:val="yellow"/>
                <w:lang w:val="en-US" w:eastAsia="zh-CN"/>
              </w:rPr>
            </w:pPr>
            <w:r w:rsidRPr="00BE6EE7">
              <w:rPr>
                <w:rFonts w:eastAsiaTheme="minorEastAsia" w:hint="eastAsia"/>
                <w:b/>
                <w:bCs/>
                <w:highlight w:val="yellow"/>
                <w:lang w:val="en-US" w:eastAsia="zh-CN"/>
              </w:rPr>
              <w:t>R</w:t>
            </w:r>
            <w:r w:rsidRPr="00BE6EE7">
              <w:rPr>
                <w:rFonts w:eastAsiaTheme="minorEastAsia"/>
                <w:b/>
                <w:bCs/>
                <w:highlight w:val="yellow"/>
                <w:lang w:val="en-US" w:eastAsia="zh-CN"/>
              </w:rPr>
              <w:t>4-2008811</w:t>
            </w:r>
          </w:p>
        </w:tc>
        <w:tc>
          <w:tcPr>
            <w:tcW w:w="8615" w:type="dxa"/>
          </w:tcPr>
          <w:p w14:paraId="68328812" w14:textId="77777777" w:rsidR="00224F1F" w:rsidRPr="00BE6EE7" w:rsidDel="009F4B0A" w:rsidRDefault="00224F1F" w:rsidP="00DC1E38">
            <w:pPr>
              <w:rPr>
                <w:rFonts w:eastAsiaTheme="minorEastAsia"/>
                <w:i/>
                <w:highlight w:val="yellow"/>
                <w:lang w:val="en-US" w:eastAsia="zh-CN"/>
              </w:rPr>
            </w:pPr>
            <w:r w:rsidRPr="00BE6EE7">
              <w:rPr>
                <w:rFonts w:eastAsiaTheme="minorEastAsia"/>
                <w:highlight w:val="yellow"/>
                <w:lang w:val="en-US" w:eastAsia="zh-CN"/>
              </w:rPr>
              <w:t>Agreed.</w:t>
            </w:r>
          </w:p>
        </w:tc>
      </w:tr>
      <w:tr w:rsidR="00224F1F" w14:paraId="40A3B9E6" w14:textId="77777777" w:rsidTr="00DC1E38">
        <w:tc>
          <w:tcPr>
            <w:tcW w:w="1242" w:type="dxa"/>
          </w:tcPr>
          <w:p w14:paraId="574FDFDF" w14:textId="04A4E3D5" w:rsidR="00224F1F" w:rsidRPr="00BE6EE7" w:rsidRDefault="00224F1F" w:rsidP="00DC1E38">
            <w:pPr>
              <w:tabs>
                <w:tab w:val="left" w:pos="540"/>
              </w:tabs>
              <w:rPr>
                <w:rFonts w:eastAsiaTheme="minorEastAsia" w:hint="eastAsia"/>
                <w:b/>
                <w:bCs/>
                <w:highlight w:val="yellow"/>
                <w:lang w:val="en-US" w:eastAsia="zh-CN"/>
              </w:rPr>
            </w:pPr>
            <w:r w:rsidRPr="00BE6EE7">
              <w:rPr>
                <w:rFonts w:eastAsiaTheme="minorEastAsia"/>
                <w:b/>
                <w:bCs/>
                <w:highlight w:val="yellow"/>
                <w:lang w:val="en-US" w:eastAsia="zh-CN"/>
              </w:rPr>
              <w:t>R4-</w:t>
            </w:r>
            <w:r w:rsidRPr="00BE6EE7">
              <w:rPr>
                <w:rFonts w:eastAsiaTheme="minorEastAsia"/>
                <w:b/>
                <w:bCs/>
                <w:highlight w:val="yellow"/>
                <w:lang w:val="en-US" w:eastAsia="zh-CN"/>
              </w:rPr>
              <w:t>2008812</w:t>
            </w:r>
          </w:p>
        </w:tc>
        <w:tc>
          <w:tcPr>
            <w:tcW w:w="8615" w:type="dxa"/>
          </w:tcPr>
          <w:p w14:paraId="2E4C4FF2" w14:textId="77777777" w:rsidR="00224F1F" w:rsidRPr="00BE6EE7" w:rsidRDefault="00224F1F" w:rsidP="00DC1E38">
            <w:pPr>
              <w:rPr>
                <w:rFonts w:eastAsiaTheme="minorEastAsia" w:hint="eastAsia"/>
                <w:highlight w:val="yellow"/>
                <w:lang w:val="en-US" w:eastAsia="zh-CN"/>
              </w:rPr>
            </w:pPr>
            <w:r w:rsidRPr="00BE6EE7">
              <w:rPr>
                <w:rFonts w:eastAsiaTheme="minorEastAsia"/>
                <w:highlight w:val="yellow"/>
                <w:lang w:val="en-US" w:eastAsia="zh-CN"/>
              </w:rPr>
              <w:t>Noted.</w:t>
            </w:r>
          </w:p>
        </w:tc>
      </w:tr>
    </w:tbl>
    <w:p w14:paraId="641F953A" w14:textId="77777777" w:rsidR="00224F1F" w:rsidRPr="00CB4B3A" w:rsidRDefault="00224F1F" w:rsidP="00224F1F">
      <w:pPr>
        <w:rPr>
          <w:lang w:eastAsia="zh-CN"/>
        </w:rPr>
      </w:pPr>
    </w:p>
    <w:p w14:paraId="38D3410D" w14:textId="77777777" w:rsidR="00224F1F" w:rsidRPr="00224F1F" w:rsidRDefault="00224F1F" w:rsidP="00224F1F">
      <w:pPr>
        <w:rPr>
          <w:rFonts w:hint="eastAsia"/>
          <w:lang w:eastAsia="zh-CN"/>
        </w:rPr>
      </w:pPr>
    </w:p>
    <w:p w14:paraId="74DD63A5" w14:textId="386A5EE3" w:rsidR="003314A4" w:rsidRPr="00C67006" w:rsidRDefault="00FA4C47" w:rsidP="003314A4">
      <w:pPr>
        <w:pStyle w:val="1"/>
        <w:rPr>
          <w:lang w:val="en-GB" w:eastAsia="ja-JP"/>
        </w:rPr>
      </w:pPr>
      <w:r>
        <w:rPr>
          <w:lang w:val="en-GB" w:eastAsia="ja-JP"/>
        </w:rPr>
        <w:t>Topic #6</w:t>
      </w:r>
      <w:r w:rsidR="003314A4" w:rsidRPr="00C67006">
        <w:rPr>
          <w:lang w:val="en-GB" w:eastAsia="ja-JP"/>
        </w:rPr>
        <w:t xml:space="preserve">: </w:t>
      </w:r>
      <w:r w:rsidR="003314A4" w:rsidRPr="00434813">
        <w:rPr>
          <w:lang w:val="en-US" w:eastAsia="ja-JP"/>
        </w:rPr>
        <w:t>BS demodulation requirements for low latency</w:t>
      </w:r>
    </w:p>
    <w:p w14:paraId="74DD63A6" w14:textId="77777777" w:rsidR="003314A4" w:rsidRPr="00CB0305" w:rsidRDefault="003314A4" w:rsidP="003314A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1"/>
        <w:gridCol w:w="6593"/>
      </w:tblGrid>
      <w:tr w:rsidR="006210FC" w:rsidRPr="00F53FE2" w14:paraId="0FB2096C" w14:textId="77777777" w:rsidTr="003E21CD">
        <w:trPr>
          <w:trHeight w:val="468"/>
        </w:trPr>
        <w:tc>
          <w:tcPr>
            <w:tcW w:w="1617" w:type="dxa"/>
            <w:vAlign w:val="center"/>
          </w:tcPr>
          <w:p w14:paraId="6DE8391F" w14:textId="77777777" w:rsidR="006210FC" w:rsidRPr="00045592" w:rsidRDefault="006210FC" w:rsidP="003E21CD">
            <w:pPr>
              <w:spacing w:before="120" w:after="120"/>
              <w:rPr>
                <w:b/>
                <w:bCs/>
              </w:rPr>
            </w:pPr>
            <w:r w:rsidRPr="00045592">
              <w:rPr>
                <w:b/>
                <w:bCs/>
              </w:rPr>
              <w:t>T-doc number</w:t>
            </w:r>
          </w:p>
        </w:tc>
        <w:tc>
          <w:tcPr>
            <w:tcW w:w="1421" w:type="dxa"/>
            <w:vAlign w:val="center"/>
          </w:tcPr>
          <w:p w14:paraId="00E4487C" w14:textId="77777777" w:rsidR="006210FC" w:rsidRPr="00045592" w:rsidRDefault="006210FC" w:rsidP="003E21CD">
            <w:pPr>
              <w:spacing w:before="120" w:after="120"/>
              <w:rPr>
                <w:b/>
                <w:bCs/>
              </w:rPr>
            </w:pPr>
            <w:r w:rsidRPr="00045592">
              <w:rPr>
                <w:b/>
                <w:bCs/>
              </w:rPr>
              <w:t>Company</w:t>
            </w:r>
          </w:p>
        </w:tc>
        <w:tc>
          <w:tcPr>
            <w:tcW w:w="6593" w:type="dxa"/>
            <w:vAlign w:val="center"/>
          </w:tcPr>
          <w:p w14:paraId="50BD7804" w14:textId="77777777" w:rsidR="006210FC" w:rsidRPr="00045592" w:rsidRDefault="006210FC" w:rsidP="003E21CD">
            <w:pPr>
              <w:spacing w:before="120" w:after="120"/>
              <w:rPr>
                <w:b/>
                <w:bCs/>
              </w:rPr>
            </w:pPr>
            <w:r w:rsidRPr="00045592">
              <w:rPr>
                <w:b/>
                <w:bCs/>
              </w:rPr>
              <w:t>Proposals</w:t>
            </w:r>
            <w:r>
              <w:rPr>
                <w:b/>
                <w:bCs/>
              </w:rPr>
              <w:t xml:space="preserve"> / Observations</w:t>
            </w:r>
          </w:p>
        </w:tc>
      </w:tr>
      <w:tr w:rsidR="006210FC" w14:paraId="1052192F" w14:textId="77777777" w:rsidTr="003E21CD">
        <w:trPr>
          <w:trHeight w:val="468"/>
        </w:trPr>
        <w:tc>
          <w:tcPr>
            <w:tcW w:w="1617" w:type="dxa"/>
          </w:tcPr>
          <w:p w14:paraId="3C203C9E" w14:textId="77777777" w:rsidR="006210FC" w:rsidRPr="006D3FE8" w:rsidRDefault="009F4B0A" w:rsidP="003E21CD">
            <w:pPr>
              <w:spacing w:after="0"/>
              <w:rPr>
                <w:rFonts w:ascii="Arial" w:hAnsi="Arial" w:cs="Arial"/>
                <w:b/>
                <w:bCs/>
                <w:color w:val="0000FF"/>
                <w:sz w:val="16"/>
                <w:szCs w:val="16"/>
                <w:u w:val="single"/>
                <w:lang w:val="en-US" w:eastAsia="zh-CN"/>
              </w:rPr>
            </w:pPr>
            <w:hyperlink r:id="rId40" w:history="1">
              <w:r w:rsidR="006210FC">
                <w:rPr>
                  <w:rStyle w:val="ac"/>
                  <w:rFonts w:ascii="Arial" w:hAnsi="Arial" w:cs="Arial"/>
                  <w:b/>
                  <w:bCs/>
                  <w:sz w:val="16"/>
                  <w:szCs w:val="16"/>
                </w:rPr>
                <w:t>R4-2006062</w:t>
              </w:r>
            </w:hyperlink>
          </w:p>
        </w:tc>
        <w:tc>
          <w:tcPr>
            <w:tcW w:w="1421" w:type="dxa"/>
          </w:tcPr>
          <w:p w14:paraId="3BC23EB5" w14:textId="77777777" w:rsidR="006210FC" w:rsidRPr="00805BE8" w:rsidRDefault="006210FC" w:rsidP="003E21CD">
            <w:pPr>
              <w:spacing w:after="0"/>
              <w:jc w:val="center"/>
              <w:rPr>
                <w:rFonts w:asciiTheme="minorHAnsi" w:hAnsiTheme="minorHAnsi" w:cstheme="minorHAnsi"/>
                <w:lang w:eastAsia="zh-CN"/>
              </w:rPr>
            </w:pPr>
            <w:r w:rsidRPr="006D3FE8">
              <w:rPr>
                <w:rFonts w:ascii="Arial" w:hAnsi="Arial" w:cs="Arial" w:hint="eastAsia"/>
                <w:sz w:val="16"/>
                <w:szCs w:val="16"/>
                <w:lang w:eastAsia="zh-CN"/>
              </w:rPr>
              <w:t>N</w:t>
            </w:r>
            <w:r w:rsidRPr="006D3FE8">
              <w:rPr>
                <w:rFonts w:ascii="Arial" w:hAnsi="Arial" w:cs="Arial"/>
                <w:sz w:val="16"/>
                <w:szCs w:val="16"/>
                <w:lang w:eastAsia="zh-CN"/>
              </w:rPr>
              <w:t>okia</w:t>
            </w:r>
          </w:p>
        </w:tc>
        <w:tc>
          <w:tcPr>
            <w:tcW w:w="6593" w:type="dxa"/>
          </w:tcPr>
          <w:p w14:paraId="205BB53E" w14:textId="45A01A13" w:rsidR="006210FC" w:rsidRPr="00B32B00" w:rsidRDefault="00665F5C" w:rsidP="00B32B00">
            <w:pPr>
              <w:pStyle w:val="3GPP"/>
            </w:pPr>
            <w:r>
              <w:t xml:space="preserve">Observation 4: </w:t>
            </w:r>
            <w:r w:rsidR="006210FC" w:rsidRPr="00B32B00">
              <w:t>No strong opinion on SCS/CBW combination addition and test metrics.</w:t>
            </w:r>
          </w:p>
          <w:p w14:paraId="5836E2A6" w14:textId="3A2B6054" w:rsidR="006210FC" w:rsidRPr="00B32B00" w:rsidRDefault="00665F5C" w:rsidP="00B32B00">
            <w:pPr>
              <w:pStyle w:val="3GPP"/>
            </w:pPr>
            <w:r>
              <w:t xml:space="preserve">Observation 5: </w:t>
            </w:r>
            <w:r w:rsidR="006210FC" w:rsidRPr="00B32B00">
              <w:t>Choosing 4 symbols for PUSCH prevents the use of DM-RS 1+1.</w:t>
            </w:r>
          </w:p>
          <w:p w14:paraId="6A49125B" w14:textId="67B7A1C8" w:rsidR="006210FC" w:rsidRPr="00665F5C" w:rsidRDefault="00665F5C" w:rsidP="00B32B00">
            <w:pPr>
              <w:pStyle w:val="3GPP"/>
              <w:rPr>
                <w:rFonts w:eastAsia="MS Mincho"/>
              </w:rPr>
            </w:pPr>
            <w:r>
              <w:t xml:space="preserve">Proposal 4: </w:t>
            </w:r>
            <w:r w:rsidR="006210FC" w:rsidRPr="00B32B00">
              <w:t>RAN4 to choose 7 symbols for PUSCH FR1 mapping type B.</w:t>
            </w:r>
          </w:p>
        </w:tc>
      </w:tr>
      <w:tr w:rsidR="006210FC" w14:paraId="54BC8982" w14:textId="77777777" w:rsidTr="003E21CD">
        <w:trPr>
          <w:trHeight w:val="468"/>
        </w:trPr>
        <w:tc>
          <w:tcPr>
            <w:tcW w:w="1617" w:type="dxa"/>
          </w:tcPr>
          <w:p w14:paraId="389CD7AC" w14:textId="77777777" w:rsidR="006210FC" w:rsidRDefault="009F4B0A" w:rsidP="003E21CD">
            <w:pPr>
              <w:spacing w:after="0"/>
              <w:rPr>
                <w:rFonts w:ascii="Arial" w:hAnsi="Arial" w:cs="Arial"/>
                <w:b/>
                <w:bCs/>
                <w:color w:val="0000FF"/>
                <w:sz w:val="16"/>
                <w:szCs w:val="16"/>
                <w:u w:val="single"/>
                <w:lang w:val="en-US" w:eastAsia="zh-CN"/>
              </w:rPr>
            </w:pPr>
            <w:hyperlink r:id="rId41" w:history="1">
              <w:r w:rsidR="006210FC">
                <w:rPr>
                  <w:rStyle w:val="ac"/>
                  <w:rFonts w:ascii="Arial" w:hAnsi="Arial" w:cs="Arial"/>
                  <w:b/>
                  <w:bCs/>
                  <w:sz w:val="16"/>
                  <w:szCs w:val="16"/>
                </w:rPr>
                <w:t>R4-2006326</w:t>
              </w:r>
            </w:hyperlink>
          </w:p>
          <w:p w14:paraId="740AB2C7" w14:textId="77777777" w:rsidR="006210FC" w:rsidRDefault="006210FC" w:rsidP="003E21CD">
            <w:pPr>
              <w:spacing w:after="0"/>
              <w:jc w:val="center"/>
              <w:rPr>
                <w:rFonts w:ascii="Arial" w:hAnsi="Arial" w:cs="Arial"/>
                <w:b/>
                <w:bCs/>
                <w:color w:val="0000FF"/>
                <w:sz w:val="16"/>
                <w:szCs w:val="16"/>
                <w:u w:val="single"/>
              </w:rPr>
            </w:pPr>
          </w:p>
        </w:tc>
        <w:tc>
          <w:tcPr>
            <w:tcW w:w="1421" w:type="dxa"/>
          </w:tcPr>
          <w:p w14:paraId="59797F91" w14:textId="77777777" w:rsidR="006210FC" w:rsidRDefault="006210FC" w:rsidP="003E21CD">
            <w:pPr>
              <w:spacing w:after="0"/>
              <w:jc w:val="center"/>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amsung</w:t>
            </w:r>
          </w:p>
        </w:tc>
        <w:tc>
          <w:tcPr>
            <w:tcW w:w="6593" w:type="dxa"/>
          </w:tcPr>
          <w:p w14:paraId="5F343F7E" w14:textId="77777777" w:rsidR="006210FC" w:rsidRPr="00B32B00" w:rsidRDefault="006210FC" w:rsidP="00B32B00">
            <w:pPr>
              <w:pStyle w:val="3GPP"/>
            </w:pPr>
            <w:r w:rsidRPr="00B32B00">
              <w:t>Observation 2</w:t>
            </w:r>
            <w:r w:rsidRPr="00B32B00">
              <w:rPr>
                <w:rFonts w:hint="eastAsia"/>
              </w:rPr>
              <w:t xml:space="preserve">: </w:t>
            </w:r>
            <w:r w:rsidRPr="00B32B00">
              <w:t xml:space="preserve"> Mini-slot repetition with 4OS is the typical scenario in RAN1 discussion to supporting dynamic switch between mini-slot repetition and multi-segments</w:t>
            </w:r>
          </w:p>
          <w:p w14:paraId="0154436C" w14:textId="77777777" w:rsidR="006210FC" w:rsidRPr="00B32B00" w:rsidRDefault="006210FC" w:rsidP="00B32B00">
            <w:pPr>
              <w:pStyle w:val="3GPP"/>
            </w:pPr>
            <w:r w:rsidRPr="00B32B00">
              <w:rPr>
                <w:rFonts w:hint="eastAsia"/>
              </w:rPr>
              <w:t>Proposal</w:t>
            </w:r>
            <w:r w:rsidRPr="00B32B00">
              <w:t xml:space="preserve"> 3</w:t>
            </w:r>
            <w:r w:rsidRPr="00B32B00">
              <w:rPr>
                <w:rFonts w:hint="eastAsia"/>
              </w:rPr>
              <w:t>:</w:t>
            </w:r>
            <w:r w:rsidRPr="00B32B00">
              <w:t xml:space="preserve"> </w:t>
            </w:r>
            <w:r w:rsidRPr="00B32B00">
              <w:rPr>
                <w:rFonts w:hint="eastAsia"/>
              </w:rPr>
              <w:t xml:space="preserve"> Non-slot scheduling with </w:t>
            </w:r>
            <w:r w:rsidRPr="00B32B00">
              <w:t>4</w:t>
            </w:r>
            <w:r w:rsidRPr="00B32B00">
              <w:rPr>
                <w:rFonts w:hint="eastAsia"/>
              </w:rPr>
              <w:t xml:space="preserve"> symbols can be </w:t>
            </w:r>
            <w:r w:rsidRPr="00B32B00">
              <w:t>consider</w:t>
            </w:r>
            <w:r w:rsidRPr="00B32B00">
              <w:rPr>
                <w:rFonts w:hint="eastAsia"/>
              </w:rPr>
              <w:t xml:space="preserve">ed for the lower </w:t>
            </w:r>
            <w:r w:rsidRPr="00B32B00">
              <w:t>latency requirement</w:t>
            </w:r>
            <w:r w:rsidRPr="00B32B00">
              <w:rPr>
                <w:rFonts w:hint="eastAsia"/>
              </w:rPr>
              <w:t xml:space="preserve">. </w:t>
            </w:r>
          </w:p>
          <w:p w14:paraId="359F1B90" w14:textId="77777777" w:rsidR="006210FC" w:rsidRPr="00B32B00" w:rsidRDefault="006210FC" w:rsidP="00B32B00">
            <w:pPr>
              <w:pStyle w:val="3GPP"/>
            </w:pPr>
            <w:r w:rsidRPr="00B32B00">
              <w:rPr>
                <w:rFonts w:hint="eastAsia"/>
              </w:rPr>
              <w:t>Proposal</w:t>
            </w:r>
            <w:r w:rsidRPr="00B32B00">
              <w:t xml:space="preserve"> 4</w:t>
            </w:r>
            <w:r w:rsidRPr="00B32B00">
              <w:rPr>
                <w:rFonts w:hint="eastAsia"/>
              </w:rPr>
              <w:t xml:space="preserve">: </w:t>
            </w:r>
            <w:r w:rsidRPr="00B32B00">
              <w:t>Reuse the normal PUSCH test metric with 70% throughput for URLLC latency requirement</w:t>
            </w:r>
          </w:p>
          <w:p w14:paraId="16B5BA66" w14:textId="0693AE06" w:rsidR="006210FC" w:rsidRPr="0025118D" w:rsidRDefault="006210FC" w:rsidP="00B32B00">
            <w:pPr>
              <w:pStyle w:val="3GPP"/>
              <w:rPr>
                <w:rFonts w:eastAsia="MS Mincho"/>
              </w:rPr>
            </w:pPr>
            <w:r w:rsidRPr="00B32B00">
              <w:t>Observation 3</w:t>
            </w:r>
            <w:r w:rsidRPr="00B32B00">
              <w:rPr>
                <w:rFonts w:hint="eastAsia"/>
              </w:rPr>
              <w:t xml:space="preserve">: </w:t>
            </w:r>
            <w:r w:rsidRPr="00B32B00">
              <w:t>From the target SNR value with 70% TP perspective, there is no significant difference with configured 2, 4 and 7 OS for PUSCH mini-slot transmission.</w:t>
            </w:r>
          </w:p>
        </w:tc>
      </w:tr>
      <w:tr w:rsidR="006210FC" w14:paraId="3E44462E" w14:textId="77777777" w:rsidTr="003E21CD">
        <w:trPr>
          <w:trHeight w:val="468"/>
        </w:trPr>
        <w:tc>
          <w:tcPr>
            <w:tcW w:w="1617" w:type="dxa"/>
          </w:tcPr>
          <w:p w14:paraId="5FF431BE" w14:textId="77777777" w:rsidR="006210FC" w:rsidRDefault="009F4B0A" w:rsidP="003E21CD">
            <w:pPr>
              <w:spacing w:after="0"/>
              <w:rPr>
                <w:rFonts w:ascii="Arial" w:hAnsi="Arial" w:cs="Arial"/>
                <w:b/>
                <w:bCs/>
                <w:color w:val="0000FF"/>
                <w:sz w:val="16"/>
                <w:szCs w:val="16"/>
                <w:u w:val="single"/>
                <w:lang w:val="en-US" w:eastAsia="zh-CN"/>
              </w:rPr>
            </w:pPr>
            <w:hyperlink r:id="rId42" w:history="1">
              <w:r w:rsidR="006210FC">
                <w:rPr>
                  <w:rStyle w:val="ac"/>
                  <w:rFonts w:ascii="Arial" w:hAnsi="Arial" w:cs="Arial"/>
                  <w:b/>
                  <w:bCs/>
                  <w:sz w:val="16"/>
                  <w:szCs w:val="16"/>
                </w:rPr>
                <w:t>R4-2006528</w:t>
              </w:r>
            </w:hyperlink>
          </w:p>
          <w:p w14:paraId="362526FB" w14:textId="77777777" w:rsidR="006210FC" w:rsidRDefault="006210FC" w:rsidP="003E21CD">
            <w:pPr>
              <w:spacing w:after="0"/>
              <w:rPr>
                <w:rFonts w:ascii="Arial" w:hAnsi="Arial" w:cs="Arial"/>
                <w:b/>
                <w:bCs/>
                <w:color w:val="0000FF"/>
                <w:sz w:val="16"/>
                <w:szCs w:val="16"/>
                <w:u w:val="single"/>
              </w:rPr>
            </w:pPr>
          </w:p>
        </w:tc>
        <w:tc>
          <w:tcPr>
            <w:tcW w:w="1421" w:type="dxa"/>
          </w:tcPr>
          <w:p w14:paraId="4A5546AC" w14:textId="77777777" w:rsidR="006210FC" w:rsidRDefault="006210FC" w:rsidP="003E21CD">
            <w:pPr>
              <w:spacing w:after="0"/>
              <w:jc w:val="center"/>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ntel</w:t>
            </w:r>
          </w:p>
        </w:tc>
        <w:tc>
          <w:tcPr>
            <w:tcW w:w="6593" w:type="dxa"/>
          </w:tcPr>
          <w:p w14:paraId="6D417204" w14:textId="33C14BE7" w:rsidR="006210FC" w:rsidRPr="00B32B00" w:rsidRDefault="006210FC" w:rsidP="00B32B00">
            <w:pPr>
              <w:pStyle w:val="3GPP"/>
            </w:pPr>
            <w:r w:rsidRPr="00B32B00">
              <w:t>Proposal 2</w:t>
            </w:r>
            <w:r w:rsidR="00835FE6">
              <w:t xml:space="preserve">: </w:t>
            </w:r>
            <w:r w:rsidRPr="00B32B00">
              <w:t>Use symbol length 4os for FR1 PUSCH mapping type B requirements</w:t>
            </w:r>
          </w:p>
          <w:p w14:paraId="44850602" w14:textId="3F95B4AF" w:rsidR="006210FC" w:rsidRPr="00B32B00" w:rsidRDefault="006210FC" w:rsidP="00B32B00">
            <w:pPr>
              <w:pStyle w:val="3GPP"/>
            </w:pPr>
          </w:p>
        </w:tc>
      </w:tr>
      <w:tr w:rsidR="006210FC" w14:paraId="61EED172" w14:textId="77777777" w:rsidTr="003E21CD">
        <w:trPr>
          <w:trHeight w:val="468"/>
        </w:trPr>
        <w:tc>
          <w:tcPr>
            <w:tcW w:w="1617" w:type="dxa"/>
          </w:tcPr>
          <w:p w14:paraId="5C45292D" w14:textId="77777777" w:rsidR="006210FC" w:rsidRDefault="009F4B0A" w:rsidP="003E21CD">
            <w:pPr>
              <w:spacing w:after="0"/>
              <w:rPr>
                <w:rFonts w:ascii="Arial" w:hAnsi="Arial" w:cs="Arial"/>
                <w:b/>
                <w:bCs/>
                <w:color w:val="0000FF"/>
                <w:sz w:val="16"/>
                <w:szCs w:val="16"/>
                <w:u w:val="single"/>
                <w:lang w:val="en-US" w:eastAsia="zh-CN"/>
              </w:rPr>
            </w:pPr>
            <w:hyperlink r:id="rId43" w:history="1">
              <w:r w:rsidR="006210FC">
                <w:rPr>
                  <w:rStyle w:val="ac"/>
                  <w:rFonts w:ascii="Arial" w:hAnsi="Arial" w:cs="Arial"/>
                  <w:b/>
                  <w:bCs/>
                  <w:sz w:val="16"/>
                  <w:szCs w:val="16"/>
                </w:rPr>
                <w:t>R4-2007188</w:t>
              </w:r>
            </w:hyperlink>
          </w:p>
          <w:p w14:paraId="644994B6" w14:textId="77777777" w:rsidR="006210FC" w:rsidRDefault="006210FC" w:rsidP="003E21CD">
            <w:pPr>
              <w:spacing w:after="0"/>
              <w:rPr>
                <w:rFonts w:ascii="Arial" w:hAnsi="Arial" w:cs="Arial"/>
                <w:b/>
                <w:bCs/>
                <w:color w:val="0000FF"/>
                <w:sz w:val="16"/>
                <w:szCs w:val="16"/>
                <w:u w:val="single"/>
              </w:rPr>
            </w:pPr>
          </w:p>
        </w:tc>
        <w:tc>
          <w:tcPr>
            <w:tcW w:w="1421" w:type="dxa"/>
          </w:tcPr>
          <w:p w14:paraId="75DB0380" w14:textId="77777777" w:rsidR="006210FC" w:rsidRDefault="006210FC" w:rsidP="003E21CD">
            <w:pPr>
              <w:spacing w:after="0"/>
              <w:jc w:val="center"/>
              <w:rPr>
                <w:rFonts w:ascii="Arial" w:hAnsi="Arial" w:cs="Arial"/>
                <w:sz w:val="16"/>
                <w:szCs w:val="16"/>
                <w:lang w:val="en-US" w:eastAsia="zh-CN"/>
              </w:rPr>
            </w:pPr>
            <w:r>
              <w:rPr>
                <w:rFonts w:ascii="Arial" w:hAnsi="Arial" w:cs="Arial"/>
                <w:sz w:val="16"/>
                <w:szCs w:val="16"/>
              </w:rPr>
              <w:t>NTT DOCOMO, INC.</w:t>
            </w:r>
          </w:p>
          <w:p w14:paraId="6E22293A" w14:textId="77777777" w:rsidR="006210FC" w:rsidRDefault="006210FC" w:rsidP="003E21CD">
            <w:pPr>
              <w:spacing w:after="0"/>
              <w:jc w:val="center"/>
              <w:rPr>
                <w:rFonts w:ascii="Arial" w:hAnsi="Arial" w:cs="Arial"/>
                <w:sz w:val="16"/>
                <w:szCs w:val="16"/>
              </w:rPr>
            </w:pPr>
          </w:p>
        </w:tc>
        <w:tc>
          <w:tcPr>
            <w:tcW w:w="6593" w:type="dxa"/>
          </w:tcPr>
          <w:p w14:paraId="4491EC9A" w14:textId="77777777" w:rsidR="006210FC" w:rsidRPr="00B32B00" w:rsidRDefault="006210FC" w:rsidP="00B32B00">
            <w:pPr>
              <w:pStyle w:val="3GPP"/>
            </w:pPr>
            <w:r w:rsidRPr="00B32B00">
              <w:t>Proposal 6: Adopt 4os for low-latency requirements (Option 1).</w:t>
            </w:r>
          </w:p>
          <w:p w14:paraId="2D2EB88C" w14:textId="00053D8E" w:rsidR="006210FC" w:rsidRPr="00B32B00" w:rsidRDefault="006210FC" w:rsidP="00B32B00">
            <w:pPr>
              <w:pStyle w:val="3GPP"/>
            </w:pPr>
            <w:r w:rsidRPr="00B32B00">
              <w:rPr>
                <w:rFonts w:hint="eastAsia"/>
              </w:rPr>
              <w:t>P</w:t>
            </w:r>
            <w:r w:rsidRPr="00B32B00">
              <w:t>roposal 7</w:t>
            </w:r>
            <w:r w:rsidR="00830D86">
              <w:t xml:space="preserve">: </w:t>
            </w:r>
            <w:r w:rsidRPr="00B32B00">
              <w:t>For FR1, define low-latency requirements with 15 KHz for 5/10 MHz and 30 KHz for 10/40 MHz (Option 1).</w:t>
            </w:r>
          </w:p>
          <w:p w14:paraId="746A9C36" w14:textId="77777777" w:rsidR="006210FC" w:rsidRPr="00B32B00" w:rsidRDefault="006210FC" w:rsidP="00B32B00">
            <w:pPr>
              <w:pStyle w:val="3GPP"/>
            </w:pPr>
            <w:r w:rsidRPr="00B32B00">
              <w:t>Observation 1: According to WID, the objective includes considering both FR1 and FR2.</w:t>
            </w:r>
          </w:p>
          <w:p w14:paraId="38F7BD27" w14:textId="77777777" w:rsidR="006210FC" w:rsidRPr="00B32B00" w:rsidRDefault="006210FC" w:rsidP="00B32B00">
            <w:pPr>
              <w:pStyle w:val="3GPP"/>
            </w:pPr>
            <w:r w:rsidRPr="00B32B00">
              <w:t>Observation 2: FR2 TDD has an advantage on low-latency due to shorter symbol length than FR1 TDD.</w:t>
            </w:r>
          </w:p>
          <w:p w14:paraId="13204CA0" w14:textId="77777777" w:rsidR="006210FC" w:rsidRPr="00B32B00" w:rsidRDefault="006210FC" w:rsidP="00B32B00">
            <w:pPr>
              <w:pStyle w:val="3GPP"/>
            </w:pPr>
            <w:r w:rsidRPr="00B32B00">
              <w:t>Observation 3: FR2 PUSCH requirements for mapping type B were introduced in Rel-15 and there is no feasibility concern.</w:t>
            </w:r>
          </w:p>
          <w:p w14:paraId="5928463A" w14:textId="77777777" w:rsidR="006210FC" w:rsidRPr="00B32B00" w:rsidRDefault="006210FC" w:rsidP="00B32B00">
            <w:pPr>
              <w:pStyle w:val="3GPP"/>
            </w:pPr>
            <w:r w:rsidRPr="00B32B00">
              <w:t>Proposal 8: Introduce low-latency PUSCH requirements for FR2 (Option 2).</w:t>
            </w:r>
          </w:p>
          <w:p w14:paraId="791B106F" w14:textId="77777777" w:rsidR="006210FC" w:rsidRPr="00B32B00" w:rsidRDefault="006210FC" w:rsidP="00B32B00">
            <w:pPr>
              <w:pStyle w:val="3GPP"/>
            </w:pPr>
            <w:r w:rsidRPr="00B32B00">
              <w:t>Proposal 9: For low-latency, Both FR1 and FR2 should be tested for BS that supports both FR1 and FR2 (Option 2).</w:t>
            </w:r>
          </w:p>
          <w:p w14:paraId="4D7D7B44" w14:textId="5AFAE27B" w:rsidR="006210FC" w:rsidRPr="00B32B00" w:rsidRDefault="006210FC" w:rsidP="00B32B00">
            <w:pPr>
              <w:pStyle w:val="3GPP"/>
            </w:pPr>
            <w:r w:rsidRPr="00B32B00">
              <w:t>Proposal 10: For FR2, define low-latency requirements with 60 KHz for 50/100 MHz and 120 KHz for 50/100 MHz (Option 2).</w:t>
            </w:r>
          </w:p>
        </w:tc>
      </w:tr>
      <w:tr w:rsidR="006210FC" w14:paraId="0D98C45F" w14:textId="77777777" w:rsidTr="003E21CD">
        <w:trPr>
          <w:trHeight w:val="468"/>
        </w:trPr>
        <w:tc>
          <w:tcPr>
            <w:tcW w:w="1617" w:type="dxa"/>
          </w:tcPr>
          <w:p w14:paraId="21E5E8EB" w14:textId="6EEB9155" w:rsidR="006210FC" w:rsidRDefault="006210FC" w:rsidP="003E21CD">
            <w:pPr>
              <w:spacing w:after="0"/>
              <w:rPr>
                <w:rFonts w:ascii="Arial" w:hAnsi="Arial" w:cs="Arial"/>
                <w:b/>
                <w:bCs/>
                <w:color w:val="0000FF"/>
                <w:sz w:val="16"/>
                <w:szCs w:val="16"/>
                <w:u w:val="single"/>
                <w:lang w:val="en-US" w:eastAsia="zh-CN"/>
              </w:rPr>
            </w:pPr>
            <w:r w:rsidRPr="006210FC">
              <w:rPr>
                <w:rFonts w:ascii="Arial" w:hAnsi="Arial" w:cs="Arial"/>
                <w:b/>
                <w:bCs/>
                <w:color w:val="0000FF"/>
                <w:sz w:val="16"/>
                <w:szCs w:val="16"/>
                <w:u w:val="single"/>
              </w:rPr>
              <w:t>R4-2007196</w:t>
            </w:r>
            <w:r>
              <w:rPr>
                <w:rFonts w:ascii="Arial" w:hAnsi="Arial" w:cs="Arial"/>
                <w:b/>
                <w:bCs/>
                <w:color w:val="0000FF"/>
                <w:sz w:val="16"/>
                <w:szCs w:val="16"/>
                <w:u w:val="single"/>
                <w:lang w:val="en-US" w:eastAsia="zh-CN"/>
              </w:rPr>
              <w:t>7</w:t>
            </w:r>
          </w:p>
          <w:p w14:paraId="0C25456F" w14:textId="77777777" w:rsidR="006210FC" w:rsidRDefault="006210FC" w:rsidP="003E21CD">
            <w:pPr>
              <w:spacing w:after="0"/>
              <w:jc w:val="center"/>
              <w:rPr>
                <w:rStyle w:val="ac"/>
                <w:rFonts w:ascii="Arial" w:hAnsi="Arial" w:cs="Arial"/>
                <w:b/>
                <w:bCs/>
                <w:sz w:val="16"/>
                <w:szCs w:val="16"/>
              </w:rPr>
            </w:pPr>
          </w:p>
        </w:tc>
        <w:tc>
          <w:tcPr>
            <w:tcW w:w="1421" w:type="dxa"/>
          </w:tcPr>
          <w:p w14:paraId="0CE5606F" w14:textId="77777777" w:rsidR="006210FC" w:rsidRDefault="006210FC" w:rsidP="003E21CD">
            <w:pPr>
              <w:spacing w:after="0"/>
              <w:jc w:val="center"/>
              <w:rPr>
                <w:rFonts w:ascii="Arial" w:hAnsi="Arial" w:cs="Arial"/>
                <w:sz w:val="16"/>
                <w:szCs w:val="16"/>
                <w:lang w:val="en-US" w:eastAsia="zh-CN"/>
              </w:rPr>
            </w:pPr>
            <w:r>
              <w:rPr>
                <w:rFonts w:ascii="Arial" w:hAnsi="Arial" w:cs="Arial"/>
                <w:sz w:val="16"/>
                <w:szCs w:val="16"/>
              </w:rPr>
              <w:t>Huawei, HiSilicon</w:t>
            </w:r>
          </w:p>
          <w:p w14:paraId="56B14323" w14:textId="77777777" w:rsidR="006210FC" w:rsidRDefault="006210FC" w:rsidP="003E21CD">
            <w:pPr>
              <w:spacing w:after="0"/>
              <w:jc w:val="center"/>
              <w:rPr>
                <w:rFonts w:ascii="Arial" w:hAnsi="Arial" w:cs="Arial"/>
                <w:sz w:val="16"/>
                <w:szCs w:val="16"/>
              </w:rPr>
            </w:pPr>
          </w:p>
        </w:tc>
        <w:tc>
          <w:tcPr>
            <w:tcW w:w="6593" w:type="dxa"/>
          </w:tcPr>
          <w:p w14:paraId="6969741F" w14:textId="7FB66DC3" w:rsidR="006210FC" w:rsidRPr="00B32B00" w:rsidRDefault="006210FC" w:rsidP="00B32B00">
            <w:pPr>
              <w:pStyle w:val="3GPP"/>
            </w:pPr>
            <w:r w:rsidRPr="00B32B00">
              <w:t>Proposal 1: We propose to define symbol length of 4.</w:t>
            </w:r>
          </w:p>
        </w:tc>
      </w:tr>
      <w:tr w:rsidR="006210FC" w14:paraId="63424E62" w14:textId="77777777" w:rsidTr="003E21CD">
        <w:trPr>
          <w:trHeight w:val="468"/>
        </w:trPr>
        <w:tc>
          <w:tcPr>
            <w:tcW w:w="1617" w:type="dxa"/>
          </w:tcPr>
          <w:p w14:paraId="38B234B2" w14:textId="77777777" w:rsidR="006210FC" w:rsidRDefault="009F4B0A" w:rsidP="003E21CD">
            <w:pPr>
              <w:spacing w:after="0"/>
              <w:rPr>
                <w:rFonts w:ascii="Arial" w:hAnsi="Arial" w:cs="Arial"/>
                <w:b/>
                <w:bCs/>
                <w:color w:val="0000FF"/>
                <w:sz w:val="16"/>
                <w:szCs w:val="16"/>
                <w:u w:val="single"/>
                <w:lang w:val="en-US" w:eastAsia="zh-CN"/>
              </w:rPr>
            </w:pPr>
            <w:hyperlink r:id="rId44" w:history="1">
              <w:r w:rsidR="006210FC">
                <w:rPr>
                  <w:rStyle w:val="ac"/>
                  <w:rFonts w:ascii="Arial" w:hAnsi="Arial" w:cs="Arial"/>
                  <w:b/>
                  <w:bCs/>
                  <w:sz w:val="16"/>
                  <w:szCs w:val="16"/>
                </w:rPr>
                <w:t>R4-2007363</w:t>
              </w:r>
            </w:hyperlink>
          </w:p>
          <w:p w14:paraId="279C75BF" w14:textId="77777777" w:rsidR="006210FC" w:rsidRDefault="006210FC" w:rsidP="003E21CD">
            <w:pPr>
              <w:spacing w:after="0"/>
              <w:rPr>
                <w:rFonts w:ascii="Arial" w:hAnsi="Arial" w:cs="Arial"/>
                <w:b/>
                <w:bCs/>
                <w:color w:val="0000FF"/>
                <w:sz w:val="16"/>
                <w:szCs w:val="16"/>
                <w:u w:val="single"/>
              </w:rPr>
            </w:pPr>
          </w:p>
        </w:tc>
        <w:tc>
          <w:tcPr>
            <w:tcW w:w="1421" w:type="dxa"/>
          </w:tcPr>
          <w:p w14:paraId="385DD523" w14:textId="77777777" w:rsidR="006210FC" w:rsidRDefault="006210FC" w:rsidP="003E21CD">
            <w:pPr>
              <w:spacing w:after="0"/>
              <w:jc w:val="center"/>
              <w:rPr>
                <w:rFonts w:ascii="Arial" w:hAnsi="Arial" w:cs="Arial"/>
                <w:sz w:val="16"/>
                <w:szCs w:val="16"/>
                <w:lang w:val="en-US" w:eastAsia="zh-CN"/>
              </w:rPr>
            </w:pPr>
            <w:r w:rsidRPr="001F1FCC">
              <w:rPr>
                <w:rFonts w:ascii="Arial" w:hAnsi="Arial" w:cs="Arial"/>
                <w:sz w:val="16"/>
                <w:szCs w:val="16"/>
              </w:rPr>
              <w:t>Ericsson</w:t>
            </w:r>
          </w:p>
          <w:p w14:paraId="02C674C3" w14:textId="77777777" w:rsidR="006210FC" w:rsidRDefault="006210FC" w:rsidP="003E21CD">
            <w:pPr>
              <w:spacing w:after="0"/>
              <w:jc w:val="center"/>
              <w:rPr>
                <w:rFonts w:ascii="Arial" w:hAnsi="Arial" w:cs="Arial"/>
                <w:sz w:val="16"/>
                <w:szCs w:val="16"/>
              </w:rPr>
            </w:pPr>
          </w:p>
        </w:tc>
        <w:tc>
          <w:tcPr>
            <w:tcW w:w="6593" w:type="dxa"/>
          </w:tcPr>
          <w:p w14:paraId="1C1E0030" w14:textId="77777777" w:rsidR="006210FC" w:rsidRPr="00B32B00" w:rsidRDefault="006210FC" w:rsidP="00B32B00">
            <w:pPr>
              <w:pStyle w:val="3GPP"/>
            </w:pPr>
            <w:r w:rsidRPr="00B32B00">
              <w:t>Proposal 3: Adopt 7os for the low latency requirement</w:t>
            </w:r>
          </w:p>
          <w:p w14:paraId="45F9F027" w14:textId="77777777" w:rsidR="006210FC" w:rsidRPr="00B32B00" w:rsidRDefault="006210FC" w:rsidP="00B32B00">
            <w:pPr>
              <w:pStyle w:val="3GPP"/>
            </w:pPr>
            <w:r w:rsidRPr="00B32B00">
              <w:t>Proposal 4: Adopt the term 30% BLER for the requirement metric. (Double check that 30% is preferred as the operating point)</w:t>
            </w:r>
          </w:p>
          <w:p w14:paraId="77FA9565" w14:textId="3EE21633" w:rsidR="006210FC" w:rsidRPr="00B32B00" w:rsidRDefault="006210FC" w:rsidP="00B32B00">
            <w:pPr>
              <w:pStyle w:val="3GPP"/>
            </w:pPr>
            <w:r w:rsidRPr="00B32B00">
              <w:t>Proposal 5: Take the results presented for slot aggregation and reduced symbols into account for setting requirements.</w:t>
            </w:r>
          </w:p>
        </w:tc>
      </w:tr>
    </w:tbl>
    <w:p w14:paraId="74DD63F9" w14:textId="77777777" w:rsidR="003314A4" w:rsidRPr="006210FC" w:rsidRDefault="003314A4" w:rsidP="003314A4"/>
    <w:p w14:paraId="74DD63FA" w14:textId="77777777" w:rsidR="003314A4" w:rsidRDefault="003314A4" w:rsidP="003314A4">
      <w:pPr>
        <w:pStyle w:val="2"/>
      </w:pPr>
      <w:r w:rsidRPr="004A7544">
        <w:rPr>
          <w:rFonts w:hint="eastAsia"/>
        </w:rPr>
        <w:t>Open issues</w:t>
      </w:r>
      <w:r>
        <w:t xml:space="preserve"> summary</w:t>
      </w:r>
    </w:p>
    <w:p w14:paraId="74DD63FB" w14:textId="77777777" w:rsidR="003314A4" w:rsidRPr="00C67006" w:rsidRDefault="003314A4" w:rsidP="003314A4">
      <w:pPr>
        <w:rPr>
          <w:lang w:eastAsia="zh-CN"/>
        </w:rPr>
      </w:pPr>
      <w:r w:rsidRPr="00C67006">
        <w:rPr>
          <w:lang w:eastAsia="zh-CN"/>
        </w:rPr>
        <w:t>In this section, the parameters for defining the requriements of URLLC PUSCH mapping Type B wil be discussed.</w:t>
      </w:r>
    </w:p>
    <w:p w14:paraId="74DD63FC" w14:textId="77777777" w:rsidR="003314A4" w:rsidRPr="00881F65" w:rsidRDefault="003314A4" w:rsidP="003314A4">
      <w:pPr>
        <w:rPr>
          <w:i/>
          <w:lang w:val="en-US" w:eastAsia="zh-CN"/>
        </w:rPr>
      </w:pPr>
      <w:r>
        <w:rPr>
          <w:i/>
          <w:lang w:val="en-US" w:eastAsia="zh-CN"/>
        </w:rPr>
        <w:t>From the approve</w:t>
      </w:r>
      <w:r w:rsidRPr="00F51A45">
        <w:rPr>
          <w:i/>
          <w:lang w:val="en-US" w:eastAsia="zh-CN"/>
        </w:rPr>
        <w:t xml:space="preserve">d WF </w:t>
      </w:r>
      <w:r w:rsidRPr="00F51A45">
        <w:rPr>
          <w:rFonts w:hint="eastAsia"/>
          <w:bCs/>
          <w:i/>
          <w:lang w:eastAsia="zh-CN"/>
        </w:rPr>
        <w:t>R</w:t>
      </w:r>
      <w:r w:rsidRPr="00F51A45">
        <w:rPr>
          <w:bCs/>
          <w:i/>
          <w:lang w:eastAsia="zh-CN"/>
        </w:rPr>
        <w:t>4-</w:t>
      </w:r>
      <w:r w:rsidRPr="00F51A45">
        <w:rPr>
          <w:i/>
        </w:rPr>
        <w:t>2002429</w:t>
      </w:r>
      <w:r w:rsidRPr="00F51A45">
        <w:rPr>
          <w:bCs/>
          <w:i/>
          <w:lang w:eastAsia="zh-CN"/>
        </w:rPr>
        <w:t xml:space="preserve"> in RAN4 #</w:t>
      </w:r>
      <w:r>
        <w:rPr>
          <w:bCs/>
          <w:i/>
          <w:lang w:eastAsia="zh-CN"/>
        </w:rPr>
        <w:t>94 e-meeting</w:t>
      </w:r>
      <w:r w:rsidRPr="00F37F54">
        <w:rPr>
          <w:i/>
          <w:lang w:val="en-US" w:eastAsia="zh-CN"/>
        </w:rPr>
        <w:t xml:space="preserve">, </w:t>
      </w:r>
      <w:r>
        <w:rPr>
          <w:i/>
          <w:lang w:val="en-US" w:eastAsia="zh-CN"/>
        </w:rPr>
        <w:t>following were agreed</w:t>
      </w:r>
      <w:r w:rsidRPr="00F37F54">
        <w:rPr>
          <w:i/>
          <w:lang w:val="en-US" w:eastAsia="zh-CN"/>
        </w:rPr>
        <w:t>:</w:t>
      </w:r>
    </w:p>
    <w:p w14:paraId="74DD63FD" w14:textId="77777777" w:rsidR="003314A4" w:rsidRPr="005830BF" w:rsidRDefault="003314A4" w:rsidP="003314A4">
      <w:pPr>
        <w:tabs>
          <w:tab w:val="num" w:pos="720"/>
        </w:tabs>
        <w:ind w:leftChars="600" w:left="1200"/>
        <w:rPr>
          <w:b/>
          <w:i/>
          <w:u w:val="single"/>
          <w:lang w:val="en-US" w:eastAsia="zh-CN"/>
        </w:rPr>
      </w:pPr>
      <w:r w:rsidRPr="005830BF">
        <w:rPr>
          <w:b/>
          <w:i/>
          <w:u w:val="single"/>
          <w:lang w:val="en-US" w:eastAsia="zh-CN"/>
        </w:rPr>
        <w:t>Agreements:</w:t>
      </w:r>
    </w:p>
    <w:p w14:paraId="2D58ABB8" w14:textId="77777777" w:rsidR="005830BF" w:rsidRPr="00633C09" w:rsidRDefault="005830BF" w:rsidP="006314D9">
      <w:pPr>
        <w:pStyle w:val="afe"/>
        <w:numPr>
          <w:ilvl w:val="0"/>
          <w:numId w:val="23"/>
        </w:numPr>
        <w:suppressAutoHyphens/>
        <w:adjustRightInd/>
        <w:spacing w:after="120"/>
        <w:ind w:firstLineChars="0"/>
        <w:jc w:val="both"/>
        <w:rPr>
          <w:i/>
          <w:lang w:val="en-US"/>
        </w:rPr>
      </w:pPr>
      <w:r w:rsidRPr="00633C09">
        <w:rPr>
          <w:i/>
        </w:rPr>
        <w:t>MCS: MCS 5 from Table 3</w:t>
      </w:r>
    </w:p>
    <w:p w14:paraId="3DC07FB2" w14:textId="77777777" w:rsidR="005830BF" w:rsidRPr="00633C09" w:rsidRDefault="005830BF" w:rsidP="006314D9">
      <w:pPr>
        <w:pStyle w:val="afe"/>
        <w:numPr>
          <w:ilvl w:val="0"/>
          <w:numId w:val="23"/>
        </w:numPr>
        <w:suppressAutoHyphens/>
        <w:adjustRightInd/>
        <w:spacing w:after="120"/>
        <w:ind w:firstLineChars="0"/>
        <w:jc w:val="both"/>
        <w:rPr>
          <w:i/>
          <w:lang w:val="en-US"/>
        </w:rPr>
      </w:pPr>
      <w:r w:rsidRPr="00633C09">
        <w:rPr>
          <w:i/>
        </w:rPr>
        <w:t>Number of PRB: Full bandwidth for MCS5</w:t>
      </w:r>
    </w:p>
    <w:p w14:paraId="1CEF9EF1" w14:textId="77777777" w:rsidR="005830BF" w:rsidRPr="00633C09" w:rsidRDefault="005830BF" w:rsidP="006314D9">
      <w:pPr>
        <w:pStyle w:val="afe"/>
        <w:numPr>
          <w:ilvl w:val="0"/>
          <w:numId w:val="23"/>
        </w:numPr>
        <w:suppressAutoHyphens/>
        <w:adjustRightInd/>
        <w:spacing w:after="120"/>
        <w:ind w:firstLineChars="0"/>
        <w:jc w:val="both"/>
        <w:rPr>
          <w:i/>
          <w:lang w:val="en-US"/>
        </w:rPr>
      </w:pPr>
      <w:r w:rsidRPr="00633C09">
        <w:rPr>
          <w:i/>
        </w:rPr>
        <w:t>Not introduce performance requirements for DFT-s-OFDM</w:t>
      </w:r>
    </w:p>
    <w:p w14:paraId="2FB13DC5" w14:textId="77777777" w:rsidR="005830BF" w:rsidRPr="00633C09" w:rsidRDefault="005830BF" w:rsidP="006314D9">
      <w:pPr>
        <w:pStyle w:val="afe"/>
        <w:numPr>
          <w:ilvl w:val="0"/>
          <w:numId w:val="23"/>
        </w:numPr>
        <w:suppressAutoHyphens/>
        <w:adjustRightInd/>
        <w:spacing w:after="120"/>
        <w:ind w:firstLineChars="0"/>
        <w:jc w:val="both"/>
        <w:rPr>
          <w:i/>
          <w:lang w:val="en-US"/>
        </w:rPr>
      </w:pPr>
      <w:r w:rsidRPr="00633C09">
        <w:rPr>
          <w:i/>
          <w:lang w:val="en-US"/>
        </w:rPr>
        <w:t xml:space="preserve">SCS/CBW: </w:t>
      </w:r>
      <w:r w:rsidRPr="00633C09">
        <w:rPr>
          <w:i/>
        </w:rPr>
        <w:t>15 kHz for 10 MHz, 30 kHz for 40 MHz</w:t>
      </w:r>
    </w:p>
    <w:p w14:paraId="3D9B8D93" w14:textId="77777777" w:rsidR="005830BF" w:rsidRPr="00633C09" w:rsidRDefault="005830BF" w:rsidP="006314D9">
      <w:pPr>
        <w:pStyle w:val="afe"/>
        <w:numPr>
          <w:ilvl w:val="0"/>
          <w:numId w:val="23"/>
        </w:numPr>
        <w:suppressAutoHyphens/>
        <w:adjustRightInd/>
        <w:spacing w:after="120"/>
        <w:ind w:firstLineChars="0"/>
        <w:jc w:val="both"/>
        <w:rPr>
          <w:i/>
          <w:lang w:val="en-US"/>
        </w:rPr>
      </w:pPr>
      <w:r w:rsidRPr="00633C09">
        <w:rPr>
          <w:i/>
          <w:lang w:val="en-US"/>
        </w:rPr>
        <w:t xml:space="preserve">Test applicability for different SCS and channel bandwidth: </w:t>
      </w:r>
      <w:r w:rsidRPr="00633C09">
        <w:rPr>
          <w:i/>
        </w:rPr>
        <w:t>Reuse the test applicability rules defined for NR Rel-15 PUSCH performance requirements</w:t>
      </w:r>
    </w:p>
    <w:p w14:paraId="13932688" w14:textId="77777777" w:rsidR="005830BF" w:rsidRPr="005830BF" w:rsidRDefault="005830BF" w:rsidP="006314D9">
      <w:pPr>
        <w:pStyle w:val="afe"/>
        <w:numPr>
          <w:ilvl w:val="0"/>
          <w:numId w:val="23"/>
        </w:numPr>
        <w:suppressAutoHyphens/>
        <w:adjustRightInd/>
        <w:spacing w:after="120"/>
        <w:ind w:firstLineChars="0"/>
        <w:jc w:val="both"/>
        <w:rPr>
          <w:i/>
          <w:lang w:val="en-US"/>
        </w:rPr>
      </w:pPr>
      <w:r w:rsidRPr="00633C09">
        <w:rPr>
          <w:i/>
        </w:rPr>
        <w:t>Whether to define requirements for FR2: Keep it open meanwhile prioritize discussion on introducing FR1 requirements in Q2; and interested companies are encouraged to bring more information and analysis for the deployment/usage scenarios in FR2 with ultra-low BLER and/or higher BLER for high reliability and low latency</w:t>
      </w:r>
    </w:p>
    <w:p w14:paraId="463284D2" w14:textId="77777777" w:rsidR="005830BF" w:rsidRPr="005830BF" w:rsidRDefault="005830BF" w:rsidP="005830BF">
      <w:pPr>
        <w:suppressAutoHyphens/>
        <w:spacing w:after="120"/>
        <w:jc w:val="both"/>
        <w:rPr>
          <w:i/>
          <w:lang w:val="en-US"/>
        </w:rPr>
      </w:pPr>
    </w:p>
    <w:p w14:paraId="74DD640B" w14:textId="77777777" w:rsidR="003314A4" w:rsidRPr="005830BF" w:rsidRDefault="003314A4" w:rsidP="003314A4">
      <w:pPr>
        <w:tabs>
          <w:tab w:val="num" w:pos="720"/>
        </w:tabs>
        <w:ind w:leftChars="600" w:left="1200"/>
        <w:rPr>
          <w:b/>
          <w:i/>
          <w:u w:val="single"/>
          <w:lang w:val="en-US" w:eastAsia="zh-CN"/>
        </w:rPr>
      </w:pPr>
      <w:r w:rsidRPr="005830BF">
        <w:rPr>
          <w:b/>
          <w:i/>
          <w:u w:val="single"/>
          <w:lang w:val="en-US" w:eastAsia="zh-CN"/>
        </w:rPr>
        <w:t>Open issues:</w:t>
      </w:r>
    </w:p>
    <w:p w14:paraId="00E12495" w14:textId="77777777" w:rsidR="005830BF" w:rsidRPr="00633C09" w:rsidRDefault="005830BF" w:rsidP="006314D9">
      <w:pPr>
        <w:pStyle w:val="afe"/>
        <w:numPr>
          <w:ilvl w:val="0"/>
          <w:numId w:val="23"/>
        </w:numPr>
        <w:suppressAutoHyphens/>
        <w:adjustRightInd/>
        <w:spacing w:after="120"/>
        <w:ind w:firstLineChars="0"/>
        <w:jc w:val="both"/>
        <w:rPr>
          <w:i/>
        </w:rPr>
      </w:pPr>
      <w:r w:rsidRPr="00633C09">
        <w:rPr>
          <w:i/>
        </w:rPr>
        <w:t>Symbol length</w:t>
      </w:r>
    </w:p>
    <w:p w14:paraId="58451AB5" w14:textId="77777777" w:rsidR="005830BF" w:rsidRPr="00633C09" w:rsidRDefault="005830BF" w:rsidP="006314D9">
      <w:pPr>
        <w:pStyle w:val="afe"/>
        <w:numPr>
          <w:ilvl w:val="1"/>
          <w:numId w:val="24"/>
        </w:numPr>
        <w:suppressAutoHyphens/>
        <w:adjustRightInd/>
        <w:spacing w:after="120"/>
        <w:ind w:firstLineChars="0"/>
        <w:jc w:val="both"/>
        <w:rPr>
          <w:i/>
        </w:rPr>
      </w:pPr>
      <w:r w:rsidRPr="00633C09">
        <w:rPr>
          <w:i/>
        </w:rPr>
        <w:t xml:space="preserve">Option 1: 4os </w:t>
      </w:r>
    </w:p>
    <w:p w14:paraId="6E1E7387" w14:textId="77777777" w:rsidR="005830BF" w:rsidRPr="00633C09" w:rsidRDefault="005830BF" w:rsidP="006314D9">
      <w:pPr>
        <w:pStyle w:val="afe"/>
        <w:numPr>
          <w:ilvl w:val="1"/>
          <w:numId w:val="24"/>
        </w:numPr>
        <w:suppressAutoHyphens/>
        <w:adjustRightInd/>
        <w:spacing w:after="120"/>
        <w:ind w:firstLineChars="0"/>
        <w:jc w:val="both"/>
        <w:rPr>
          <w:i/>
        </w:rPr>
      </w:pPr>
      <w:r w:rsidRPr="00633C09">
        <w:rPr>
          <w:i/>
        </w:rPr>
        <w:t xml:space="preserve">Option 2: 7os </w:t>
      </w:r>
    </w:p>
    <w:p w14:paraId="2142F0B7" w14:textId="77777777" w:rsidR="005830BF" w:rsidRPr="00633C09" w:rsidRDefault="005830BF" w:rsidP="006314D9">
      <w:pPr>
        <w:pStyle w:val="afe"/>
        <w:numPr>
          <w:ilvl w:val="0"/>
          <w:numId w:val="23"/>
        </w:numPr>
        <w:suppressAutoHyphens/>
        <w:adjustRightInd/>
        <w:spacing w:after="120"/>
        <w:ind w:firstLineChars="0"/>
        <w:jc w:val="both"/>
        <w:rPr>
          <w:i/>
        </w:rPr>
      </w:pPr>
      <w:r w:rsidRPr="00633C09">
        <w:rPr>
          <w:i/>
        </w:rPr>
        <w:t>SCS/CBW (15 KHz/10 MHz, 30 KHz/40 MHz have been agreed)</w:t>
      </w:r>
    </w:p>
    <w:p w14:paraId="20195AE6" w14:textId="77777777" w:rsidR="005830BF" w:rsidRPr="00633C09" w:rsidRDefault="005830BF" w:rsidP="006314D9">
      <w:pPr>
        <w:pStyle w:val="afe"/>
        <w:numPr>
          <w:ilvl w:val="1"/>
          <w:numId w:val="24"/>
        </w:numPr>
        <w:suppressAutoHyphens/>
        <w:adjustRightInd/>
        <w:spacing w:after="120"/>
        <w:ind w:firstLineChars="0"/>
        <w:jc w:val="both"/>
        <w:rPr>
          <w:i/>
        </w:rPr>
      </w:pPr>
      <w:r w:rsidRPr="00633C09">
        <w:rPr>
          <w:i/>
        </w:rPr>
        <w:t xml:space="preserve">Option 1: 15 KHz for 5/10 MHz, 30 KHz for 10/40 MHz </w:t>
      </w:r>
    </w:p>
    <w:p w14:paraId="07C0E8CC" w14:textId="77777777" w:rsidR="005830BF" w:rsidRPr="00633C09" w:rsidRDefault="005830BF" w:rsidP="006314D9">
      <w:pPr>
        <w:pStyle w:val="afe"/>
        <w:numPr>
          <w:ilvl w:val="1"/>
          <w:numId w:val="24"/>
        </w:numPr>
        <w:suppressAutoHyphens/>
        <w:adjustRightInd/>
        <w:spacing w:after="120"/>
        <w:ind w:firstLineChars="0"/>
        <w:jc w:val="both"/>
        <w:rPr>
          <w:i/>
        </w:rPr>
      </w:pPr>
      <w:r w:rsidRPr="00633C09">
        <w:rPr>
          <w:i/>
        </w:rPr>
        <w:t xml:space="preserve">Option 2: Only 15 KHz/10 MHz, 30 KHz/40 MHz </w:t>
      </w:r>
    </w:p>
    <w:p w14:paraId="0EAF9947" w14:textId="77777777" w:rsidR="005830BF" w:rsidRPr="00633C09" w:rsidRDefault="005830BF" w:rsidP="006314D9">
      <w:pPr>
        <w:pStyle w:val="afe"/>
        <w:numPr>
          <w:ilvl w:val="0"/>
          <w:numId w:val="23"/>
        </w:numPr>
        <w:suppressAutoHyphens/>
        <w:adjustRightInd/>
        <w:spacing w:after="120"/>
        <w:ind w:firstLineChars="0"/>
        <w:jc w:val="both"/>
        <w:rPr>
          <w:i/>
        </w:rPr>
      </w:pPr>
      <w:r w:rsidRPr="00633C09">
        <w:rPr>
          <w:i/>
        </w:rPr>
        <w:t>Test metrics</w:t>
      </w:r>
    </w:p>
    <w:p w14:paraId="0197F0FE" w14:textId="77777777" w:rsidR="005830BF" w:rsidRPr="00633C09" w:rsidRDefault="005830BF" w:rsidP="006314D9">
      <w:pPr>
        <w:pStyle w:val="afe"/>
        <w:numPr>
          <w:ilvl w:val="1"/>
          <w:numId w:val="25"/>
        </w:numPr>
        <w:suppressAutoHyphens/>
        <w:adjustRightInd/>
        <w:spacing w:after="120"/>
        <w:ind w:firstLineChars="0"/>
        <w:jc w:val="both"/>
        <w:rPr>
          <w:i/>
        </w:rPr>
      </w:pPr>
      <w:r w:rsidRPr="00633C09">
        <w:rPr>
          <w:i/>
        </w:rPr>
        <w:t xml:space="preserve">Option 1: 70% throughput </w:t>
      </w:r>
    </w:p>
    <w:p w14:paraId="3D04FC97" w14:textId="77777777" w:rsidR="005830BF" w:rsidRPr="00633C09" w:rsidRDefault="005830BF" w:rsidP="006314D9">
      <w:pPr>
        <w:pStyle w:val="afe"/>
        <w:numPr>
          <w:ilvl w:val="1"/>
          <w:numId w:val="25"/>
        </w:numPr>
        <w:suppressAutoHyphens/>
        <w:adjustRightInd/>
        <w:spacing w:after="120"/>
        <w:ind w:firstLineChars="0"/>
        <w:jc w:val="both"/>
        <w:rPr>
          <w:i/>
        </w:rPr>
      </w:pPr>
      <w:r w:rsidRPr="00633C09">
        <w:rPr>
          <w:i/>
        </w:rPr>
        <w:t xml:space="preserve">Option 2: 30% BLER </w:t>
      </w:r>
    </w:p>
    <w:p w14:paraId="035B0F2B" w14:textId="77777777" w:rsidR="005830BF" w:rsidRPr="00633C09" w:rsidRDefault="005830BF" w:rsidP="005830BF">
      <w:pPr>
        <w:pStyle w:val="afe"/>
        <w:ind w:left="1820" w:firstLine="400"/>
        <w:rPr>
          <w:i/>
        </w:rPr>
      </w:pPr>
      <w:r w:rsidRPr="00633C09">
        <w:rPr>
          <w:i/>
        </w:rPr>
        <w:t xml:space="preserve"> Note: Discuss whether to word as throughput, BLER, success rate or something similar.</w:t>
      </w:r>
    </w:p>
    <w:p w14:paraId="5761892F" w14:textId="77777777" w:rsidR="005830BF" w:rsidRPr="00633C09" w:rsidRDefault="005830BF" w:rsidP="006314D9">
      <w:pPr>
        <w:pStyle w:val="afe"/>
        <w:numPr>
          <w:ilvl w:val="0"/>
          <w:numId w:val="23"/>
        </w:numPr>
        <w:suppressAutoHyphens/>
        <w:adjustRightInd/>
        <w:spacing w:after="120"/>
        <w:ind w:firstLineChars="0"/>
        <w:jc w:val="both"/>
        <w:rPr>
          <w:i/>
        </w:rPr>
      </w:pPr>
      <w:r w:rsidRPr="00633C09">
        <w:rPr>
          <w:i/>
        </w:rPr>
        <w:t>Whether to define requirements for FR2</w:t>
      </w:r>
    </w:p>
    <w:p w14:paraId="53D8C27D" w14:textId="77777777" w:rsidR="005830BF" w:rsidRPr="00633C09" w:rsidRDefault="005830BF" w:rsidP="006314D9">
      <w:pPr>
        <w:pStyle w:val="afe"/>
        <w:numPr>
          <w:ilvl w:val="1"/>
          <w:numId w:val="26"/>
        </w:numPr>
        <w:suppressAutoHyphens/>
        <w:adjustRightInd/>
        <w:spacing w:after="120"/>
        <w:ind w:firstLineChars="0"/>
        <w:jc w:val="both"/>
        <w:rPr>
          <w:i/>
        </w:rPr>
      </w:pPr>
      <w:r w:rsidRPr="00633C09">
        <w:rPr>
          <w:i/>
        </w:rPr>
        <w:t xml:space="preserve">Option 1: No </w:t>
      </w:r>
    </w:p>
    <w:p w14:paraId="3DAA1D43" w14:textId="77777777" w:rsidR="005830BF" w:rsidRPr="00633C09" w:rsidRDefault="005830BF" w:rsidP="006314D9">
      <w:pPr>
        <w:pStyle w:val="afe"/>
        <w:numPr>
          <w:ilvl w:val="1"/>
          <w:numId w:val="26"/>
        </w:numPr>
        <w:suppressAutoHyphens/>
        <w:adjustRightInd/>
        <w:spacing w:after="120"/>
        <w:ind w:firstLineChars="0"/>
        <w:jc w:val="both"/>
        <w:rPr>
          <w:i/>
        </w:rPr>
      </w:pPr>
      <w:r w:rsidRPr="00633C09">
        <w:rPr>
          <w:i/>
        </w:rPr>
        <w:t>Option 2: Yes</w:t>
      </w:r>
    </w:p>
    <w:p w14:paraId="423163BD" w14:textId="77777777" w:rsidR="005830BF" w:rsidRPr="00633C09" w:rsidRDefault="005830BF" w:rsidP="006314D9">
      <w:pPr>
        <w:pStyle w:val="afe"/>
        <w:numPr>
          <w:ilvl w:val="0"/>
          <w:numId w:val="23"/>
        </w:numPr>
        <w:suppressAutoHyphens/>
        <w:adjustRightInd/>
        <w:spacing w:after="120"/>
        <w:ind w:firstLineChars="0"/>
        <w:jc w:val="both"/>
        <w:rPr>
          <w:i/>
        </w:rPr>
      </w:pPr>
      <w:r w:rsidRPr="00633C09">
        <w:rPr>
          <w:i/>
        </w:rPr>
        <w:t>Test applicability rule for FR1 and FR2 (only if FR2 is agreed)</w:t>
      </w:r>
    </w:p>
    <w:p w14:paraId="7BCC1FAD" w14:textId="77777777" w:rsidR="005830BF" w:rsidRPr="00633C09" w:rsidRDefault="005830BF" w:rsidP="006314D9">
      <w:pPr>
        <w:pStyle w:val="afe"/>
        <w:numPr>
          <w:ilvl w:val="1"/>
          <w:numId w:val="27"/>
        </w:numPr>
        <w:suppressAutoHyphens/>
        <w:adjustRightInd/>
        <w:spacing w:after="120"/>
        <w:ind w:firstLineChars="0"/>
        <w:jc w:val="both"/>
        <w:rPr>
          <w:i/>
        </w:rPr>
      </w:pPr>
      <w:r w:rsidRPr="00633C09">
        <w:rPr>
          <w:i/>
        </w:rPr>
        <w:t xml:space="preserve">Option 1: Only FR1 or FR2 will be tested based on BS declaration. </w:t>
      </w:r>
    </w:p>
    <w:p w14:paraId="60E81DC4" w14:textId="77777777" w:rsidR="005830BF" w:rsidRPr="00633C09" w:rsidRDefault="005830BF" w:rsidP="006314D9">
      <w:pPr>
        <w:pStyle w:val="afe"/>
        <w:numPr>
          <w:ilvl w:val="1"/>
          <w:numId w:val="27"/>
        </w:numPr>
        <w:suppressAutoHyphens/>
        <w:adjustRightInd/>
        <w:spacing w:after="120"/>
        <w:ind w:firstLineChars="0"/>
        <w:jc w:val="both"/>
        <w:rPr>
          <w:i/>
        </w:rPr>
      </w:pPr>
      <w:r w:rsidRPr="00633C09">
        <w:rPr>
          <w:i/>
        </w:rPr>
        <w:t xml:space="preserve">Option 2: Both FR1 and FR2 should be tested for BS that supports both FR1 and FR2. </w:t>
      </w:r>
    </w:p>
    <w:p w14:paraId="43CAD406" w14:textId="77777777" w:rsidR="005830BF" w:rsidRPr="00633C09" w:rsidRDefault="005830BF" w:rsidP="006314D9">
      <w:pPr>
        <w:pStyle w:val="afe"/>
        <w:numPr>
          <w:ilvl w:val="1"/>
          <w:numId w:val="27"/>
        </w:numPr>
        <w:suppressAutoHyphens/>
        <w:adjustRightInd/>
        <w:spacing w:after="120"/>
        <w:ind w:firstLineChars="0"/>
        <w:jc w:val="both"/>
        <w:rPr>
          <w:i/>
        </w:rPr>
      </w:pPr>
      <w:r w:rsidRPr="00633C09">
        <w:rPr>
          <w:i/>
        </w:rPr>
        <w:t>Option 3: Which tests related to FR1 and FR2 be tested shall be based on BS declaration: [FR1], [FR2], [FR1&amp;FR2]</w:t>
      </w:r>
    </w:p>
    <w:p w14:paraId="5734D2A1" w14:textId="77777777" w:rsidR="005830BF" w:rsidRPr="00633C09" w:rsidRDefault="005830BF" w:rsidP="006314D9">
      <w:pPr>
        <w:pStyle w:val="afe"/>
        <w:numPr>
          <w:ilvl w:val="0"/>
          <w:numId w:val="23"/>
        </w:numPr>
        <w:suppressAutoHyphens/>
        <w:adjustRightInd/>
        <w:spacing w:after="120"/>
        <w:ind w:firstLineChars="0"/>
        <w:jc w:val="both"/>
        <w:rPr>
          <w:i/>
        </w:rPr>
      </w:pPr>
      <w:r w:rsidRPr="00633C09">
        <w:rPr>
          <w:i/>
        </w:rPr>
        <w:t>SCS/CBW for FR2 (only if FR2 is agreed)</w:t>
      </w:r>
    </w:p>
    <w:p w14:paraId="20814C46" w14:textId="77777777" w:rsidR="005830BF" w:rsidRPr="00633C09" w:rsidRDefault="005830BF" w:rsidP="006314D9">
      <w:pPr>
        <w:pStyle w:val="afe"/>
        <w:numPr>
          <w:ilvl w:val="1"/>
          <w:numId w:val="23"/>
        </w:numPr>
        <w:suppressAutoHyphens/>
        <w:adjustRightInd/>
        <w:spacing w:after="120"/>
        <w:ind w:firstLineChars="0"/>
        <w:jc w:val="both"/>
        <w:rPr>
          <w:i/>
        </w:rPr>
      </w:pPr>
      <w:r w:rsidRPr="00633C09">
        <w:rPr>
          <w:i/>
        </w:rPr>
        <w:t>60 KHz:</w:t>
      </w:r>
    </w:p>
    <w:p w14:paraId="1B57CE7B" w14:textId="77777777" w:rsidR="005830BF" w:rsidRPr="00633C09" w:rsidRDefault="005830BF" w:rsidP="006314D9">
      <w:pPr>
        <w:pStyle w:val="afe"/>
        <w:numPr>
          <w:ilvl w:val="2"/>
          <w:numId w:val="28"/>
        </w:numPr>
        <w:suppressAutoHyphens/>
        <w:adjustRightInd/>
        <w:spacing w:after="120"/>
        <w:ind w:firstLineChars="0"/>
        <w:jc w:val="both"/>
        <w:rPr>
          <w:i/>
        </w:rPr>
      </w:pPr>
      <w:r w:rsidRPr="00633C09">
        <w:rPr>
          <w:i/>
        </w:rPr>
        <w:t xml:space="preserve">Option 1: 50 MHz </w:t>
      </w:r>
    </w:p>
    <w:p w14:paraId="12990F3E" w14:textId="77777777" w:rsidR="005830BF" w:rsidRPr="00633C09" w:rsidRDefault="005830BF" w:rsidP="006314D9">
      <w:pPr>
        <w:pStyle w:val="afe"/>
        <w:numPr>
          <w:ilvl w:val="2"/>
          <w:numId w:val="28"/>
        </w:numPr>
        <w:suppressAutoHyphens/>
        <w:adjustRightInd/>
        <w:spacing w:after="120"/>
        <w:ind w:firstLineChars="0"/>
        <w:jc w:val="both"/>
        <w:rPr>
          <w:i/>
        </w:rPr>
      </w:pPr>
      <w:r w:rsidRPr="00633C09">
        <w:rPr>
          <w:i/>
        </w:rPr>
        <w:t xml:space="preserve">Option 2: 50 MHz and 100 MHz </w:t>
      </w:r>
    </w:p>
    <w:p w14:paraId="14EA66BD" w14:textId="77777777" w:rsidR="005830BF" w:rsidRPr="00633C09" w:rsidRDefault="005830BF" w:rsidP="006314D9">
      <w:pPr>
        <w:pStyle w:val="afe"/>
        <w:numPr>
          <w:ilvl w:val="1"/>
          <w:numId w:val="23"/>
        </w:numPr>
        <w:suppressAutoHyphens/>
        <w:adjustRightInd/>
        <w:spacing w:after="120"/>
        <w:ind w:firstLineChars="0"/>
        <w:jc w:val="both"/>
        <w:rPr>
          <w:i/>
        </w:rPr>
      </w:pPr>
      <w:r w:rsidRPr="00633C09">
        <w:rPr>
          <w:i/>
        </w:rPr>
        <w:t>120 KHz</w:t>
      </w:r>
    </w:p>
    <w:p w14:paraId="7F741063" w14:textId="77777777" w:rsidR="005830BF" w:rsidRPr="00633C09" w:rsidRDefault="005830BF" w:rsidP="006314D9">
      <w:pPr>
        <w:pStyle w:val="afe"/>
        <w:numPr>
          <w:ilvl w:val="2"/>
          <w:numId w:val="29"/>
        </w:numPr>
        <w:suppressAutoHyphens/>
        <w:adjustRightInd/>
        <w:spacing w:after="120"/>
        <w:ind w:firstLineChars="0"/>
        <w:jc w:val="both"/>
        <w:rPr>
          <w:i/>
        </w:rPr>
      </w:pPr>
      <w:r w:rsidRPr="00633C09">
        <w:rPr>
          <w:i/>
        </w:rPr>
        <w:t xml:space="preserve">Option 1: 100 MHz </w:t>
      </w:r>
    </w:p>
    <w:p w14:paraId="22A59ADB" w14:textId="77777777" w:rsidR="005830BF" w:rsidRPr="00633C09" w:rsidRDefault="005830BF" w:rsidP="006314D9">
      <w:pPr>
        <w:pStyle w:val="afe"/>
        <w:numPr>
          <w:ilvl w:val="2"/>
          <w:numId w:val="29"/>
        </w:numPr>
        <w:suppressAutoHyphens/>
        <w:adjustRightInd/>
        <w:spacing w:after="120"/>
        <w:ind w:firstLineChars="0"/>
        <w:jc w:val="both"/>
        <w:rPr>
          <w:i/>
        </w:rPr>
      </w:pPr>
      <w:r w:rsidRPr="00633C09">
        <w:rPr>
          <w:i/>
        </w:rPr>
        <w:t xml:space="preserve">Option 2: 50 MHz and 100 MHz </w:t>
      </w:r>
    </w:p>
    <w:p w14:paraId="74DD6424" w14:textId="77777777" w:rsidR="003314A4" w:rsidRDefault="003314A4" w:rsidP="003314A4">
      <w:pPr>
        <w:rPr>
          <w:lang w:val="sv-SE" w:eastAsia="zh-CN"/>
        </w:rPr>
      </w:pPr>
    </w:p>
    <w:p w14:paraId="74DD6425" w14:textId="02470ECC" w:rsidR="003314A4" w:rsidRDefault="003314A4" w:rsidP="003314A4">
      <w:pPr>
        <w:pStyle w:val="3"/>
        <w:rPr>
          <w:sz w:val="24"/>
          <w:szCs w:val="24"/>
          <w:lang w:val="en-US"/>
        </w:rPr>
      </w:pPr>
      <w:r w:rsidRPr="00C67006">
        <w:rPr>
          <w:sz w:val="24"/>
          <w:szCs w:val="16"/>
        </w:rPr>
        <w:t xml:space="preserve">Sub-topic </w:t>
      </w:r>
      <w:r w:rsidR="00D9726B">
        <w:rPr>
          <w:sz w:val="24"/>
          <w:szCs w:val="16"/>
        </w:rPr>
        <w:t>6</w:t>
      </w:r>
      <w:r w:rsidRPr="00C67006">
        <w:rPr>
          <w:sz w:val="24"/>
          <w:szCs w:val="16"/>
        </w:rPr>
        <w:t xml:space="preserve">-1: </w:t>
      </w:r>
      <w:r w:rsidRPr="00C67006">
        <w:rPr>
          <w:sz w:val="24"/>
          <w:szCs w:val="24"/>
        </w:rPr>
        <w:t>BS</w:t>
      </w:r>
      <w:r w:rsidRPr="006812B8">
        <w:rPr>
          <w:sz w:val="24"/>
          <w:szCs w:val="24"/>
          <w:lang w:val="en-US"/>
        </w:rPr>
        <w:t xml:space="preserve"> demodulation requirements </w:t>
      </w:r>
      <w:r>
        <w:rPr>
          <w:sz w:val="24"/>
          <w:szCs w:val="24"/>
          <w:lang w:val="en-US"/>
        </w:rPr>
        <w:t>for low latency</w:t>
      </w:r>
    </w:p>
    <w:p w14:paraId="74DD6426" w14:textId="77777777" w:rsidR="003314A4" w:rsidRPr="00E54E2A" w:rsidRDefault="003314A4" w:rsidP="003314A4">
      <w:pPr>
        <w:rPr>
          <w:lang w:val="en-US" w:eastAsia="zh-CN"/>
        </w:rPr>
      </w:pPr>
      <w:r>
        <w:rPr>
          <w:lang w:val="en-US" w:eastAsia="zh-CN"/>
        </w:rPr>
        <w:t>In this sub-topic, parameters of FR1 for PUSCH mapping Type B will be discussed.</w:t>
      </w:r>
    </w:p>
    <w:p w14:paraId="74DD6427" w14:textId="77777777" w:rsidR="003314A4" w:rsidRPr="00E54E2A" w:rsidRDefault="003314A4" w:rsidP="003314A4">
      <w:pPr>
        <w:rPr>
          <w:i/>
          <w:color w:val="0070C0"/>
          <w:lang w:val="en-US" w:eastAsia="zh-CN"/>
        </w:rPr>
      </w:pPr>
      <w:r w:rsidRPr="00E54E2A">
        <w:rPr>
          <w:i/>
          <w:color w:val="0070C0"/>
          <w:lang w:val="en-US" w:eastAsia="zh-CN"/>
        </w:rPr>
        <w:t>Open issues and candidate options before e-meeting:</w:t>
      </w:r>
    </w:p>
    <w:p w14:paraId="74DD6428" w14:textId="5FD44220" w:rsidR="003314A4" w:rsidRPr="005558A2" w:rsidRDefault="00EB5149" w:rsidP="003314A4">
      <w:pPr>
        <w:rPr>
          <w:b/>
          <w:u w:val="single"/>
          <w:lang w:eastAsia="ko-KR"/>
        </w:rPr>
      </w:pPr>
      <w:r>
        <w:rPr>
          <w:b/>
          <w:u w:val="single"/>
          <w:lang w:eastAsia="ko-KR"/>
        </w:rPr>
        <w:t>Issue 6</w:t>
      </w:r>
      <w:r w:rsidR="003314A4" w:rsidRPr="005558A2">
        <w:rPr>
          <w:b/>
          <w:u w:val="single"/>
          <w:lang w:eastAsia="ko-KR"/>
        </w:rPr>
        <w:t>-1-1: Symbol length</w:t>
      </w:r>
    </w:p>
    <w:p w14:paraId="74DD6429"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17B78266" w14:textId="46B0EE16" w:rsidR="00965380" w:rsidRPr="001C3AC0" w:rsidRDefault="00965380" w:rsidP="0054094B">
      <w:pPr>
        <w:pStyle w:val="afe"/>
        <w:numPr>
          <w:ilvl w:val="1"/>
          <w:numId w:val="1"/>
        </w:numPr>
        <w:overflowPunct/>
        <w:autoSpaceDE/>
        <w:autoSpaceDN/>
        <w:adjustRightInd/>
        <w:spacing w:after="120"/>
        <w:ind w:left="1440" w:firstLineChars="0"/>
        <w:textAlignment w:val="auto"/>
        <w:rPr>
          <w:rFonts w:eastAsia="宋体"/>
          <w:szCs w:val="24"/>
          <w:lang w:val="sv-SE" w:eastAsia="zh-CN"/>
        </w:rPr>
      </w:pPr>
      <w:r w:rsidRPr="001C3AC0">
        <w:rPr>
          <w:rFonts w:eastAsia="宋体"/>
          <w:szCs w:val="24"/>
          <w:lang w:val="sv-SE" w:eastAsia="zh-CN"/>
        </w:rPr>
        <w:t>Option 1: 4os (Samsung</w:t>
      </w:r>
      <w:r w:rsidR="00835FE6" w:rsidRPr="001C3AC0">
        <w:rPr>
          <w:rFonts w:eastAsia="宋体"/>
          <w:szCs w:val="24"/>
          <w:lang w:val="sv-SE" w:eastAsia="zh-CN"/>
        </w:rPr>
        <w:t>, Intel</w:t>
      </w:r>
      <w:r w:rsidR="00830D86" w:rsidRPr="001C3AC0">
        <w:rPr>
          <w:rFonts w:eastAsia="宋体"/>
          <w:szCs w:val="24"/>
          <w:lang w:val="sv-SE" w:eastAsia="zh-CN"/>
        </w:rPr>
        <w:t>, DoCoMo</w:t>
      </w:r>
      <w:r w:rsidR="00425EA0" w:rsidRPr="001C3AC0">
        <w:rPr>
          <w:rFonts w:eastAsia="宋体"/>
          <w:szCs w:val="24"/>
          <w:lang w:val="sv-SE" w:eastAsia="zh-CN"/>
        </w:rPr>
        <w:t>, Huawei</w:t>
      </w:r>
      <w:r w:rsidRPr="001C3AC0">
        <w:rPr>
          <w:rFonts w:eastAsia="宋体"/>
          <w:szCs w:val="24"/>
          <w:lang w:val="sv-SE" w:eastAsia="zh-CN"/>
        </w:rPr>
        <w:t>)</w:t>
      </w:r>
    </w:p>
    <w:p w14:paraId="7612400B" w14:textId="24F87F1B" w:rsidR="00965380" w:rsidRPr="00965380" w:rsidRDefault="00965380"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965380">
        <w:rPr>
          <w:rFonts w:eastAsia="宋体"/>
          <w:szCs w:val="24"/>
          <w:lang w:eastAsia="zh-CN"/>
        </w:rPr>
        <w:t xml:space="preserve">Option 2: 7os </w:t>
      </w:r>
      <w:r>
        <w:rPr>
          <w:rFonts w:eastAsia="宋体"/>
          <w:szCs w:val="24"/>
          <w:lang w:eastAsia="zh-CN"/>
        </w:rPr>
        <w:t>(Nokia</w:t>
      </w:r>
      <w:r w:rsidR="000069FA">
        <w:rPr>
          <w:rFonts w:eastAsia="宋体"/>
          <w:szCs w:val="24"/>
          <w:lang w:eastAsia="zh-CN"/>
        </w:rPr>
        <w:t>, Ericsson</w:t>
      </w:r>
      <w:r>
        <w:rPr>
          <w:rFonts w:eastAsia="宋体"/>
          <w:szCs w:val="24"/>
          <w:lang w:eastAsia="zh-CN"/>
        </w:rPr>
        <w:t>)</w:t>
      </w:r>
    </w:p>
    <w:p w14:paraId="0E20DDB1" w14:textId="100632D2" w:rsidR="00660CCE" w:rsidRPr="00571821" w:rsidRDefault="003314A4" w:rsidP="00571821">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Recommended WF</w:t>
      </w:r>
    </w:p>
    <w:p w14:paraId="44EE5241" w14:textId="77777777" w:rsidR="00766FD6" w:rsidRDefault="00766FD6" w:rsidP="00766F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0E3B11DE" w14:textId="77777777" w:rsidR="00766FD6" w:rsidRPr="00766FD6" w:rsidRDefault="00766FD6" w:rsidP="003314A4">
      <w:pPr>
        <w:rPr>
          <w:rFonts w:eastAsia="Malgun Gothic"/>
          <w:b/>
          <w:u w:val="single"/>
          <w:lang w:eastAsia="ko-KR"/>
        </w:rPr>
      </w:pPr>
    </w:p>
    <w:p w14:paraId="74DD6438" w14:textId="19901BD3" w:rsidR="003314A4" w:rsidRPr="005558A2" w:rsidRDefault="00EB5149" w:rsidP="003314A4">
      <w:pPr>
        <w:rPr>
          <w:b/>
          <w:u w:val="single"/>
          <w:lang w:eastAsia="ko-KR"/>
        </w:rPr>
      </w:pPr>
      <w:r>
        <w:rPr>
          <w:b/>
          <w:u w:val="single"/>
          <w:lang w:eastAsia="ko-KR"/>
        </w:rPr>
        <w:t>Issue 6</w:t>
      </w:r>
      <w:r w:rsidR="003314A4" w:rsidRPr="005558A2">
        <w:rPr>
          <w:b/>
          <w:u w:val="single"/>
          <w:lang w:eastAsia="ko-KR"/>
        </w:rPr>
        <w:t>-1-</w:t>
      </w:r>
      <w:r w:rsidR="00371FFB">
        <w:rPr>
          <w:b/>
          <w:u w:val="single"/>
          <w:lang w:eastAsia="ko-KR"/>
        </w:rPr>
        <w:t>2</w:t>
      </w:r>
      <w:r w:rsidR="003314A4" w:rsidRPr="005558A2">
        <w:rPr>
          <w:b/>
          <w:u w:val="single"/>
          <w:lang w:eastAsia="ko-KR"/>
        </w:rPr>
        <w:t>: SCS/</w:t>
      </w:r>
      <w:r w:rsidR="003314A4" w:rsidRPr="005558A2">
        <w:rPr>
          <w:rFonts w:eastAsiaTheme="minorEastAsia" w:hint="eastAsia"/>
          <w:b/>
          <w:u w:val="single"/>
          <w:lang w:eastAsia="zh-CN"/>
        </w:rPr>
        <w:t>C</w:t>
      </w:r>
      <w:r w:rsidR="003314A4" w:rsidRPr="005558A2">
        <w:rPr>
          <w:b/>
          <w:u w:val="single"/>
          <w:lang w:eastAsia="ko-KR"/>
        </w:rPr>
        <w:t>BW (15 KHz/10 MHz, 30 KHz/40 MHz have been agreed)</w:t>
      </w:r>
    </w:p>
    <w:p w14:paraId="74DD6439"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74DD643A" w14:textId="3A4099E9"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Option 1: 15 KHz for 5/10 MHz, 30 KHz for 10/40 MHz (DoCoMo</w:t>
      </w:r>
      <w:r w:rsidR="00DB2FAB">
        <w:rPr>
          <w:rFonts w:eastAsia="宋体"/>
          <w:szCs w:val="24"/>
          <w:lang w:eastAsia="zh-CN"/>
        </w:rPr>
        <w:t>, Nokia</w:t>
      </w:r>
      <w:r w:rsidR="000E20BD">
        <w:rPr>
          <w:rFonts w:eastAsia="宋体"/>
          <w:szCs w:val="24"/>
          <w:lang w:eastAsia="zh-CN"/>
        </w:rPr>
        <w:t>, Ericsson</w:t>
      </w:r>
      <w:r w:rsidRPr="005558A2">
        <w:rPr>
          <w:rFonts w:eastAsia="宋体"/>
          <w:szCs w:val="24"/>
          <w:lang w:eastAsia="zh-CN"/>
        </w:rPr>
        <w:t>)</w:t>
      </w:r>
    </w:p>
    <w:p w14:paraId="74DD643B" w14:textId="7E73F0B4"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 xml:space="preserve">Option 2: Only 15 KHz/10 MHz, 30 KHz/40 MHz (Huawei, </w:t>
      </w:r>
      <w:r w:rsidR="00EA1D70">
        <w:rPr>
          <w:rFonts w:eastAsia="宋体"/>
          <w:szCs w:val="24"/>
          <w:lang w:eastAsia="zh-CN"/>
        </w:rPr>
        <w:t>Samsung</w:t>
      </w:r>
      <w:r w:rsidR="005C066E">
        <w:rPr>
          <w:rFonts w:eastAsia="宋体"/>
          <w:szCs w:val="24"/>
          <w:lang w:eastAsia="zh-CN"/>
        </w:rPr>
        <w:t>, Intel</w:t>
      </w:r>
      <w:r w:rsidR="002F08EB">
        <w:rPr>
          <w:rFonts w:eastAsia="宋体"/>
          <w:szCs w:val="24"/>
          <w:lang w:eastAsia="zh-CN"/>
        </w:rPr>
        <w:t>, Ericsson</w:t>
      </w:r>
      <w:r w:rsidR="00DB2FAB">
        <w:rPr>
          <w:rFonts w:eastAsia="宋体"/>
          <w:szCs w:val="24"/>
          <w:lang w:eastAsia="zh-CN"/>
        </w:rPr>
        <w:t>, Nokia</w:t>
      </w:r>
      <w:r w:rsidRPr="005558A2">
        <w:rPr>
          <w:rFonts w:eastAsia="宋体"/>
          <w:szCs w:val="24"/>
          <w:lang w:eastAsia="zh-CN"/>
        </w:rPr>
        <w:t>)</w:t>
      </w:r>
    </w:p>
    <w:p w14:paraId="74DD643D"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Recommended WF</w:t>
      </w:r>
    </w:p>
    <w:p w14:paraId="6C46C837" w14:textId="77777777" w:rsidR="004B68BE" w:rsidRDefault="004B68BE" w:rsidP="004B68B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74DD6451" w14:textId="77777777" w:rsidR="003314A4" w:rsidRPr="005558A2" w:rsidRDefault="003314A4" w:rsidP="003314A4">
      <w:pPr>
        <w:spacing w:after="120"/>
        <w:rPr>
          <w:szCs w:val="24"/>
          <w:lang w:eastAsia="zh-CN"/>
        </w:rPr>
      </w:pPr>
    </w:p>
    <w:p w14:paraId="74DD6452" w14:textId="2A3AB75A" w:rsidR="003314A4" w:rsidRPr="005558A2" w:rsidRDefault="00EB5149" w:rsidP="003314A4">
      <w:pPr>
        <w:rPr>
          <w:b/>
          <w:u w:val="single"/>
          <w:lang w:eastAsia="ko-KR"/>
        </w:rPr>
      </w:pPr>
      <w:r>
        <w:rPr>
          <w:b/>
          <w:u w:val="single"/>
          <w:lang w:eastAsia="ko-KR"/>
        </w:rPr>
        <w:t>Issue 6</w:t>
      </w:r>
      <w:r w:rsidR="003314A4" w:rsidRPr="005558A2">
        <w:rPr>
          <w:b/>
          <w:u w:val="single"/>
          <w:lang w:eastAsia="ko-KR"/>
        </w:rPr>
        <w:t>-1-</w:t>
      </w:r>
      <w:r w:rsidR="00371FFB">
        <w:rPr>
          <w:b/>
          <w:u w:val="single"/>
          <w:lang w:eastAsia="ko-KR"/>
        </w:rPr>
        <w:t>3</w:t>
      </w:r>
      <w:r w:rsidR="003314A4" w:rsidRPr="005558A2">
        <w:rPr>
          <w:b/>
          <w:u w:val="single"/>
          <w:lang w:eastAsia="ko-KR"/>
        </w:rPr>
        <w:t>: Test metrics</w:t>
      </w:r>
    </w:p>
    <w:p w14:paraId="74DD6453"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2762C532" w14:textId="73E23B2F" w:rsidR="009756A4" w:rsidRDefault="009756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Option 1: 70% th</w:t>
      </w:r>
      <w:r w:rsidR="003D7524">
        <w:rPr>
          <w:rFonts w:eastAsia="宋体"/>
          <w:szCs w:val="24"/>
          <w:lang w:eastAsia="zh-CN"/>
        </w:rPr>
        <w:t>roughput (Samsung</w:t>
      </w:r>
      <w:r w:rsidR="00DB2FAB">
        <w:rPr>
          <w:rFonts w:eastAsia="宋体"/>
          <w:szCs w:val="24"/>
          <w:lang w:eastAsia="zh-CN"/>
        </w:rPr>
        <w:t>, Nokia</w:t>
      </w:r>
      <w:r w:rsidR="009E2E56">
        <w:rPr>
          <w:rFonts w:eastAsia="宋体"/>
          <w:szCs w:val="24"/>
          <w:lang w:eastAsia="zh-CN"/>
        </w:rPr>
        <w:t>, Huawei</w:t>
      </w:r>
      <w:r w:rsidR="00E57366">
        <w:rPr>
          <w:rFonts w:eastAsia="宋体"/>
          <w:szCs w:val="24"/>
          <w:lang w:eastAsia="zh-CN"/>
        </w:rPr>
        <w:t>, Intel</w:t>
      </w:r>
      <w:r w:rsidRPr="005558A2">
        <w:rPr>
          <w:rFonts w:eastAsia="宋体"/>
          <w:szCs w:val="24"/>
          <w:lang w:eastAsia="zh-CN"/>
        </w:rPr>
        <w:t>)</w:t>
      </w:r>
    </w:p>
    <w:p w14:paraId="4F3E62D8" w14:textId="786BFF1F" w:rsidR="009756A4" w:rsidRPr="00660CCE" w:rsidRDefault="00822823"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t>Option 2</w:t>
      </w:r>
      <w:r w:rsidR="009756A4">
        <w:t xml:space="preserve">: 30% BLER </w:t>
      </w:r>
      <w:r w:rsidR="009756A4">
        <w:rPr>
          <w:rFonts w:eastAsia="宋体"/>
          <w:szCs w:val="24"/>
          <w:lang w:eastAsia="zh-CN"/>
        </w:rPr>
        <w:t>(Ericsson</w:t>
      </w:r>
      <w:r w:rsidR="00DB2FAB">
        <w:rPr>
          <w:rFonts w:eastAsia="宋体"/>
          <w:szCs w:val="24"/>
          <w:lang w:eastAsia="zh-CN"/>
        </w:rPr>
        <w:t>, Nokia</w:t>
      </w:r>
      <w:r w:rsidR="009756A4">
        <w:rPr>
          <w:rFonts w:eastAsia="宋体"/>
          <w:szCs w:val="24"/>
          <w:lang w:eastAsia="zh-CN"/>
        </w:rPr>
        <w:t>)</w:t>
      </w:r>
    </w:p>
    <w:p w14:paraId="74DD6456"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Recommended WF</w:t>
      </w:r>
    </w:p>
    <w:p w14:paraId="23589ED1" w14:textId="7A19B6C6" w:rsidR="004B68BE" w:rsidRPr="00571821" w:rsidRDefault="004B68BE" w:rsidP="004B68BE">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571821">
        <w:rPr>
          <w:rFonts w:eastAsia="宋体"/>
          <w:szCs w:val="24"/>
          <w:highlight w:val="green"/>
          <w:lang w:eastAsia="zh-CN"/>
        </w:rPr>
        <w:t>Agree on option 1</w:t>
      </w:r>
    </w:p>
    <w:p w14:paraId="1209B853" w14:textId="77777777" w:rsidR="00C30040" w:rsidRPr="00371FFB" w:rsidRDefault="00C30040" w:rsidP="003314A4">
      <w:pPr>
        <w:rPr>
          <w:i/>
          <w:color w:val="0070C0"/>
          <w:lang w:eastAsia="zh-CN"/>
        </w:rPr>
      </w:pPr>
    </w:p>
    <w:p w14:paraId="74DD645F" w14:textId="17D7740E" w:rsidR="003314A4" w:rsidRDefault="003314A4" w:rsidP="003314A4">
      <w:pPr>
        <w:pStyle w:val="3"/>
        <w:rPr>
          <w:sz w:val="24"/>
          <w:szCs w:val="16"/>
        </w:rPr>
      </w:pPr>
      <w:r w:rsidRPr="00805BE8">
        <w:rPr>
          <w:sz w:val="24"/>
          <w:szCs w:val="16"/>
        </w:rPr>
        <w:t>Sub-</w:t>
      </w:r>
      <w:r>
        <w:rPr>
          <w:sz w:val="24"/>
          <w:szCs w:val="16"/>
        </w:rPr>
        <w:t>topic</w:t>
      </w:r>
      <w:r w:rsidRPr="00805BE8">
        <w:rPr>
          <w:sz w:val="24"/>
          <w:szCs w:val="16"/>
        </w:rPr>
        <w:t xml:space="preserve"> </w:t>
      </w:r>
      <w:r w:rsidR="00D9726B">
        <w:rPr>
          <w:sz w:val="24"/>
          <w:szCs w:val="16"/>
        </w:rPr>
        <w:t>6</w:t>
      </w:r>
      <w:r w:rsidRPr="00805BE8">
        <w:rPr>
          <w:sz w:val="24"/>
          <w:szCs w:val="16"/>
        </w:rPr>
        <w:t>-2</w:t>
      </w:r>
      <w:r>
        <w:rPr>
          <w:sz w:val="24"/>
          <w:szCs w:val="16"/>
        </w:rPr>
        <w:t>: Others</w:t>
      </w:r>
    </w:p>
    <w:p w14:paraId="74DD6460" w14:textId="77777777" w:rsidR="003314A4" w:rsidRPr="00C67006" w:rsidRDefault="003314A4" w:rsidP="003314A4">
      <w:pPr>
        <w:rPr>
          <w:lang w:eastAsia="zh-CN"/>
        </w:rPr>
      </w:pPr>
      <w:r w:rsidRPr="00C67006">
        <w:rPr>
          <w:lang w:eastAsia="zh-CN"/>
        </w:rPr>
        <w:t>In this section, the open issues relate to the FR2 will be discussed.</w:t>
      </w:r>
    </w:p>
    <w:p w14:paraId="12FFAD85" w14:textId="02112CA8" w:rsidR="000069FA" w:rsidRPr="006F02F1" w:rsidRDefault="003314A4" w:rsidP="003314A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4DD6462" w14:textId="381A2152" w:rsidR="003314A4" w:rsidRPr="005558A2" w:rsidRDefault="00EB5149" w:rsidP="003314A4">
      <w:pPr>
        <w:rPr>
          <w:b/>
          <w:u w:val="single"/>
          <w:lang w:eastAsia="ko-KR"/>
        </w:rPr>
      </w:pPr>
      <w:r>
        <w:rPr>
          <w:b/>
          <w:u w:val="single"/>
          <w:lang w:eastAsia="ko-KR"/>
        </w:rPr>
        <w:t>Issue 6</w:t>
      </w:r>
      <w:r w:rsidR="003314A4" w:rsidRPr="005558A2">
        <w:rPr>
          <w:b/>
          <w:u w:val="single"/>
          <w:lang w:eastAsia="ko-KR"/>
        </w:rPr>
        <w:t>-2-1: Whether to define requirements for FR2</w:t>
      </w:r>
    </w:p>
    <w:p w14:paraId="74DD6463"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74DD6464" w14:textId="44EB726D"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Opti</w:t>
      </w:r>
      <w:r w:rsidR="00830D86">
        <w:rPr>
          <w:rFonts w:eastAsia="宋体"/>
          <w:szCs w:val="24"/>
          <w:lang w:eastAsia="zh-CN"/>
        </w:rPr>
        <w:t xml:space="preserve">on 1: No </w:t>
      </w:r>
      <w:r w:rsidR="00CB6AA1">
        <w:rPr>
          <w:rFonts w:eastAsia="宋体"/>
          <w:szCs w:val="24"/>
          <w:lang w:eastAsia="zh-CN"/>
        </w:rPr>
        <w:t>(Nokia</w:t>
      </w:r>
      <w:r w:rsidR="009E2E56">
        <w:rPr>
          <w:rFonts w:eastAsia="宋体"/>
          <w:szCs w:val="24"/>
          <w:lang w:eastAsia="zh-CN"/>
        </w:rPr>
        <w:t>, Huawei</w:t>
      </w:r>
      <w:r w:rsidR="00CE3837">
        <w:rPr>
          <w:rFonts w:eastAsia="宋体"/>
          <w:szCs w:val="24"/>
          <w:lang w:eastAsia="zh-CN"/>
        </w:rPr>
        <w:t>, Samsung</w:t>
      </w:r>
      <w:r w:rsidR="00CB6AA1">
        <w:rPr>
          <w:rFonts w:eastAsia="宋体"/>
          <w:szCs w:val="24"/>
          <w:lang w:eastAsia="zh-CN"/>
        </w:rPr>
        <w:t>)</w:t>
      </w:r>
    </w:p>
    <w:p w14:paraId="74DD6465" w14:textId="697C9BA1" w:rsidR="003314A4"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Option 2: Yes (DoCoMo</w:t>
      </w:r>
      <w:r w:rsidR="00E57366">
        <w:rPr>
          <w:rFonts w:eastAsia="宋体"/>
          <w:szCs w:val="24"/>
          <w:lang w:eastAsia="zh-CN"/>
        </w:rPr>
        <w:t>, Intel</w:t>
      </w:r>
      <w:r w:rsidRPr="005558A2">
        <w:rPr>
          <w:rFonts w:eastAsia="宋体"/>
          <w:szCs w:val="24"/>
          <w:lang w:eastAsia="zh-CN"/>
        </w:rPr>
        <w:t>)</w:t>
      </w:r>
    </w:p>
    <w:p w14:paraId="108E8A2C" w14:textId="11B04BF0" w:rsidR="00156297" w:rsidRPr="005558A2" w:rsidRDefault="00156297"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Yes with </w:t>
      </w:r>
      <w:r w:rsidR="00371FFB">
        <w:rPr>
          <w:rFonts w:eastAsia="宋体"/>
          <w:szCs w:val="24"/>
          <w:lang w:eastAsia="zh-CN"/>
        </w:rPr>
        <w:t xml:space="preserve">test </w:t>
      </w:r>
      <w:r>
        <w:rPr>
          <w:rFonts w:eastAsia="宋体"/>
          <w:szCs w:val="24"/>
          <w:lang w:eastAsia="zh-CN"/>
        </w:rPr>
        <w:t>applicability rule.</w:t>
      </w:r>
      <w:r w:rsidR="00CB6AA1">
        <w:rPr>
          <w:rFonts w:eastAsia="宋体"/>
          <w:szCs w:val="24"/>
          <w:lang w:eastAsia="zh-CN"/>
        </w:rPr>
        <w:t xml:space="preserve"> (Nokia</w:t>
      </w:r>
      <w:r w:rsidR="001168DB">
        <w:rPr>
          <w:rFonts w:eastAsia="宋体"/>
          <w:szCs w:val="24"/>
          <w:lang w:eastAsia="zh-CN"/>
        </w:rPr>
        <w:t>, Ericsson</w:t>
      </w:r>
      <w:r w:rsidR="009E2E56">
        <w:rPr>
          <w:rFonts w:eastAsia="宋体"/>
          <w:szCs w:val="24"/>
          <w:lang w:eastAsia="zh-CN"/>
        </w:rPr>
        <w:t>, Huawei</w:t>
      </w:r>
      <w:r w:rsidR="00E57366">
        <w:rPr>
          <w:rFonts w:eastAsia="宋体"/>
          <w:szCs w:val="24"/>
          <w:lang w:eastAsia="zh-CN"/>
        </w:rPr>
        <w:t>, Intel</w:t>
      </w:r>
      <w:r w:rsidR="00CB6AA1">
        <w:rPr>
          <w:rFonts w:eastAsia="宋体"/>
          <w:szCs w:val="24"/>
          <w:lang w:eastAsia="zh-CN"/>
        </w:rPr>
        <w:t>)</w:t>
      </w:r>
    </w:p>
    <w:p w14:paraId="578E9F1D" w14:textId="1013881A" w:rsidR="004B68BE" w:rsidRPr="00571821" w:rsidRDefault="003314A4" w:rsidP="00571821">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Recommended WF</w:t>
      </w:r>
    </w:p>
    <w:p w14:paraId="74DD6467" w14:textId="157AED82" w:rsidR="003314A4" w:rsidRPr="00766FD6" w:rsidRDefault="004B68BE">
      <w:pPr>
        <w:pStyle w:val="afe"/>
        <w:numPr>
          <w:ilvl w:val="1"/>
          <w:numId w:val="1"/>
        </w:numPr>
        <w:overflowPunct/>
        <w:autoSpaceDE/>
        <w:autoSpaceDN/>
        <w:adjustRightInd/>
        <w:spacing w:after="120"/>
        <w:ind w:left="1440" w:firstLineChars="0"/>
        <w:textAlignment w:val="auto"/>
        <w:rPr>
          <w:rFonts w:eastAsia="宋体"/>
          <w:szCs w:val="24"/>
          <w:lang w:eastAsia="zh-CN"/>
        </w:rPr>
      </w:pPr>
      <w:r w:rsidRPr="004B68BE">
        <w:rPr>
          <w:rFonts w:eastAsia="宋体"/>
          <w:szCs w:val="24"/>
          <w:lang w:eastAsia="zh-CN"/>
        </w:rPr>
        <w:t xml:space="preserve"> </w:t>
      </w:r>
      <w:r>
        <w:rPr>
          <w:rFonts w:eastAsia="宋体"/>
          <w:szCs w:val="24"/>
          <w:lang w:eastAsia="zh-CN"/>
        </w:rPr>
        <w:t>Continue to discuss</w:t>
      </w:r>
    </w:p>
    <w:p w14:paraId="5F1DBCB4" w14:textId="77777777" w:rsidR="003E2284" w:rsidRDefault="003E2284" w:rsidP="003E2284">
      <w:pPr>
        <w:pStyle w:val="afe"/>
        <w:overflowPunct/>
        <w:autoSpaceDE/>
        <w:autoSpaceDN/>
        <w:adjustRightInd/>
        <w:spacing w:after="120"/>
        <w:ind w:left="1440" w:firstLineChars="0" w:firstLine="0"/>
        <w:textAlignment w:val="auto"/>
        <w:rPr>
          <w:rFonts w:eastAsia="宋体"/>
          <w:szCs w:val="24"/>
          <w:lang w:eastAsia="zh-CN"/>
        </w:rPr>
      </w:pPr>
    </w:p>
    <w:p w14:paraId="35222D1E" w14:textId="703E1EF0" w:rsidR="00371FFB" w:rsidRPr="00B32CA6" w:rsidRDefault="00371FFB" w:rsidP="00371FFB">
      <w:pPr>
        <w:rPr>
          <w:b/>
          <w:u w:val="single"/>
          <w:lang w:eastAsia="ko-KR"/>
        </w:rPr>
      </w:pPr>
      <w:r>
        <w:rPr>
          <w:b/>
          <w:u w:val="single"/>
          <w:lang w:eastAsia="ko-KR"/>
        </w:rPr>
        <w:t>Issue 6-2-1a</w:t>
      </w:r>
      <w:r w:rsidRPr="00B32CA6">
        <w:rPr>
          <w:b/>
          <w:u w:val="single"/>
          <w:lang w:eastAsia="ko-KR"/>
        </w:rPr>
        <w:t xml:space="preserve">: </w:t>
      </w:r>
      <w:r w:rsidRPr="00511051">
        <w:rPr>
          <w:b/>
          <w:u w:val="single"/>
          <w:lang w:eastAsia="ko-KR"/>
        </w:rPr>
        <w:t>Tes</w:t>
      </w:r>
      <w:r>
        <w:rPr>
          <w:b/>
          <w:u w:val="single"/>
          <w:lang w:eastAsia="ko-KR"/>
        </w:rPr>
        <w:t xml:space="preserve">t applicability rule for </w:t>
      </w:r>
      <w:r w:rsidRPr="00511051">
        <w:rPr>
          <w:b/>
          <w:u w:val="single"/>
          <w:lang w:eastAsia="ko-KR"/>
        </w:rPr>
        <w:t xml:space="preserve">FR2 (only if </w:t>
      </w:r>
      <w:r>
        <w:rPr>
          <w:b/>
          <w:u w:val="single"/>
          <w:lang w:eastAsia="ko-KR"/>
        </w:rPr>
        <w:t>FR2 is defined</w:t>
      </w:r>
      <w:r w:rsidRPr="00511051">
        <w:rPr>
          <w:b/>
          <w:u w:val="single"/>
          <w:lang w:eastAsia="ko-KR"/>
        </w:rPr>
        <w:t>)</w:t>
      </w:r>
    </w:p>
    <w:p w14:paraId="7B29B5A1" w14:textId="77777777" w:rsidR="00371FFB" w:rsidRPr="00B32CA6" w:rsidRDefault="00371FFB" w:rsidP="00371FF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Proposals</w:t>
      </w:r>
    </w:p>
    <w:p w14:paraId="0A29EA9C" w14:textId="1FC738E0" w:rsidR="00371FFB" w:rsidRPr="00166E10" w:rsidRDefault="00371FFB" w:rsidP="00371FFB">
      <w:pPr>
        <w:pStyle w:val="afe"/>
        <w:numPr>
          <w:ilvl w:val="1"/>
          <w:numId w:val="1"/>
        </w:numPr>
        <w:overflowPunct/>
        <w:autoSpaceDE/>
        <w:autoSpaceDN/>
        <w:adjustRightInd/>
        <w:spacing w:after="120"/>
        <w:ind w:left="1440" w:firstLineChars="0"/>
        <w:textAlignment w:val="auto"/>
      </w:pPr>
      <w:r w:rsidRPr="00166E10">
        <w:t xml:space="preserve">Option 1: </w:t>
      </w:r>
      <w:r>
        <w:t>T</w:t>
      </w:r>
      <w:r w:rsidRPr="00166E10">
        <w:t xml:space="preserve">he performance requirements are only applicable for </w:t>
      </w:r>
      <w:r>
        <w:t>BS</w:t>
      </w:r>
      <w:r w:rsidRPr="00166E10">
        <w:t xml:space="preserve"> supporting FR2</w:t>
      </w:r>
      <w:r>
        <w:t>.</w:t>
      </w:r>
    </w:p>
    <w:p w14:paraId="051A25BD" w14:textId="77777777" w:rsidR="00371FFB" w:rsidRPr="00F97642" w:rsidRDefault="00371FFB" w:rsidP="00371FFB">
      <w:pPr>
        <w:pStyle w:val="afe"/>
        <w:numPr>
          <w:ilvl w:val="1"/>
          <w:numId w:val="1"/>
        </w:numPr>
        <w:overflowPunct/>
        <w:autoSpaceDE/>
        <w:autoSpaceDN/>
        <w:adjustRightInd/>
        <w:spacing w:after="120"/>
        <w:ind w:left="1440" w:firstLineChars="0"/>
        <w:textAlignment w:val="auto"/>
        <w:rPr>
          <w:rFonts w:eastAsia="宋体"/>
          <w:szCs w:val="24"/>
          <w:lang w:eastAsia="zh-CN"/>
        </w:rPr>
      </w:pPr>
      <w:r>
        <w:t xml:space="preserve">Option 2: </w:t>
      </w:r>
    </w:p>
    <w:p w14:paraId="57266693" w14:textId="77777777" w:rsidR="00371FFB" w:rsidRPr="00B32CA6" w:rsidRDefault="00371FFB" w:rsidP="00371FFB">
      <w:pPr>
        <w:pStyle w:val="afe"/>
        <w:numPr>
          <w:ilvl w:val="0"/>
          <w:numId w:val="1"/>
        </w:numPr>
        <w:overflowPunct/>
        <w:autoSpaceDE/>
        <w:autoSpaceDN/>
        <w:adjustRightInd/>
        <w:spacing w:after="120"/>
        <w:ind w:left="720" w:firstLineChars="0"/>
        <w:textAlignment w:val="auto"/>
        <w:rPr>
          <w:rFonts w:eastAsia="宋体"/>
          <w:szCs w:val="24"/>
          <w:lang w:eastAsia="zh-CN"/>
        </w:rPr>
      </w:pPr>
      <w:r w:rsidRPr="00B32CA6">
        <w:rPr>
          <w:rFonts w:eastAsia="宋体"/>
          <w:szCs w:val="24"/>
          <w:lang w:eastAsia="zh-CN"/>
        </w:rPr>
        <w:t>Recommended WF</w:t>
      </w:r>
    </w:p>
    <w:p w14:paraId="4677EC54" w14:textId="77777777" w:rsidR="004B68BE" w:rsidRDefault="004B68BE" w:rsidP="004B68B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351A2130" w14:textId="77777777" w:rsidR="004B68BE" w:rsidRPr="00CF3B11" w:rsidRDefault="004B68BE" w:rsidP="00571821">
      <w:pPr>
        <w:spacing w:after="120"/>
        <w:ind w:left="1080"/>
        <w:rPr>
          <w:szCs w:val="24"/>
          <w:lang w:eastAsia="zh-CN"/>
        </w:rPr>
      </w:pPr>
    </w:p>
    <w:p w14:paraId="08508485" w14:textId="77777777" w:rsidR="00371FFB" w:rsidRDefault="00371FFB" w:rsidP="00371FFB">
      <w:pPr>
        <w:pStyle w:val="afe"/>
        <w:overflowPunct/>
        <w:autoSpaceDE/>
        <w:autoSpaceDN/>
        <w:adjustRightInd/>
        <w:spacing w:after="120"/>
        <w:ind w:left="1440" w:firstLineChars="0" w:firstLine="0"/>
        <w:textAlignment w:val="auto"/>
        <w:rPr>
          <w:rFonts w:eastAsia="宋体"/>
          <w:szCs w:val="24"/>
          <w:lang w:eastAsia="zh-CN"/>
        </w:rPr>
      </w:pPr>
    </w:p>
    <w:p w14:paraId="13F8AA7A" w14:textId="77777777" w:rsidR="00371FFB" w:rsidRPr="00BB3C38" w:rsidRDefault="00371FFB" w:rsidP="00371FFB">
      <w:pPr>
        <w:rPr>
          <w:rFonts w:eastAsia="Malgun Gothic"/>
          <w:b/>
          <w:u w:val="single"/>
          <w:lang w:eastAsia="ko-KR"/>
        </w:rPr>
      </w:pPr>
    </w:p>
    <w:p w14:paraId="45B0BAB9" w14:textId="61EA4C05" w:rsidR="00371FFB" w:rsidRPr="00511051" w:rsidRDefault="00371FFB" w:rsidP="00371FFB">
      <w:pPr>
        <w:rPr>
          <w:b/>
          <w:u w:val="single"/>
          <w:lang w:eastAsia="ko-KR"/>
        </w:rPr>
      </w:pPr>
      <w:r>
        <w:rPr>
          <w:b/>
          <w:u w:val="single"/>
          <w:lang w:eastAsia="ko-KR"/>
        </w:rPr>
        <w:t>Issue 6-2-1b</w:t>
      </w:r>
      <w:r w:rsidRPr="00511051">
        <w:rPr>
          <w:b/>
          <w:u w:val="single"/>
          <w:lang w:eastAsia="ko-KR"/>
        </w:rPr>
        <w:t xml:space="preserve">: Test applicability rule for FR1 and FR2 (only if </w:t>
      </w:r>
      <w:r>
        <w:rPr>
          <w:b/>
          <w:u w:val="single"/>
          <w:lang w:eastAsia="ko-KR"/>
        </w:rPr>
        <w:t>FR2 is defined</w:t>
      </w:r>
      <w:r w:rsidRPr="00511051">
        <w:rPr>
          <w:b/>
          <w:u w:val="single"/>
          <w:lang w:eastAsia="ko-KR"/>
        </w:rPr>
        <w:t>)</w:t>
      </w:r>
    </w:p>
    <w:p w14:paraId="27F83216" w14:textId="77777777" w:rsidR="00371FFB" w:rsidRPr="00511051" w:rsidRDefault="00371FFB" w:rsidP="00371FF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77A63887" w14:textId="5398EA7A" w:rsidR="00371FFB" w:rsidRPr="004D3599" w:rsidRDefault="00371FFB" w:rsidP="00371FF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1: </w:t>
      </w:r>
      <w:r>
        <w:rPr>
          <w:rFonts w:eastAsia="宋体"/>
          <w:szCs w:val="24"/>
          <w:lang w:eastAsia="zh-CN"/>
        </w:rPr>
        <w:t>If</w:t>
      </w:r>
      <w:r w:rsidRPr="004D3599">
        <w:rPr>
          <w:rFonts w:eastAsia="宋体"/>
          <w:szCs w:val="24"/>
          <w:lang w:eastAsia="zh-CN"/>
        </w:rPr>
        <w:t xml:space="preserve"> BS </w:t>
      </w:r>
      <w:r>
        <w:rPr>
          <w:rFonts w:eastAsia="宋体"/>
          <w:szCs w:val="24"/>
          <w:lang w:eastAsia="zh-CN"/>
        </w:rPr>
        <w:t xml:space="preserve">declare to </w:t>
      </w:r>
      <w:r w:rsidRPr="004D3599">
        <w:rPr>
          <w:rFonts w:eastAsia="宋体"/>
          <w:szCs w:val="24"/>
          <w:lang w:eastAsia="zh-CN"/>
        </w:rPr>
        <w:t>support both FR1 and FR2</w:t>
      </w:r>
      <w:r>
        <w:rPr>
          <w:rFonts w:eastAsia="宋体"/>
          <w:szCs w:val="24"/>
          <w:lang w:eastAsia="zh-CN"/>
        </w:rPr>
        <w:t>, the tests shall be done for either FR1 or FR2</w:t>
      </w:r>
      <w:r w:rsidR="002B75E2">
        <w:rPr>
          <w:rFonts w:eastAsia="宋体"/>
          <w:szCs w:val="24"/>
          <w:lang w:eastAsia="zh-CN"/>
        </w:rPr>
        <w:t xml:space="preserve"> (Nokia)</w:t>
      </w:r>
    </w:p>
    <w:p w14:paraId="3ED37846" w14:textId="4B809B00" w:rsidR="00371FFB" w:rsidRPr="004D3599" w:rsidRDefault="00371FFB" w:rsidP="00371FF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 xml:space="preserve">Option 2: </w:t>
      </w:r>
      <w:r>
        <w:rPr>
          <w:rFonts w:eastAsia="宋体"/>
          <w:szCs w:val="24"/>
          <w:lang w:eastAsia="zh-CN"/>
        </w:rPr>
        <w:t>If</w:t>
      </w:r>
      <w:r w:rsidRPr="004D3599">
        <w:rPr>
          <w:rFonts w:eastAsia="宋体"/>
          <w:szCs w:val="24"/>
          <w:lang w:eastAsia="zh-CN"/>
        </w:rPr>
        <w:t xml:space="preserve"> BS </w:t>
      </w:r>
      <w:r>
        <w:rPr>
          <w:rFonts w:eastAsia="宋体"/>
          <w:szCs w:val="24"/>
          <w:lang w:eastAsia="zh-CN"/>
        </w:rPr>
        <w:t xml:space="preserve">declare to </w:t>
      </w:r>
      <w:r w:rsidRPr="004D3599">
        <w:rPr>
          <w:rFonts w:eastAsia="宋体"/>
          <w:szCs w:val="24"/>
          <w:lang w:eastAsia="zh-CN"/>
        </w:rPr>
        <w:t>support both FR1 and FR2</w:t>
      </w:r>
      <w:r>
        <w:rPr>
          <w:rFonts w:eastAsia="宋体"/>
          <w:szCs w:val="24"/>
          <w:lang w:eastAsia="zh-CN"/>
        </w:rPr>
        <w:t>, the tests shall be done both (DoCoMo)</w:t>
      </w:r>
    </w:p>
    <w:p w14:paraId="51B9D831" w14:textId="77777777" w:rsidR="00371FFB" w:rsidRPr="00511051" w:rsidRDefault="00371FFB" w:rsidP="00371FFB">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73BD34A3" w14:textId="076CF30E" w:rsidR="004B68BE" w:rsidRPr="00571821" w:rsidRDefault="004B68B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773AF4B9" w14:textId="77777777" w:rsidR="00371FFB" w:rsidRPr="00511051" w:rsidRDefault="00371FFB" w:rsidP="00371FFB">
      <w:pPr>
        <w:pStyle w:val="afe"/>
        <w:overflowPunct/>
        <w:autoSpaceDE/>
        <w:autoSpaceDN/>
        <w:adjustRightInd/>
        <w:spacing w:after="120"/>
        <w:ind w:left="1440" w:firstLineChars="0" w:firstLine="0"/>
        <w:textAlignment w:val="auto"/>
        <w:rPr>
          <w:rFonts w:eastAsia="宋体"/>
          <w:szCs w:val="24"/>
          <w:lang w:eastAsia="zh-CN"/>
        </w:rPr>
      </w:pPr>
    </w:p>
    <w:p w14:paraId="6CC0A260" w14:textId="77777777" w:rsidR="00371FFB" w:rsidRPr="005558A2" w:rsidRDefault="00371FFB" w:rsidP="003E2284">
      <w:pPr>
        <w:pStyle w:val="afe"/>
        <w:overflowPunct/>
        <w:autoSpaceDE/>
        <w:autoSpaceDN/>
        <w:adjustRightInd/>
        <w:spacing w:after="120"/>
        <w:ind w:left="1440" w:firstLineChars="0" w:firstLine="0"/>
        <w:textAlignment w:val="auto"/>
        <w:rPr>
          <w:rFonts w:eastAsia="宋体"/>
          <w:szCs w:val="24"/>
          <w:lang w:eastAsia="zh-CN"/>
        </w:rPr>
      </w:pPr>
    </w:p>
    <w:p w14:paraId="74DD646E" w14:textId="56E905E6" w:rsidR="003314A4" w:rsidRPr="005558A2" w:rsidRDefault="00EB5149" w:rsidP="003314A4">
      <w:pPr>
        <w:rPr>
          <w:b/>
          <w:u w:val="single"/>
          <w:lang w:eastAsia="ko-KR"/>
        </w:rPr>
      </w:pPr>
      <w:r>
        <w:rPr>
          <w:b/>
          <w:u w:val="single"/>
          <w:lang w:eastAsia="ko-KR"/>
        </w:rPr>
        <w:t>Issue 6</w:t>
      </w:r>
      <w:r w:rsidR="00156297">
        <w:rPr>
          <w:b/>
          <w:u w:val="single"/>
          <w:lang w:eastAsia="ko-KR"/>
        </w:rPr>
        <w:t>-2-2</w:t>
      </w:r>
      <w:r w:rsidR="003314A4" w:rsidRPr="005558A2">
        <w:rPr>
          <w:b/>
          <w:u w:val="single"/>
          <w:lang w:eastAsia="ko-KR"/>
        </w:rPr>
        <w:t xml:space="preserve">: SCS/CBW for FR2 (only if </w:t>
      </w:r>
      <w:r w:rsidR="006401E5">
        <w:rPr>
          <w:b/>
          <w:u w:val="single"/>
          <w:lang w:eastAsia="ko-KR"/>
        </w:rPr>
        <w:t>FR2</w:t>
      </w:r>
      <w:r w:rsidR="003314A4" w:rsidRPr="005558A2">
        <w:rPr>
          <w:b/>
          <w:u w:val="single"/>
          <w:lang w:eastAsia="ko-KR"/>
        </w:rPr>
        <w:t xml:space="preserve"> is </w:t>
      </w:r>
      <w:r w:rsidR="00156297">
        <w:rPr>
          <w:b/>
          <w:u w:val="single"/>
          <w:lang w:eastAsia="ko-KR"/>
        </w:rPr>
        <w:t>defined</w:t>
      </w:r>
      <w:r w:rsidR="003314A4" w:rsidRPr="005558A2">
        <w:rPr>
          <w:b/>
          <w:u w:val="single"/>
          <w:lang w:eastAsia="ko-KR"/>
        </w:rPr>
        <w:t>)</w:t>
      </w:r>
    </w:p>
    <w:p w14:paraId="74DD646F" w14:textId="77777777" w:rsidR="003314A4" w:rsidRPr="005558A2" w:rsidRDefault="003314A4" w:rsidP="0054094B">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74DD6470" w14:textId="77777777"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60 KHz:</w:t>
      </w:r>
    </w:p>
    <w:p w14:paraId="74DD6471" w14:textId="3D5DD0C2" w:rsidR="003314A4" w:rsidRPr="005558A2" w:rsidRDefault="00830D86" w:rsidP="0054094B">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1: 50 MHz </w:t>
      </w:r>
    </w:p>
    <w:p w14:paraId="74DD6472" w14:textId="77777777" w:rsidR="003314A4" w:rsidRPr="005558A2"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5558A2">
        <w:t>Option 2: 50 MHz and 100 MHz (DoCoMo)</w:t>
      </w:r>
    </w:p>
    <w:p w14:paraId="74DD6473" w14:textId="77777777" w:rsidR="003314A4" w:rsidRPr="005558A2" w:rsidRDefault="003314A4" w:rsidP="0054094B">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120 KHz</w:t>
      </w:r>
    </w:p>
    <w:p w14:paraId="74DD6474" w14:textId="29E945B3" w:rsidR="003314A4" w:rsidRPr="005558A2" w:rsidRDefault="00371FFB" w:rsidP="0054094B">
      <w:pPr>
        <w:pStyle w:val="afe"/>
        <w:numPr>
          <w:ilvl w:val="2"/>
          <w:numId w:val="1"/>
        </w:numPr>
        <w:overflowPunct/>
        <w:autoSpaceDE/>
        <w:autoSpaceDN/>
        <w:adjustRightInd/>
        <w:spacing w:after="120"/>
        <w:ind w:firstLineChars="0"/>
        <w:textAlignment w:val="auto"/>
        <w:rPr>
          <w:rFonts w:eastAsia="宋体"/>
          <w:szCs w:val="24"/>
          <w:lang w:eastAsia="zh-CN"/>
        </w:rPr>
      </w:pPr>
      <w:r>
        <w:t>Option 1: 50</w:t>
      </w:r>
      <w:r w:rsidR="00830D86">
        <w:t xml:space="preserve"> MHz </w:t>
      </w:r>
    </w:p>
    <w:p w14:paraId="74DD6475" w14:textId="77777777" w:rsidR="003314A4" w:rsidRPr="005558A2" w:rsidRDefault="003314A4" w:rsidP="0054094B">
      <w:pPr>
        <w:pStyle w:val="afe"/>
        <w:numPr>
          <w:ilvl w:val="2"/>
          <w:numId w:val="1"/>
        </w:numPr>
        <w:overflowPunct/>
        <w:autoSpaceDE/>
        <w:autoSpaceDN/>
        <w:adjustRightInd/>
        <w:spacing w:after="120"/>
        <w:ind w:firstLineChars="0"/>
        <w:textAlignment w:val="auto"/>
        <w:rPr>
          <w:rFonts w:eastAsia="宋体"/>
          <w:szCs w:val="24"/>
          <w:lang w:eastAsia="zh-CN"/>
        </w:rPr>
      </w:pPr>
      <w:r w:rsidRPr="005558A2">
        <w:t>Option 2: 50 MHz and 100 MHz (DoCoMo)</w:t>
      </w:r>
    </w:p>
    <w:p w14:paraId="74DD6477" w14:textId="5CC967BE" w:rsidR="003314A4" w:rsidRPr="00571821" w:rsidRDefault="003314A4" w:rsidP="00571821">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Recommended WF</w:t>
      </w:r>
    </w:p>
    <w:p w14:paraId="79B52671" w14:textId="77777777" w:rsidR="004B68BE" w:rsidRDefault="004B68BE" w:rsidP="004B68B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Continue to discuss</w:t>
      </w:r>
    </w:p>
    <w:p w14:paraId="38768728" w14:textId="77777777" w:rsidR="000E29E8" w:rsidRPr="005558A2" w:rsidRDefault="000E29E8" w:rsidP="000E29E8">
      <w:pPr>
        <w:pStyle w:val="afe"/>
        <w:overflowPunct/>
        <w:autoSpaceDE/>
        <w:autoSpaceDN/>
        <w:adjustRightInd/>
        <w:spacing w:after="120"/>
        <w:ind w:left="1440" w:firstLineChars="0" w:firstLine="0"/>
        <w:textAlignment w:val="auto"/>
        <w:rPr>
          <w:rFonts w:eastAsia="宋体"/>
          <w:szCs w:val="24"/>
          <w:lang w:eastAsia="zh-CN"/>
        </w:rPr>
      </w:pPr>
    </w:p>
    <w:p w14:paraId="74DD6478" w14:textId="77777777" w:rsidR="003314A4" w:rsidRPr="00C67006" w:rsidRDefault="003314A4" w:rsidP="003314A4">
      <w:pPr>
        <w:pStyle w:val="2"/>
      </w:pPr>
      <w:r w:rsidRPr="00C67006">
        <w:t>Companies</w:t>
      </w:r>
      <w:r w:rsidRPr="00C67006">
        <w:rPr>
          <w:rFonts w:hint="eastAsia"/>
        </w:rPr>
        <w:t xml:space="preserve"> views</w:t>
      </w:r>
      <w:r w:rsidRPr="00C67006">
        <w:t>’</w:t>
      </w:r>
      <w:r w:rsidRPr="00C67006">
        <w:rPr>
          <w:rFonts w:hint="eastAsia"/>
        </w:rPr>
        <w:t xml:space="preserve"> collection for 1st round </w:t>
      </w:r>
    </w:p>
    <w:p w14:paraId="74DD6479" w14:textId="77777777" w:rsidR="003314A4" w:rsidRPr="00805BE8" w:rsidRDefault="003314A4" w:rsidP="003314A4">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105"/>
        <w:gridCol w:w="8526"/>
      </w:tblGrid>
      <w:tr w:rsidR="00951C29" w14:paraId="730BA3E7" w14:textId="77777777" w:rsidTr="00D4406A">
        <w:tc>
          <w:tcPr>
            <w:tcW w:w="1105" w:type="dxa"/>
          </w:tcPr>
          <w:p w14:paraId="07240857" w14:textId="77777777" w:rsidR="00951C29" w:rsidRPr="00805BE8" w:rsidRDefault="00951C29" w:rsidP="003E21C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526" w:type="dxa"/>
          </w:tcPr>
          <w:p w14:paraId="0C60A7A2" w14:textId="77777777" w:rsidR="00951C29" w:rsidRPr="00805BE8" w:rsidRDefault="00951C29" w:rsidP="003E21CD">
            <w:pPr>
              <w:spacing w:after="120"/>
              <w:rPr>
                <w:rFonts w:eastAsiaTheme="minorEastAsia"/>
                <w:b/>
                <w:bCs/>
                <w:color w:val="0070C0"/>
                <w:lang w:val="en-US" w:eastAsia="zh-CN"/>
              </w:rPr>
            </w:pPr>
            <w:r>
              <w:rPr>
                <w:rFonts w:eastAsiaTheme="minorEastAsia"/>
                <w:b/>
                <w:bCs/>
                <w:color w:val="0070C0"/>
                <w:lang w:val="en-US" w:eastAsia="zh-CN"/>
              </w:rPr>
              <w:t>Comments</w:t>
            </w:r>
          </w:p>
        </w:tc>
      </w:tr>
      <w:tr w:rsidR="00951C29" w14:paraId="435B0CC0" w14:textId="77777777" w:rsidTr="00D4406A">
        <w:tc>
          <w:tcPr>
            <w:tcW w:w="1105" w:type="dxa"/>
          </w:tcPr>
          <w:p w14:paraId="209BBBA6" w14:textId="77777777" w:rsidR="00951C29" w:rsidRPr="00B51CF1" w:rsidRDefault="00951C29" w:rsidP="003E21CD">
            <w:pPr>
              <w:spacing w:after="120"/>
              <w:rPr>
                <w:rFonts w:eastAsiaTheme="minorEastAsia"/>
                <w:color w:val="0070C0"/>
                <w:lang w:val="en-US" w:eastAsia="zh-CN"/>
              </w:rPr>
            </w:pPr>
            <w:r w:rsidRPr="00B51CF1">
              <w:rPr>
                <w:rFonts w:eastAsiaTheme="minorEastAsia"/>
                <w:color w:val="0070C0"/>
                <w:lang w:val="en-US" w:eastAsia="zh-CN"/>
              </w:rPr>
              <w:t>XXX</w:t>
            </w:r>
          </w:p>
        </w:tc>
        <w:tc>
          <w:tcPr>
            <w:tcW w:w="8526" w:type="dxa"/>
          </w:tcPr>
          <w:p w14:paraId="117A83FC" w14:textId="62A6E726" w:rsidR="00951C29" w:rsidRPr="00B51CF1" w:rsidRDefault="00951C29"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5</w:t>
            </w:r>
            <w:r w:rsidRPr="00B51CF1">
              <w:rPr>
                <w:rFonts w:eastAsiaTheme="minorEastAsia"/>
                <w:color w:val="0070C0"/>
                <w:lang w:val="en-US" w:eastAsia="zh-CN"/>
              </w:rPr>
              <w:t xml:space="preserve">-1-1: </w:t>
            </w:r>
          </w:p>
          <w:p w14:paraId="24260243" w14:textId="581003E7" w:rsidR="00951C29" w:rsidRDefault="00951C29" w:rsidP="003E21CD">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5</w:t>
            </w:r>
            <w:r w:rsidRPr="00B51CF1">
              <w:rPr>
                <w:rFonts w:eastAsiaTheme="minorEastAsia"/>
                <w:color w:val="0070C0"/>
                <w:lang w:val="en-US" w:eastAsia="zh-CN"/>
              </w:rPr>
              <w:t xml:space="preserve">-1-2: </w:t>
            </w:r>
          </w:p>
          <w:p w14:paraId="61318227" w14:textId="5791FB6B" w:rsidR="00951C29" w:rsidRPr="00B51CF1" w:rsidRDefault="00951C29" w:rsidP="003E21C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5-1-3: </w:t>
            </w:r>
          </w:p>
        </w:tc>
      </w:tr>
      <w:tr w:rsidR="00951C29" w14:paraId="6E40503F" w14:textId="77777777" w:rsidTr="00D4406A">
        <w:tc>
          <w:tcPr>
            <w:tcW w:w="1105" w:type="dxa"/>
          </w:tcPr>
          <w:p w14:paraId="170501E3" w14:textId="770EE8BD" w:rsidR="00951C29" w:rsidRPr="00BE6EE7" w:rsidRDefault="0043200E" w:rsidP="0043200E">
            <w:pPr>
              <w:rPr>
                <w:lang w:val="en-US" w:eastAsia="zh-CN"/>
              </w:rPr>
            </w:pPr>
            <w:r w:rsidRPr="00BE6EE7">
              <w:rPr>
                <w:lang w:val="en-US" w:eastAsia="zh-CN"/>
              </w:rPr>
              <w:t>Nokia, Nokia Shanghai Bell</w:t>
            </w:r>
          </w:p>
        </w:tc>
        <w:tc>
          <w:tcPr>
            <w:tcW w:w="8526" w:type="dxa"/>
          </w:tcPr>
          <w:p w14:paraId="3C613315" w14:textId="77777777" w:rsidR="00951C29" w:rsidRPr="00BE6EE7" w:rsidRDefault="00842E67" w:rsidP="0043200E">
            <w:pPr>
              <w:rPr>
                <w:lang w:val="en-US" w:eastAsia="zh-CN"/>
              </w:rPr>
            </w:pPr>
            <w:r w:rsidRPr="00BE6EE7">
              <w:rPr>
                <w:lang w:val="en-US" w:eastAsia="zh-CN"/>
              </w:rPr>
              <w:t>Issue 6-1-1:</w:t>
            </w:r>
          </w:p>
          <w:p w14:paraId="795A99DF" w14:textId="09CCDAD0" w:rsidR="00842E67" w:rsidRPr="00BE6EE7" w:rsidRDefault="00CB6AA1" w:rsidP="0043200E">
            <w:pPr>
              <w:rPr>
                <w:lang w:val="en-US" w:eastAsia="zh-CN"/>
              </w:rPr>
            </w:pPr>
            <w:r w:rsidRPr="00BE6EE7">
              <w:rPr>
                <w:lang w:val="en-US" w:eastAsia="zh-CN"/>
              </w:rPr>
              <w:t>We are aware that RAN1 has commonly assumed 4 symbols for URLLC, however 4 symbols are the worst-case scenario to us. It is the longest TDRA with only one DM-RS symbol possible, so it should not be chosen for low latency, and with only one more symbol we could have two DM-RS so it should also not be chosen for high reliability.</w:t>
            </w:r>
            <w:r w:rsidRPr="00BE6EE7">
              <w:rPr>
                <w:lang w:val="en-US" w:eastAsia="zh-CN"/>
              </w:rPr>
              <w:br/>
              <w:t>We conjecture that RAN1 chose 4 symbols to cover the “worst case”; worst delay of 1 DM-RS TDRA, and worst number of DM-RS for reliability),. RAN4 should go for practical deployment and not worst case.</w:t>
            </w:r>
          </w:p>
          <w:p w14:paraId="307AF4B3" w14:textId="5163E7A8" w:rsidR="002F5754" w:rsidRPr="00BE6EE7" w:rsidRDefault="00CB6AA1" w:rsidP="0043200E">
            <w:pPr>
              <w:rPr>
                <w:lang w:val="en-US" w:eastAsia="zh-CN"/>
              </w:rPr>
            </w:pPr>
            <w:r w:rsidRPr="00BE6EE7">
              <w:rPr>
                <w:lang w:val="en-US" w:eastAsia="zh-CN"/>
              </w:rPr>
              <w:t>Issue 6-1-2:</w:t>
            </w:r>
          </w:p>
          <w:p w14:paraId="52BF205D" w14:textId="77777777" w:rsidR="00CB6AA1" w:rsidRPr="00BE6EE7" w:rsidRDefault="00CB6AA1" w:rsidP="00CB6AA1">
            <w:pPr>
              <w:rPr>
                <w:lang w:val="en-US" w:eastAsia="zh-CN"/>
              </w:rPr>
            </w:pPr>
            <w:r w:rsidRPr="00BE6EE7">
              <w:rPr>
                <w:lang w:val="en-US" w:eastAsia="zh-CN"/>
              </w:rPr>
              <w:t>We don’t have a strong opinion on this issue. We still prefer option 2, as practical high reliability deployments will need to exploit frequency diversity. However, we could live with having the minimum CBW as a fallback requirement.</w:t>
            </w:r>
          </w:p>
          <w:p w14:paraId="3A12FCC4" w14:textId="72195878" w:rsidR="002F5754" w:rsidRPr="00BE6EE7" w:rsidRDefault="00CB6AA1" w:rsidP="0043200E">
            <w:pPr>
              <w:rPr>
                <w:lang w:val="en-US" w:eastAsia="zh-CN"/>
              </w:rPr>
            </w:pPr>
            <w:r w:rsidRPr="00BE6EE7">
              <w:rPr>
                <w:lang w:val="en-US" w:eastAsia="zh-CN"/>
              </w:rPr>
              <w:t>Issue 6-1-3:</w:t>
            </w:r>
          </w:p>
          <w:p w14:paraId="600B3A71" w14:textId="40CA28B3" w:rsidR="002F5754" w:rsidRPr="00BE6EE7" w:rsidRDefault="00CB6AA1" w:rsidP="0043200E">
            <w:pPr>
              <w:rPr>
                <w:lang w:val="en-US" w:eastAsia="zh-CN"/>
              </w:rPr>
            </w:pPr>
            <w:r w:rsidRPr="00BE6EE7">
              <w:rPr>
                <w:lang w:val="en-US" w:eastAsia="zh-CN"/>
              </w:rPr>
              <w:t xml:space="preserve">We disagree with the recommended WF, there is no difference between 70%TPUT and 30%BLER, if </w:t>
            </w:r>
            <w:r w:rsidRPr="00BE6EE7">
              <w:rPr>
                <w:lang w:val="en-US" w:eastAsia="zh-CN"/>
              </w:rPr>
              <w:br/>
              <w:t>no HARQ is assumed. We have presented the conversion formulas (for any HARQ reTx) in our contributions can comments to the last two meetings.</w:t>
            </w:r>
            <w:r w:rsidRPr="00BE6EE7">
              <w:rPr>
                <w:lang w:val="en-US" w:eastAsia="zh-CN"/>
              </w:rPr>
              <w:br/>
              <w:t>We have a preference to choose option 2 (30% BLER), but can live with both options.</w:t>
            </w:r>
          </w:p>
          <w:p w14:paraId="5A50231E" w14:textId="2688273B" w:rsidR="002F5754" w:rsidRPr="00BE6EE7" w:rsidRDefault="00CB6AA1" w:rsidP="0043200E">
            <w:pPr>
              <w:rPr>
                <w:lang w:val="en-US" w:eastAsia="zh-CN"/>
              </w:rPr>
            </w:pPr>
            <w:r w:rsidRPr="00BE6EE7">
              <w:rPr>
                <w:lang w:val="en-US" w:eastAsia="zh-CN"/>
              </w:rPr>
              <w:t>Issue 6-2-1:</w:t>
            </w:r>
          </w:p>
          <w:p w14:paraId="365C33E6" w14:textId="06C0695E" w:rsidR="002F5754" w:rsidRPr="00BE6EE7" w:rsidRDefault="00CB6AA1" w:rsidP="0043200E">
            <w:pPr>
              <w:rPr>
                <w:lang w:val="en-US" w:eastAsia="zh-CN"/>
              </w:rPr>
            </w:pPr>
            <w:r w:rsidRPr="00BE6EE7">
              <w:rPr>
                <w:lang w:val="en-US" w:eastAsia="zh-CN"/>
              </w:rPr>
              <w:t>We have a slight preference to not test FR2, but recognize that FR2 is a more plausible scenario in URLLC. If it is tested, there should be an applicability rule to only test FR1.</w:t>
            </w:r>
          </w:p>
          <w:p w14:paraId="1E96F6A5" w14:textId="6823A508" w:rsidR="00CB6AA1" w:rsidRPr="00BE6EE7" w:rsidRDefault="00CB6AA1" w:rsidP="0043200E">
            <w:pPr>
              <w:rPr>
                <w:lang w:val="en-US" w:eastAsia="zh-CN"/>
              </w:rPr>
            </w:pPr>
            <w:r w:rsidRPr="00BE6EE7">
              <w:rPr>
                <w:lang w:val="en-US" w:eastAsia="zh-CN"/>
              </w:rPr>
              <w:t>Issue 6-2-1a:</w:t>
            </w:r>
          </w:p>
          <w:p w14:paraId="3A7F1653" w14:textId="0E73C7BB" w:rsidR="00CB6AA1" w:rsidRPr="00BE6EE7" w:rsidRDefault="00CB6AA1" w:rsidP="0043200E">
            <w:pPr>
              <w:rPr>
                <w:lang w:val="en-US" w:eastAsia="zh-CN"/>
              </w:rPr>
            </w:pPr>
            <w:r w:rsidRPr="00BE6EE7">
              <w:rPr>
                <w:lang w:val="en-US" w:eastAsia="zh-CN"/>
              </w:rPr>
              <w:t>We see this issue being in conflict with issue 6-2-2b. We should decide 6-2-1b first.</w:t>
            </w:r>
          </w:p>
          <w:p w14:paraId="0AC20516" w14:textId="48E6627C" w:rsidR="00CB6AA1" w:rsidRPr="00BE6EE7" w:rsidRDefault="00CB6AA1" w:rsidP="0043200E">
            <w:pPr>
              <w:rPr>
                <w:lang w:val="en-US" w:eastAsia="zh-CN"/>
              </w:rPr>
            </w:pPr>
            <w:r w:rsidRPr="00BE6EE7">
              <w:rPr>
                <w:lang w:val="en-US" w:eastAsia="zh-CN"/>
              </w:rPr>
              <w:t>Issue 6-2-1b:</w:t>
            </w:r>
          </w:p>
          <w:p w14:paraId="495D1DDE" w14:textId="4990D79A" w:rsidR="00CB6AA1" w:rsidRPr="00BE6EE7" w:rsidRDefault="00CB6AA1" w:rsidP="0043200E">
            <w:pPr>
              <w:rPr>
                <w:lang w:val="en-US" w:eastAsia="zh-CN"/>
              </w:rPr>
            </w:pPr>
            <w:r w:rsidRPr="00BE6EE7">
              <w:rPr>
                <w:lang w:val="en-US" w:eastAsia="zh-CN"/>
              </w:rPr>
              <w:t xml:space="preserve">In accordance with our statements of 6-2-1, we prefer </w:t>
            </w:r>
            <w:r w:rsidR="002B75E2" w:rsidRPr="00BE6EE7">
              <w:rPr>
                <w:lang w:val="en-US" w:eastAsia="zh-CN"/>
              </w:rPr>
              <w:t>option 1 (If BS declare to support both FR1 and FR2, the tests shall be done for either FR1 or FR2).</w:t>
            </w:r>
          </w:p>
          <w:p w14:paraId="4BCE09D9" w14:textId="5BEB102F" w:rsidR="002F5754" w:rsidRPr="00BE6EE7" w:rsidRDefault="00A603BD" w:rsidP="0043200E">
            <w:pPr>
              <w:rPr>
                <w:lang w:val="en-US" w:eastAsia="zh-CN"/>
              </w:rPr>
            </w:pPr>
            <w:r w:rsidRPr="00BE6EE7">
              <w:rPr>
                <w:lang w:val="en-US" w:eastAsia="zh-CN"/>
              </w:rPr>
              <w:t>Issue 6-2-2</w:t>
            </w:r>
          </w:p>
          <w:p w14:paraId="11C2EF58" w14:textId="07C1F3ED" w:rsidR="002F5754" w:rsidRPr="00BE6EE7" w:rsidRDefault="00A603BD" w:rsidP="0043200E">
            <w:pPr>
              <w:rPr>
                <w:lang w:val="en-US" w:eastAsia="zh-CN"/>
              </w:rPr>
            </w:pPr>
            <w:r w:rsidRPr="00BE6EE7">
              <w:rPr>
                <w:lang w:val="en-US" w:eastAsia="zh-CN"/>
              </w:rPr>
              <w:t>No strong opinion.</w:t>
            </w:r>
          </w:p>
          <w:p w14:paraId="362616AA" w14:textId="3A5CB61B" w:rsidR="002F5754" w:rsidRPr="00BE6EE7" w:rsidRDefault="002F5754" w:rsidP="0043200E">
            <w:pPr>
              <w:rPr>
                <w:lang w:val="en-US" w:eastAsia="zh-CN"/>
              </w:rPr>
            </w:pPr>
          </w:p>
        </w:tc>
      </w:tr>
      <w:tr w:rsidR="00951C29" w14:paraId="6EEBB7F0" w14:textId="77777777" w:rsidTr="00D4406A">
        <w:tc>
          <w:tcPr>
            <w:tcW w:w="1105" w:type="dxa"/>
          </w:tcPr>
          <w:p w14:paraId="34536E95" w14:textId="6EC39742" w:rsidR="00951C29" w:rsidRPr="00BE6EE7" w:rsidRDefault="007C06D0" w:rsidP="003E21CD">
            <w:pPr>
              <w:spacing w:after="120"/>
              <w:rPr>
                <w:rFonts w:eastAsiaTheme="minorEastAsia"/>
                <w:lang w:eastAsia="zh-CN"/>
              </w:rPr>
            </w:pPr>
            <w:r w:rsidRPr="00BE6EE7">
              <w:rPr>
                <w:rFonts w:eastAsiaTheme="minorEastAsia"/>
                <w:lang w:eastAsia="zh-CN"/>
              </w:rPr>
              <w:t>Ericsson</w:t>
            </w:r>
          </w:p>
        </w:tc>
        <w:tc>
          <w:tcPr>
            <w:tcW w:w="8526" w:type="dxa"/>
          </w:tcPr>
          <w:p w14:paraId="43AC73D7" w14:textId="77777777" w:rsidR="00951C29" w:rsidRPr="00BE6EE7" w:rsidRDefault="00215454" w:rsidP="003E21CD">
            <w:pPr>
              <w:spacing w:after="120"/>
              <w:rPr>
                <w:rFonts w:eastAsiaTheme="minorEastAsia"/>
                <w:lang w:val="en-US" w:eastAsia="zh-CN"/>
              </w:rPr>
            </w:pPr>
            <w:r w:rsidRPr="00BE6EE7">
              <w:rPr>
                <w:rFonts w:eastAsiaTheme="minorEastAsia"/>
                <w:lang w:val="en-US" w:eastAsia="zh-CN"/>
              </w:rPr>
              <w:t>Issue 6-1-3: The two ways of writing the metric are equivalent. It is not a big deal, but we have some preference to write as BLER. The reason is: For eMBB where there are retransmissions, a slight increase in SNR increases the throughput, which improves the system. For the low latency URLLC, what is of interest is whether the packet reaches the receiver within the latency constraint or not. Thus the metric is rather a count of the number of pass/fails than an assessment of how much throughput is achieved.</w:t>
            </w:r>
          </w:p>
          <w:p w14:paraId="7FC620F8" w14:textId="65C5AEE6" w:rsidR="00215454" w:rsidRPr="00BE6EE7" w:rsidRDefault="00215454" w:rsidP="003E21CD">
            <w:pPr>
              <w:spacing w:after="120"/>
              <w:rPr>
                <w:rFonts w:eastAsiaTheme="minorEastAsia"/>
                <w:lang w:val="en-US" w:eastAsia="zh-CN"/>
              </w:rPr>
            </w:pPr>
            <w:r w:rsidRPr="00BE6EE7">
              <w:rPr>
                <w:rFonts w:eastAsiaTheme="minorEastAsia"/>
                <w:lang w:val="en-US" w:eastAsia="zh-CN"/>
              </w:rPr>
              <w:t>Issue 6-2-1: Our understanding is that FR1 is prioritized and FR2 then handled in August. For FR2, extreme reliability is not likely, but for some types of URLLC application it is useful to be able to send and receive relatively small, fixed transport blocks. To enable this, at least type B mapping with few symbols should be supported. Slot aggregation may also be useful where enhanced but not extreme reliability is needed. Applicability rules can be discussed further to ensure good test coverage but avoid a large test load.</w:t>
            </w:r>
          </w:p>
        </w:tc>
      </w:tr>
      <w:tr w:rsidR="009E2E56" w14:paraId="51583DEC" w14:textId="77777777" w:rsidTr="00D4406A">
        <w:tc>
          <w:tcPr>
            <w:tcW w:w="1105" w:type="dxa"/>
          </w:tcPr>
          <w:p w14:paraId="3CAD959D" w14:textId="30F55371" w:rsidR="009E2E56" w:rsidRPr="00BE6EE7" w:rsidRDefault="009E2E56" w:rsidP="009E2E56">
            <w:pPr>
              <w:spacing w:after="120"/>
              <w:rPr>
                <w:rFonts w:eastAsiaTheme="minorEastAsia"/>
                <w:lang w:eastAsia="zh-CN"/>
              </w:rPr>
            </w:pPr>
            <w:r w:rsidRPr="00BE6EE7">
              <w:rPr>
                <w:rFonts w:eastAsiaTheme="minorEastAsia" w:hint="eastAsia"/>
                <w:lang w:eastAsia="zh-CN"/>
              </w:rPr>
              <w:t>H</w:t>
            </w:r>
            <w:r w:rsidRPr="00BE6EE7">
              <w:rPr>
                <w:rFonts w:eastAsiaTheme="minorEastAsia"/>
                <w:lang w:eastAsia="zh-CN"/>
              </w:rPr>
              <w:t>uawei</w:t>
            </w:r>
          </w:p>
        </w:tc>
        <w:tc>
          <w:tcPr>
            <w:tcW w:w="8526" w:type="dxa"/>
          </w:tcPr>
          <w:p w14:paraId="4E8EEBB1" w14:textId="77777777" w:rsidR="009E2E56" w:rsidRPr="00BE6EE7" w:rsidRDefault="009E2E56" w:rsidP="009E2E56">
            <w:pPr>
              <w:spacing w:after="120"/>
              <w:rPr>
                <w:rFonts w:eastAsiaTheme="minorEastAsia"/>
                <w:lang w:val="en-US" w:eastAsia="zh-CN"/>
              </w:rPr>
            </w:pPr>
            <w:r w:rsidRPr="00BE6EE7">
              <w:rPr>
                <w:rFonts w:eastAsiaTheme="minorEastAsia" w:hint="eastAsia"/>
                <w:lang w:val="en-US" w:eastAsia="zh-CN"/>
              </w:rPr>
              <w:t>I</w:t>
            </w:r>
            <w:r w:rsidRPr="00BE6EE7">
              <w:rPr>
                <w:rFonts w:eastAsiaTheme="minorEastAsia"/>
                <w:lang w:val="en-US" w:eastAsia="zh-CN"/>
              </w:rPr>
              <w:t xml:space="preserve">ssue 6-1-1: We prefer option 1. </w:t>
            </w:r>
          </w:p>
          <w:p w14:paraId="5ADF1103" w14:textId="22470D1D" w:rsidR="009E2E56" w:rsidRPr="00BE6EE7" w:rsidRDefault="009E2E56" w:rsidP="009E2E56">
            <w:pPr>
              <w:spacing w:after="120"/>
              <w:rPr>
                <w:rFonts w:eastAsiaTheme="minorEastAsia"/>
                <w:lang w:val="en-US" w:eastAsia="zh-CN"/>
              </w:rPr>
            </w:pPr>
            <w:r w:rsidRPr="00BE6EE7">
              <w:rPr>
                <w:rFonts w:eastAsiaTheme="minorEastAsia"/>
                <w:lang w:val="en-US" w:eastAsia="zh-CN"/>
              </w:rPr>
              <w:t>From the simulation results, the performance is similar with 4os (DM-RS 1+0) and 7os (DM-RS 1+1). This is a low latency test, smaller symbol duration should be considered.</w:t>
            </w:r>
            <w:r w:rsidR="00960287" w:rsidRPr="00BE6EE7">
              <w:rPr>
                <w:rFonts w:eastAsiaTheme="minorEastAsia"/>
                <w:lang w:val="en-US" w:eastAsia="zh-CN"/>
              </w:rPr>
              <w:t xml:space="preserve"> Good performance for DMRS 1+0 can be achieved under higher SNR condition.</w:t>
            </w:r>
          </w:p>
          <w:p w14:paraId="11102D0C" w14:textId="77777777" w:rsidR="00EC3211" w:rsidRPr="00BE6EE7" w:rsidRDefault="009E2E56" w:rsidP="009E2E56">
            <w:pPr>
              <w:spacing w:after="120"/>
            </w:pPr>
            <w:r w:rsidRPr="00BE6EE7">
              <w:rPr>
                <w:rFonts w:eastAsiaTheme="minorEastAsia"/>
                <w:lang w:val="en-US" w:eastAsia="zh-CN"/>
              </w:rPr>
              <w:t xml:space="preserve">Issue 6-1-3: Option 1. </w:t>
            </w:r>
            <w:r w:rsidRPr="00BE6EE7">
              <w:t>From RAN4 previous discussions, usually test metric of throughput (Mbps) is used for data channel. BLER is more likely to test high reliability.</w:t>
            </w:r>
            <w:r w:rsidR="00E81EF2" w:rsidRPr="00BE6EE7">
              <w:t xml:space="preserve"> RAN4 agreed that it is not possible to test the low latency from time point of view, the demodulation performance requirements are used to test the related physical features, it is better to keep the same language of test metric throughput for PDSCH.</w:t>
            </w:r>
          </w:p>
          <w:p w14:paraId="002EBBCE" w14:textId="77777777" w:rsidR="00EC3211" w:rsidRPr="00BE6EE7" w:rsidRDefault="00EC3211" w:rsidP="009E2E56">
            <w:pPr>
              <w:spacing w:after="120"/>
            </w:pPr>
          </w:p>
          <w:p w14:paraId="2A74D853" w14:textId="349CD89D" w:rsidR="009E2E56" w:rsidRPr="00BE6EE7" w:rsidRDefault="009E2E56" w:rsidP="009E2E56">
            <w:pPr>
              <w:spacing w:after="120"/>
              <w:rPr>
                <w:rFonts w:eastAsiaTheme="minorEastAsia"/>
                <w:lang w:val="en-US" w:eastAsia="zh-CN"/>
              </w:rPr>
            </w:pPr>
            <w:r w:rsidRPr="00BE6EE7">
              <w:rPr>
                <w:rFonts w:eastAsiaTheme="minorEastAsia"/>
                <w:lang w:val="en-US" w:eastAsia="zh-CN"/>
              </w:rPr>
              <w:t>Issue 6-2-1: We prefer option 1. As a compromise, we are ok with option 3. FR2 requirements can be defined with test applicability rule. The FR2 req</w:t>
            </w:r>
            <w:r w:rsidR="00E81EF2" w:rsidRPr="00BE6EE7">
              <w:rPr>
                <w:rFonts w:eastAsiaTheme="minorEastAsia"/>
                <w:lang w:val="en-US" w:eastAsia="zh-CN"/>
              </w:rPr>
              <w:t>uirements only applicable for BS</w:t>
            </w:r>
            <w:r w:rsidRPr="00BE6EE7">
              <w:rPr>
                <w:rFonts w:eastAsiaTheme="minorEastAsia"/>
                <w:lang w:val="en-US" w:eastAsia="zh-CN"/>
              </w:rPr>
              <w:t xml:space="preserve"> supporting FR2.</w:t>
            </w:r>
          </w:p>
          <w:p w14:paraId="7A1CD9A7" w14:textId="593F229F" w:rsidR="00E81EF2" w:rsidRPr="00BE6EE7" w:rsidRDefault="00E81EF2" w:rsidP="009E2E56">
            <w:pPr>
              <w:spacing w:after="120"/>
              <w:rPr>
                <w:rFonts w:eastAsiaTheme="minorEastAsia"/>
                <w:lang w:val="en-US" w:eastAsia="zh-CN"/>
              </w:rPr>
            </w:pPr>
            <w:r w:rsidRPr="00BE6EE7">
              <w:rPr>
                <w:rFonts w:eastAsiaTheme="minorEastAsia"/>
                <w:lang w:val="en-US" w:eastAsia="zh-CN"/>
              </w:rPr>
              <w:t>Maybe the existing test applicability rule for different subcarrier spacing can be reused considering the requirements defined for different SCS for FR1 and FR2.</w:t>
            </w:r>
          </w:p>
          <w:p w14:paraId="6FBE2E2B" w14:textId="77777777" w:rsidR="009E2E56" w:rsidRPr="00BE6EE7" w:rsidRDefault="009E2E56" w:rsidP="000C15CF">
            <w:pPr>
              <w:spacing w:after="120"/>
              <w:rPr>
                <w:rFonts w:eastAsiaTheme="minorEastAsia"/>
                <w:lang w:val="en-US" w:eastAsia="zh-CN"/>
              </w:rPr>
            </w:pPr>
          </w:p>
          <w:p w14:paraId="1C021562" w14:textId="77777777" w:rsidR="00027287" w:rsidRPr="00BE6EE7" w:rsidRDefault="00027287" w:rsidP="000C15CF">
            <w:pPr>
              <w:spacing w:after="120"/>
              <w:rPr>
                <w:rFonts w:eastAsiaTheme="minorEastAsia"/>
                <w:lang w:val="en-US" w:eastAsia="zh-CN"/>
              </w:rPr>
            </w:pPr>
            <w:r w:rsidRPr="00BE6EE7">
              <w:rPr>
                <w:rFonts w:eastAsiaTheme="minorEastAsia"/>
                <w:lang w:val="en-US" w:eastAsia="zh-CN"/>
              </w:rPr>
              <w:t>Updates on 27</w:t>
            </w:r>
            <w:r w:rsidRPr="00BE6EE7">
              <w:rPr>
                <w:rFonts w:eastAsiaTheme="minorEastAsia"/>
                <w:vertAlign w:val="superscript"/>
                <w:lang w:val="en-US" w:eastAsia="zh-CN"/>
              </w:rPr>
              <w:t>th</w:t>
            </w:r>
            <w:r w:rsidRPr="00BE6EE7">
              <w:rPr>
                <w:rFonts w:eastAsiaTheme="minorEastAsia"/>
                <w:lang w:val="en-US" w:eastAsia="zh-CN"/>
              </w:rPr>
              <w:t>:</w:t>
            </w:r>
          </w:p>
          <w:p w14:paraId="16FB08CD" w14:textId="0E6E5EB7" w:rsidR="00027287" w:rsidRPr="00BE6EE7" w:rsidRDefault="00027287" w:rsidP="00027287">
            <w:pPr>
              <w:spacing w:after="120"/>
              <w:rPr>
                <w:rFonts w:eastAsiaTheme="minorEastAsia"/>
                <w:lang w:val="en-US" w:eastAsia="zh-CN"/>
              </w:rPr>
            </w:pPr>
            <w:r w:rsidRPr="00BE6EE7">
              <w:rPr>
                <w:rFonts w:eastAsiaTheme="minorEastAsia"/>
                <w:lang w:val="en-US" w:eastAsia="zh-CN"/>
              </w:rPr>
              <w:t>Issue 6-1-1:</w:t>
            </w:r>
            <w:r w:rsidRPr="00BE6EE7">
              <w:rPr>
                <w:rFonts w:eastAsiaTheme="minorEastAsia" w:hint="eastAsia"/>
                <w:lang w:val="en-US" w:eastAsia="zh-CN"/>
              </w:rPr>
              <w:t xml:space="preserve"> </w:t>
            </w:r>
            <w:r w:rsidRPr="00BE6EE7">
              <w:rPr>
                <w:rFonts w:eastAsiaTheme="minorEastAsia"/>
                <w:highlight w:val="yellow"/>
                <w:lang w:val="en-US" w:eastAsia="zh-CN"/>
              </w:rPr>
              <w:t>@Nokia</w:t>
            </w:r>
            <w:r w:rsidRPr="00BE6EE7">
              <w:rPr>
                <w:rFonts w:eastAsiaTheme="minorEastAsia"/>
                <w:lang w:val="en-US" w:eastAsia="zh-CN"/>
              </w:rPr>
              <w:t xml:space="preserve">: We agree with Samsung that DMRS 1+0 and DMRS 1+1 were defined for NR R15 eMBB FR2 with 10os, the </w:t>
            </w:r>
            <w:r w:rsidR="00BA767A" w:rsidRPr="00BE6EE7">
              <w:rPr>
                <w:rFonts w:eastAsiaTheme="minorEastAsia"/>
                <w:lang w:val="en-US" w:eastAsia="zh-CN"/>
              </w:rPr>
              <w:t>performance difference is small according to the 38.104:</w:t>
            </w:r>
          </w:p>
          <w:p w14:paraId="7750EAC4" w14:textId="089ED935" w:rsidR="00027287" w:rsidRPr="00BE6EE7" w:rsidRDefault="00027287" w:rsidP="00027287">
            <w:pPr>
              <w:spacing w:after="120"/>
              <w:rPr>
                <w:rFonts w:eastAsiaTheme="minorEastAsia"/>
                <w:lang w:val="en-US" w:eastAsia="zh-CN"/>
              </w:rPr>
            </w:pPr>
            <w:r w:rsidRPr="00BE6EE7">
              <w:rPr>
                <w:noProof/>
                <w:lang w:val="en-US" w:eastAsia="zh-CN"/>
              </w:rPr>
              <w:drawing>
                <wp:inline distT="0" distB="0" distL="0" distR="0" wp14:anchorId="50FF7801" wp14:editId="490E2739">
                  <wp:extent cx="5270075" cy="1241947"/>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5295393" cy="1247914"/>
                          </a:xfrm>
                          <a:prstGeom prst="rect">
                            <a:avLst/>
                          </a:prstGeom>
                        </pic:spPr>
                      </pic:pic>
                    </a:graphicData>
                  </a:graphic>
                </wp:inline>
              </w:drawing>
            </w:r>
          </w:p>
          <w:p w14:paraId="6A517090" w14:textId="518FFDA2" w:rsidR="00027287" w:rsidRPr="00BE6EE7" w:rsidRDefault="00027287" w:rsidP="000C15CF">
            <w:pPr>
              <w:spacing w:after="120"/>
              <w:rPr>
                <w:rFonts w:eastAsiaTheme="minorEastAsia"/>
                <w:lang w:val="en-US" w:eastAsia="zh-CN"/>
              </w:rPr>
            </w:pPr>
          </w:p>
        </w:tc>
      </w:tr>
      <w:tr w:rsidR="00CE3837" w14:paraId="5D952AED" w14:textId="77777777" w:rsidTr="00D4406A">
        <w:tc>
          <w:tcPr>
            <w:tcW w:w="1105" w:type="dxa"/>
          </w:tcPr>
          <w:p w14:paraId="48C86146" w14:textId="245D1526" w:rsidR="00CE3837" w:rsidRPr="00BE6EE7" w:rsidRDefault="00CE3837" w:rsidP="00CE3837">
            <w:pPr>
              <w:spacing w:after="120"/>
              <w:rPr>
                <w:rFonts w:eastAsiaTheme="minorEastAsia"/>
                <w:lang w:eastAsia="zh-CN"/>
              </w:rPr>
            </w:pPr>
            <w:r w:rsidRPr="00BE6EE7">
              <w:rPr>
                <w:rFonts w:eastAsiaTheme="minorEastAsia" w:hint="eastAsia"/>
                <w:lang w:eastAsia="zh-CN"/>
              </w:rPr>
              <w:t>S</w:t>
            </w:r>
            <w:r w:rsidRPr="00BE6EE7">
              <w:rPr>
                <w:rFonts w:eastAsiaTheme="minorEastAsia"/>
                <w:lang w:eastAsia="zh-CN"/>
              </w:rPr>
              <w:t>amsung</w:t>
            </w:r>
          </w:p>
        </w:tc>
        <w:tc>
          <w:tcPr>
            <w:tcW w:w="8526" w:type="dxa"/>
          </w:tcPr>
          <w:p w14:paraId="220116FE" w14:textId="77777777" w:rsidR="00CE3837" w:rsidRPr="00BE6EE7" w:rsidRDefault="00CE3837" w:rsidP="00CE3837">
            <w:pPr>
              <w:rPr>
                <w:b/>
                <w:u w:val="single"/>
                <w:lang w:eastAsia="ko-KR"/>
              </w:rPr>
            </w:pPr>
            <w:r w:rsidRPr="00BE6EE7">
              <w:rPr>
                <w:b/>
                <w:u w:val="single"/>
                <w:lang w:eastAsia="ko-KR"/>
              </w:rPr>
              <w:t>Issue 6-1-1: Symbol length</w:t>
            </w:r>
          </w:p>
          <w:p w14:paraId="1EDBCCFE" w14:textId="77777777" w:rsidR="00CE3837" w:rsidRPr="00BE6EE7" w:rsidRDefault="00CE3837" w:rsidP="00CE3837">
            <w:pPr>
              <w:jc w:val="both"/>
              <w:rPr>
                <w:lang w:eastAsia="zh-CN"/>
              </w:rPr>
            </w:pPr>
            <w:r w:rsidRPr="00BE6EE7">
              <w:rPr>
                <w:lang w:eastAsia="zh-CN"/>
              </w:rPr>
              <w:t>Mini-slot repetition with 4OS is the typical scenario in RAN1 discussion to supporting dynamic switch between mini-slot repetition and multi-segments</w:t>
            </w:r>
          </w:p>
          <w:p w14:paraId="7153E105" w14:textId="77777777" w:rsidR="00CE3837" w:rsidRPr="00BE6EE7" w:rsidRDefault="00CE3837" w:rsidP="00CE3837">
            <w:pPr>
              <w:jc w:val="both"/>
              <w:rPr>
                <w:lang w:eastAsia="zh-CN"/>
              </w:rPr>
            </w:pPr>
            <w:r w:rsidRPr="00BE6EE7">
              <w:rPr>
                <w:lang w:eastAsia="zh-CN"/>
              </w:rPr>
              <w:t xml:space="preserve">With 7OS symbol length, in current Rel-15 BS demod requirement, RAN4 has already defined with 10 symbols requirement with type B. In terms for performance, we do not think the performance will be too much different. </w:t>
            </w:r>
          </w:p>
          <w:p w14:paraId="39EC7839" w14:textId="77777777" w:rsidR="00CE3837" w:rsidRPr="00BE6EE7" w:rsidRDefault="00CE3837" w:rsidP="00CE3837">
            <w:pPr>
              <w:jc w:val="both"/>
              <w:rPr>
                <w:lang w:eastAsia="zh-CN"/>
              </w:rPr>
            </w:pPr>
            <w:r w:rsidRPr="00BE6EE7">
              <w:rPr>
                <w:lang w:eastAsia="zh-CN"/>
              </w:rPr>
              <w:t xml:space="preserve">One issue raised by companies is about the channel estimation performance; consider the number of DMRS is 1. For eMBB with FR2, 1 DMRS is also defined where the length of data symbol is 9, the proper performance can be also achieved. Since the length of data symbol is 3 for 4OS. Thus, we think there is no limitation, </w:t>
            </w:r>
          </w:p>
          <w:p w14:paraId="3FCD02D7" w14:textId="77777777" w:rsidR="00CE3837" w:rsidRPr="00BE6EE7" w:rsidRDefault="00CE3837" w:rsidP="00CE3837">
            <w:pPr>
              <w:jc w:val="both"/>
              <w:rPr>
                <w:b/>
                <w:lang w:eastAsia="zh-CN"/>
              </w:rPr>
            </w:pPr>
            <w:r w:rsidRPr="00BE6EE7">
              <w:rPr>
                <w:lang w:eastAsia="zh-CN"/>
              </w:rPr>
              <w:t xml:space="preserve">Therefore, we prefer to align with RAN1 Rel-16 URLLC discussion with 4 OS. </w:t>
            </w:r>
          </w:p>
          <w:p w14:paraId="36F2CDAB" w14:textId="77777777" w:rsidR="00CE3837" w:rsidRPr="00BE6EE7" w:rsidRDefault="00CE3837" w:rsidP="00CE3837">
            <w:pPr>
              <w:rPr>
                <w:b/>
                <w:u w:val="single"/>
                <w:lang w:eastAsia="ko-KR"/>
              </w:rPr>
            </w:pPr>
            <w:r w:rsidRPr="00BE6EE7">
              <w:rPr>
                <w:b/>
                <w:u w:val="single"/>
                <w:lang w:eastAsia="ko-KR"/>
              </w:rPr>
              <w:t>Issue 6-1-2: SCS/</w:t>
            </w:r>
            <w:r w:rsidRPr="00BE6EE7">
              <w:rPr>
                <w:rFonts w:eastAsiaTheme="minorEastAsia" w:hint="eastAsia"/>
                <w:b/>
                <w:u w:val="single"/>
                <w:lang w:eastAsia="zh-CN"/>
              </w:rPr>
              <w:t>C</w:t>
            </w:r>
            <w:r w:rsidRPr="00BE6EE7">
              <w:rPr>
                <w:b/>
                <w:u w:val="single"/>
                <w:lang w:eastAsia="ko-KR"/>
              </w:rPr>
              <w:t>BW (15 KHz/10 MHz, 30 KHz/40 MHz have been agreed)</w:t>
            </w:r>
          </w:p>
          <w:p w14:paraId="1BC8F19D" w14:textId="77777777" w:rsidR="00CE3837" w:rsidRPr="00BE6EE7" w:rsidRDefault="00CE3837" w:rsidP="00CE3837">
            <w:pPr>
              <w:spacing w:after="120"/>
              <w:rPr>
                <w:rFonts w:eastAsiaTheme="minorEastAsia"/>
                <w:lang w:eastAsia="zh-CN"/>
              </w:rPr>
            </w:pPr>
            <w:r w:rsidRPr="00BE6EE7">
              <w:rPr>
                <w:rFonts w:eastAsiaTheme="minorEastAsia" w:hint="eastAsia"/>
                <w:lang w:eastAsia="zh-CN"/>
              </w:rPr>
              <w:t>Our preference is option 2.</w:t>
            </w:r>
          </w:p>
          <w:p w14:paraId="06E9DB5F" w14:textId="77777777" w:rsidR="00CE3837" w:rsidRPr="00BE6EE7" w:rsidRDefault="00CE3837" w:rsidP="00CE3837">
            <w:pPr>
              <w:rPr>
                <w:b/>
                <w:u w:val="single"/>
                <w:lang w:eastAsia="ko-KR"/>
              </w:rPr>
            </w:pPr>
            <w:r w:rsidRPr="00BE6EE7">
              <w:rPr>
                <w:b/>
                <w:u w:val="single"/>
                <w:lang w:eastAsia="ko-KR"/>
              </w:rPr>
              <w:t>Issue 6-2-1: Whether to define requirements for FR2</w:t>
            </w:r>
          </w:p>
          <w:p w14:paraId="4A489551" w14:textId="54917BFD" w:rsidR="00CE3837" w:rsidRPr="00BE6EE7" w:rsidRDefault="00CE3837" w:rsidP="00CE3837">
            <w:pPr>
              <w:spacing w:after="120"/>
              <w:rPr>
                <w:rFonts w:eastAsiaTheme="minorEastAsia"/>
                <w:lang w:val="en-US" w:eastAsia="zh-CN"/>
              </w:rPr>
            </w:pPr>
            <w:r w:rsidRPr="00BE6EE7">
              <w:rPr>
                <w:rFonts w:eastAsiaTheme="minorEastAsia" w:hint="eastAsia"/>
                <w:lang w:eastAsia="zh-CN"/>
              </w:rPr>
              <w:t>A general comment, our preference is to focus on FR1 remaining open issues first, defer FR2 related discussion and decisions to future RAN4 meetings.</w:t>
            </w:r>
          </w:p>
        </w:tc>
      </w:tr>
      <w:tr w:rsidR="0017382F" w14:paraId="04FB22DF" w14:textId="77777777" w:rsidTr="00D4406A">
        <w:tc>
          <w:tcPr>
            <w:tcW w:w="1105" w:type="dxa"/>
          </w:tcPr>
          <w:p w14:paraId="7414FADF" w14:textId="1582666B" w:rsidR="0017382F" w:rsidRPr="00BE6EE7" w:rsidRDefault="0017382F" w:rsidP="00CE3837">
            <w:pPr>
              <w:spacing w:after="120"/>
              <w:rPr>
                <w:rFonts w:eastAsiaTheme="minorEastAsia"/>
                <w:lang w:eastAsia="zh-CN"/>
              </w:rPr>
            </w:pPr>
            <w:r w:rsidRPr="00BE6EE7">
              <w:rPr>
                <w:rFonts w:eastAsiaTheme="minorEastAsia"/>
                <w:lang w:eastAsia="zh-CN"/>
              </w:rPr>
              <w:t>Intel</w:t>
            </w:r>
          </w:p>
        </w:tc>
        <w:tc>
          <w:tcPr>
            <w:tcW w:w="8526" w:type="dxa"/>
          </w:tcPr>
          <w:p w14:paraId="5ABE2627" w14:textId="366EF26E" w:rsidR="0017382F" w:rsidRPr="00BE6EE7" w:rsidRDefault="0017382F" w:rsidP="00CE3837">
            <w:pPr>
              <w:rPr>
                <w:bCs/>
                <w:lang w:eastAsia="ko-KR"/>
              </w:rPr>
            </w:pPr>
            <w:r w:rsidRPr="00BE6EE7">
              <w:rPr>
                <w:bCs/>
                <w:lang w:eastAsia="ko-KR"/>
              </w:rPr>
              <w:t>Issue 6-1-3: Prefer Option 1. Throughput metric is more typical for PUSCH requirements.</w:t>
            </w:r>
          </w:p>
          <w:p w14:paraId="63E9374B" w14:textId="1E06F5CF" w:rsidR="0017382F" w:rsidRPr="00BE6EE7" w:rsidRDefault="0017382F" w:rsidP="00CE3837">
            <w:pPr>
              <w:rPr>
                <w:bCs/>
                <w:lang w:eastAsia="ko-KR"/>
              </w:rPr>
            </w:pPr>
            <w:r w:rsidRPr="00BE6EE7">
              <w:rPr>
                <w:bCs/>
                <w:lang w:eastAsia="ko-KR"/>
              </w:rPr>
              <w:t>Issue 6-2-1: Support Option 2 and 3.</w:t>
            </w:r>
          </w:p>
        </w:tc>
      </w:tr>
      <w:tr w:rsidR="00D4406A" w14:paraId="45EA7EBF" w14:textId="77777777" w:rsidTr="00D4406A">
        <w:tc>
          <w:tcPr>
            <w:tcW w:w="1105" w:type="dxa"/>
          </w:tcPr>
          <w:p w14:paraId="4044F670" w14:textId="643BD61C" w:rsidR="00D4406A" w:rsidRPr="00BE6EE7" w:rsidRDefault="00D4406A" w:rsidP="00D4406A">
            <w:pPr>
              <w:spacing w:after="120"/>
              <w:rPr>
                <w:rFonts w:eastAsiaTheme="minorEastAsia"/>
                <w:lang w:eastAsia="zh-CN"/>
              </w:rPr>
            </w:pPr>
            <w:r w:rsidRPr="00BE6EE7">
              <w:rPr>
                <w:rFonts w:eastAsia="MS Mincho" w:hint="eastAsia"/>
                <w:lang w:eastAsia="ja-JP"/>
              </w:rPr>
              <w:t>NTT DOCOMO</w:t>
            </w:r>
          </w:p>
        </w:tc>
        <w:tc>
          <w:tcPr>
            <w:tcW w:w="8526" w:type="dxa"/>
          </w:tcPr>
          <w:p w14:paraId="30AF089F" w14:textId="6691D52C" w:rsidR="00D4406A" w:rsidRPr="00BE6EE7" w:rsidRDefault="00D4406A" w:rsidP="00D4406A">
            <w:pPr>
              <w:rPr>
                <w:bCs/>
                <w:lang w:eastAsia="ko-KR"/>
              </w:rPr>
            </w:pPr>
            <w:r w:rsidRPr="00BE6EE7">
              <w:rPr>
                <w:rFonts w:eastAsia="MS Mincho" w:hint="eastAsia"/>
                <w:bCs/>
                <w:lang w:eastAsia="ja-JP"/>
              </w:rPr>
              <w:t>Issue 6-2-1: We</w:t>
            </w:r>
            <w:r w:rsidRPr="00BE6EE7">
              <w:rPr>
                <w:rFonts w:eastAsia="MS Mincho"/>
                <w:bCs/>
                <w:lang w:eastAsia="ja-JP"/>
              </w:rPr>
              <w:t xml:space="preserve"> can</w:t>
            </w:r>
            <w:r w:rsidRPr="00BE6EE7">
              <w:rPr>
                <w:rFonts w:eastAsia="MS Mincho" w:hint="eastAsia"/>
                <w:bCs/>
                <w:lang w:eastAsia="ja-JP"/>
              </w:rPr>
              <w:t xml:space="preserve"> compromise to Option</w:t>
            </w:r>
            <w:r w:rsidRPr="00BE6EE7">
              <w:rPr>
                <w:rFonts w:eastAsia="MS Mincho"/>
                <w:bCs/>
                <w:lang w:eastAsia="ja-JP"/>
              </w:rPr>
              <w:t xml:space="preserve"> </w:t>
            </w:r>
            <w:r w:rsidRPr="00BE6EE7">
              <w:rPr>
                <w:rFonts w:eastAsia="MS Mincho" w:hint="eastAsia"/>
                <w:bCs/>
                <w:lang w:eastAsia="ja-JP"/>
              </w:rPr>
              <w:t>3</w:t>
            </w:r>
            <w:r w:rsidRPr="00BE6EE7">
              <w:rPr>
                <w:rFonts w:eastAsia="MS Mincho"/>
                <w:bCs/>
                <w:lang w:eastAsia="ja-JP"/>
              </w:rPr>
              <w:t>.</w:t>
            </w:r>
          </w:p>
        </w:tc>
      </w:tr>
    </w:tbl>
    <w:p w14:paraId="74DD6483" w14:textId="77777777" w:rsidR="003314A4" w:rsidRDefault="003314A4" w:rsidP="003314A4">
      <w:pPr>
        <w:rPr>
          <w:color w:val="0070C0"/>
          <w:lang w:val="en-US" w:eastAsia="zh-CN"/>
        </w:rPr>
      </w:pPr>
      <w:r w:rsidRPr="003418CB">
        <w:rPr>
          <w:rFonts w:hint="eastAsia"/>
          <w:color w:val="0070C0"/>
          <w:lang w:val="en-US" w:eastAsia="zh-CN"/>
        </w:rPr>
        <w:t xml:space="preserve"> </w:t>
      </w:r>
    </w:p>
    <w:p w14:paraId="74DD6484" w14:textId="77777777" w:rsidR="003314A4" w:rsidRPr="00805BE8" w:rsidRDefault="003314A4" w:rsidP="003314A4">
      <w:pPr>
        <w:pStyle w:val="3"/>
        <w:rPr>
          <w:sz w:val="24"/>
          <w:szCs w:val="16"/>
        </w:rPr>
      </w:pPr>
      <w:r w:rsidRPr="00805BE8">
        <w:rPr>
          <w:sz w:val="24"/>
          <w:szCs w:val="16"/>
        </w:rPr>
        <w:t>CRs/TPs comments collection</w:t>
      </w:r>
    </w:p>
    <w:p w14:paraId="74DD6485" w14:textId="77777777" w:rsidR="003314A4" w:rsidRPr="00855107" w:rsidRDefault="003314A4" w:rsidP="003314A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314A4" w:rsidRPr="00571777" w14:paraId="74DD6488" w14:textId="77777777" w:rsidTr="00200D90">
        <w:tc>
          <w:tcPr>
            <w:tcW w:w="1242" w:type="dxa"/>
          </w:tcPr>
          <w:p w14:paraId="74DD6486"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487" w14:textId="77777777" w:rsidR="003314A4" w:rsidRPr="00045592" w:rsidRDefault="003314A4" w:rsidP="00200D9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314A4" w:rsidRPr="00571777" w14:paraId="74DD648B" w14:textId="77777777" w:rsidTr="00200D90">
        <w:tc>
          <w:tcPr>
            <w:tcW w:w="1242" w:type="dxa"/>
            <w:vMerge w:val="restart"/>
          </w:tcPr>
          <w:p w14:paraId="74DD6489"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48A" w14:textId="77777777" w:rsidR="003314A4" w:rsidRPr="003418CB"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48E" w14:textId="77777777" w:rsidTr="00200D90">
        <w:tc>
          <w:tcPr>
            <w:tcW w:w="1242" w:type="dxa"/>
            <w:vMerge/>
          </w:tcPr>
          <w:p w14:paraId="74DD648C" w14:textId="77777777" w:rsidR="003314A4" w:rsidRDefault="003314A4" w:rsidP="00200D90">
            <w:pPr>
              <w:spacing w:after="120"/>
              <w:rPr>
                <w:rFonts w:eastAsiaTheme="minorEastAsia"/>
                <w:color w:val="0070C0"/>
                <w:lang w:val="en-US" w:eastAsia="zh-CN"/>
              </w:rPr>
            </w:pPr>
          </w:p>
        </w:tc>
        <w:tc>
          <w:tcPr>
            <w:tcW w:w="8615" w:type="dxa"/>
          </w:tcPr>
          <w:p w14:paraId="74DD648D"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491" w14:textId="77777777" w:rsidTr="00200D90">
        <w:tc>
          <w:tcPr>
            <w:tcW w:w="1242" w:type="dxa"/>
            <w:vMerge/>
          </w:tcPr>
          <w:p w14:paraId="74DD648F" w14:textId="77777777" w:rsidR="003314A4" w:rsidRDefault="003314A4" w:rsidP="00200D90">
            <w:pPr>
              <w:spacing w:after="120"/>
              <w:rPr>
                <w:rFonts w:eastAsiaTheme="minorEastAsia"/>
                <w:color w:val="0070C0"/>
                <w:lang w:val="en-US" w:eastAsia="zh-CN"/>
              </w:rPr>
            </w:pPr>
          </w:p>
        </w:tc>
        <w:tc>
          <w:tcPr>
            <w:tcW w:w="8615" w:type="dxa"/>
          </w:tcPr>
          <w:p w14:paraId="74DD6490" w14:textId="77777777" w:rsidR="003314A4" w:rsidRDefault="003314A4" w:rsidP="00200D90">
            <w:pPr>
              <w:spacing w:after="120"/>
              <w:rPr>
                <w:rFonts w:eastAsiaTheme="minorEastAsia"/>
                <w:color w:val="0070C0"/>
                <w:lang w:val="en-US" w:eastAsia="zh-CN"/>
              </w:rPr>
            </w:pPr>
          </w:p>
        </w:tc>
      </w:tr>
      <w:tr w:rsidR="003314A4" w:rsidRPr="00571777" w14:paraId="74DD6494" w14:textId="77777777" w:rsidTr="00200D90">
        <w:tc>
          <w:tcPr>
            <w:tcW w:w="1242" w:type="dxa"/>
            <w:vMerge w:val="restart"/>
          </w:tcPr>
          <w:p w14:paraId="74DD6492" w14:textId="77777777" w:rsidR="003314A4" w:rsidRDefault="003314A4" w:rsidP="00200D9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DD6493"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 A</w:t>
            </w:r>
          </w:p>
        </w:tc>
      </w:tr>
      <w:tr w:rsidR="003314A4" w:rsidRPr="00571777" w14:paraId="74DD6497" w14:textId="77777777" w:rsidTr="00200D90">
        <w:tc>
          <w:tcPr>
            <w:tcW w:w="1242" w:type="dxa"/>
            <w:vMerge/>
          </w:tcPr>
          <w:p w14:paraId="74DD6495" w14:textId="77777777" w:rsidR="003314A4" w:rsidRDefault="003314A4" w:rsidP="00200D90">
            <w:pPr>
              <w:spacing w:after="120"/>
              <w:rPr>
                <w:rFonts w:eastAsiaTheme="minorEastAsia"/>
                <w:color w:val="0070C0"/>
                <w:lang w:val="en-US" w:eastAsia="zh-CN"/>
              </w:rPr>
            </w:pPr>
          </w:p>
        </w:tc>
        <w:tc>
          <w:tcPr>
            <w:tcW w:w="8615" w:type="dxa"/>
          </w:tcPr>
          <w:p w14:paraId="74DD6496" w14:textId="77777777" w:rsidR="003314A4" w:rsidRDefault="003314A4" w:rsidP="00200D9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14A4" w:rsidRPr="00571777" w14:paraId="74DD649A" w14:textId="77777777" w:rsidTr="00200D90">
        <w:tc>
          <w:tcPr>
            <w:tcW w:w="1242" w:type="dxa"/>
            <w:vMerge/>
          </w:tcPr>
          <w:p w14:paraId="74DD6498" w14:textId="77777777" w:rsidR="003314A4" w:rsidRDefault="003314A4" w:rsidP="00200D90">
            <w:pPr>
              <w:spacing w:after="120"/>
              <w:rPr>
                <w:rFonts w:eastAsiaTheme="minorEastAsia"/>
                <w:color w:val="0070C0"/>
                <w:lang w:val="en-US" w:eastAsia="zh-CN"/>
              </w:rPr>
            </w:pPr>
          </w:p>
        </w:tc>
        <w:tc>
          <w:tcPr>
            <w:tcW w:w="8615" w:type="dxa"/>
          </w:tcPr>
          <w:p w14:paraId="74DD6499" w14:textId="77777777" w:rsidR="003314A4" w:rsidRDefault="003314A4" w:rsidP="00200D90">
            <w:pPr>
              <w:spacing w:after="120"/>
              <w:rPr>
                <w:rFonts w:eastAsiaTheme="minorEastAsia"/>
                <w:color w:val="0070C0"/>
                <w:lang w:val="en-US" w:eastAsia="zh-CN"/>
              </w:rPr>
            </w:pPr>
          </w:p>
        </w:tc>
      </w:tr>
    </w:tbl>
    <w:p w14:paraId="74DD649B" w14:textId="77777777" w:rsidR="003314A4" w:rsidRPr="003418CB" w:rsidRDefault="003314A4" w:rsidP="003314A4">
      <w:pPr>
        <w:rPr>
          <w:color w:val="0070C0"/>
          <w:lang w:val="en-US" w:eastAsia="zh-CN"/>
        </w:rPr>
      </w:pPr>
    </w:p>
    <w:p w14:paraId="74DD649C" w14:textId="77777777" w:rsidR="003314A4" w:rsidRPr="00035C50" w:rsidRDefault="003314A4" w:rsidP="003314A4">
      <w:pPr>
        <w:pStyle w:val="2"/>
      </w:pPr>
      <w:r w:rsidRPr="00035C50">
        <w:t>Summary</w:t>
      </w:r>
      <w:r w:rsidRPr="00035C50">
        <w:rPr>
          <w:rFonts w:hint="eastAsia"/>
        </w:rPr>
        <w:t xml:space="preserve"> for 1st round </w:t>
      </w:r>
    </w:p>
    <w:p w14:paraId="74DD649D" w14:textId="77777777" w:rsidR="003314A4" w:rsidRPr="00805BE8" w:rsidRDefault="003314A4" w:rsidP="003314A4">
      <w:pPr>
        <w:pStyle w:val="3"/>
        <w:rPr>
          <w:sz w:val="24"/>
          <w:szCs w:val="16"/>
        </w:rPr>
      </w:pPr>
      <w:r w:rsidRPr="00805BE8">
        <w:rPr>
          <w:sz w:val="24"/>
          <w:szCs w:val="16"/>
        </w:rPr>
        <w:t xml:space="preserve">Open issues </w:t>
      </w:r>
    </w:p>
    <w:p w14:paraId="74DD649E" w14:textId="77777777" w:rsidR="003314A4" w:rsidRDefault="003314A4" w:rsidP="003314A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3314A4" w:rsidRPr="00004165" w14:paraId="74DD64A1" w14:textId="77777777" w:rsidTr="00200D90">
        <w:tc>
          <w:tcPr>
            <w:tcW w:w="1242" w:type="dxa"/>
          </w:tcPr>
          <w:p w14:paraId="74DD649F" w14:textId="77777777" w:rsidR="003314A4" w:rsidRPr="00045592" w:rsidRDefault="003314A4" w:rsidP="00200D90">
            <w:pPr>
              <w:rPr>
                <w:rFonts w:eastAsiaTheme="minorEastAsia"/>
                <w:b/>
                <w:bCs/>
                <w:color w:val="0070C0"/>
                <w:lang w:val="en-US" w:eastAsia="zh-CN"/>
              </w:rPr>
            </w:pPr>
          </w:p>
        </w:tc>
        <w:tc>
          <w:tcPr>
            <w:tcW w:w="8615" w:type="dxa"/>
          </w:tcPr>
          <w:p w14:paraId="74DD64A0"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314A4" w14:paraId="74DD64A6" w14:textId="77777777" w:rsidTr="00200D90">
        <w:tc>
          <w:tcPr>
            <w:tcW w:w="1242" w:type="dxa"/>
          </w:tcPr>
          <w:p w14:paraId="74DD64A2" w14:textId="77777777" w:rsidR="003314A4" w:rsidRPr="003418CB" w:rsidRDefault="003314A4" w:rsidP="00200D9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1EDCF35" w14:textId="0BDB9D0D" w:rsidR="00392D19" w:rsidRPr="00EC39EF" w:rsidRDefault="00392D19" w:rsidP="00392D19">
            <w:pPr>
              <w:rPr>
                <w:rFonts w:eastAsiaTheme="minorEastAsia"/>
                <w:i/>
                <w:highlight w:val="green"/>
                <w:lang w:val="en-US" w:eastAsia="zh-CN"/>
              </w:rPr>
            </w:pPr>
            <w:r w:rsidRPr="00EC39EF">
              <w:rPr>
                <w:rFonts w:eastAsiaTheme="minorEastAsia"/>
                <w:i/>
                <w:highlight w:val="green"/>
                <w:lang w:val="en-US" w:eastAsia="zh-CN"/>
              </w:rPr>
              <w:t>Tentative agreements:</w:t>
            </w:r>
          </w:p>
          <w:p w14:paraId="05EDD691" w14:textId="7395B96C" w:rsidR="00BE2197" w:rsidRPr="00EC39EF" w:rsidRDefault="00BE2197" w:rsidP="006314D9">
            <w:pPr>
              <w:pStyle w:val="afe"/>
              <w:numPr>
                <w:ilvl w:val="0"/>
                <w:numId w:val="42"/>
              </w:numPr>
              <w:ind w:firstLineChars="0"/>
              <w:rPr>
                <w:rFonts w:eastAsiaTheme="minorEastAsia"/>
                <w:highlight w:val="green"/>
                <w:lang w:val="en-US" w:eastAsia="zh-CN"/>
              </w:rPr>
            </w:pPr>
            <w:r w:rsidRPr="00EC39EF">
              <w:rPr>
                <w:rFonts w:eastAsiaTheme="minorEastAsia"/>
                <w:highlight w:val="green"/>
                <w:lang w:val="en-US" w:eastAsia="zh-CN"/>
              </w:rPr>
              <w:t>Test metrics: 70% throughput</w:t>
            </w:r>
          </w:p>
          <w:p w14:paraId="5C7C9C90" w14:textId="0B504451" w:rsidR="00E54598" w:rsidRPr="00E2569D" w:rsidRDefault="00E54598" w:rsidP="00E2569D">
            <w:pPr>
              <w:tabs>
                <w:tab w:val="left" w:pos="3260"/>
              </w:tabs>
              <w:rPr>
                <w:rFonts w:eastAsiaTheme="minorEastAsia"/>
                <w:color w:val="0070C0"/>
                <w:highlight w:val="cyan"/>
                <w:lang w:val="en-US" w:eastAsia="zh-CN"/>
              </w:rPr>
            </w:pPr>
          </w:p>
          <w:p w14:paraId="1B357861" w14:textId="77777777" w:rsidR="00392D19" w:rsidRPr="00951C29" w:rsidRDefault="00392D19" w:rsidP="00392D19">
            <w:pPr>
              <w:rPr>
                <w:rFonts w:eastAsiaTheme="minorEastAsia"/>
                <w:i/>
                <w:color w:val="0070C0"/>
                <w:lang w:val="en-US" w:eastAsia="zh-CN"/>
              </w:rPr>
            </w:pPr>
            <w:r w:rsidRPr="00951C29">
              <w:rPr>
                <w:rFonts w:eastAsiaTheme="minorEastAsia" w:hint="eastAsia"/>
                <w:i/>
                <w:color w:val="0070C0"/>
                <w:lang w:val="en-US" w:eastAsia="zh-CN"/>
              </w:rPr>
              <w:t>Candidate options:</w:t>
            </w:r>
          </w:p>
          <w:p w14:paraId="434E2354" w14:textId="1D74B3DE" w:rsidR="00BE2197" w:rsidRDefault="00392D19" w:rsidP="00E2569D">
            <w:pPr>
              <w:tabs>
                <w:tab w:val="left" w:pos="3260"/>
              </w:tabs>
              <w:rPr>
                <w:rFonts w:eastAsiaTheme="minorEastAsia"/>
                <w:i/>
                <w:color w:val="0070C0"/>
                <w:lang w:val="en-US" w:eastAsia="zh-CN"/>
              </w:rPr>
            </w:pPr>
            <w:r w:rsidRPr="00951C29">
              <w:rPr>
                <w:rFonts w:eastAsiaTheme="minorEastAsia"/>
                <w:i/>
                <w:color w:val="0070C0"/>
                <w:lang w:val="en-US" w:eastAsia="zh-CN"/>
              </w:rPr>
              <w:t>Recommendations</w:t>
            </w:r>
            <w:r w:rsidRPr="00951C29">
              <w:rPr>
                <w:rFonts w:eastAsiaTheme="minorEastAsia" w:hint="eastAsia"/>
                <w:i/>
                <w:color w:val="0070C0"/>
                <w:lang w:val="en-US" w:eastAsia="zh-CN"/>
              </w:rPr>
              <w:t xml:space="preserve"> for 2</w:t>
            </w:r>
            <w:r w:rsidRPr="00951C29">
              <w:rPr>
                <w:rFonts w:eastAsiaTheme="minorEastAsia" w:hint="eastAsia"/>
                <w:i/>
                <w:color w:val="0070C0"/>
                <w:vertAlign w:val="superscript"/>
                <w:lang w:val="en-US" w:eastAsia="zh-CN"/>
              </w:rPr>
              <w:t>nd</w:t>
            </w:r>
            <w:r w:rsidRPr="00951C29">
              <w:rPr>
                <w:rFonts w:eastAsiaTheme="minorEastAsia" w:hint="eastAsia"/>
                <w:i/>
                <w:color w:val="0070C0"/>
                <w:lang w:val="en-US" w:eastAsia="zh-CN"/>
              </w:rPr>
              <w:t xml:space="preserve"> round</w:t>
            </w:r>
            <w:r w:rsidR="00BE2197">
              <w:rPr>
                <w:rFonts w:eastAsiaTheme="minorEastAsia"/>
                <w:i/>
                <w:color w:val="0070C0"/>
                <w:lang w:val="en-US" w:eastAsia="zh-CN"/>
              </w:rPr>
              <w:t>:</w:t>
            </w:r>
          </w:p>
          <w:p w14:paraId="2CBB5FC7" w14:textId="45E27193" w:rsidR="00766FD6" w:rsidRPr="00766FD6" w:rsidRDefault="00766FD6" w:rsidP="006314D9">
            <w:pPr>
              <w:pStyle w:val="afe"/>
              <w:numPr>
                <w:ilvl w:val="0"/>
                <w:numId w:val="42"/>
              </w:numPr>
              <w:ind w:firstLineChars="0"/>
              <w:rPr>
                <w:lang w:eastAsia="ko-KR"/>
              </w:rPr>
            </w:pPr>
            <w:r>
              <w:rPr>
                <w:lang w:eastAsia="ko-KR"/>
              </w:rPr>
              <w:t>Symbol length</w:t>
            </w:r>
          </w:p>
          <w:p w14:paraId="3EA1FF53" w14:textId="35BB0F38" w:rsidR="00BE2197" w:rsidRPr="00E2569D" w:rsidRDefault="00EA0557" w:rsidP="006314D9">
            <w:pPr>
              <w:pStyle w:val="afe"/>
              <w:numPr>
                <w:ilvl w:val="0"/>
                <w:numId w:val="42"/>
              </w:numPr>
              <w:tabs>
                <w:tab w:val="left" w:pos="3260"/>
              </w:tabs>
              <w:ind w:firstLineChars="0"/>
              <w:rPr>
                <w:lang w:eastAsia="ko-KR"/>
              </w:rPr>
            </w:pPr>
            <w:r>
              <w:rPr>
                <w:lang w:eastAsia="ko-KR"/>
              </w:rPr>
              <w:t xml:space="preserve">Whether to define additional </w:t>
            </w:r>
            <w:r w:rsidR="00BE2197" w:rsidRPr="00E2569D">
              <w:rPr>
                <w:lang w:eastAsia="ko-KR"/>
              </w:rPr>
              <w:t>SCS/</w:t>
            </w:r>
            <w:r w:rsidR="00BE2197" w:rsidRPr="00E2569D">
              <w:rPr>
                <w:rFonts w:eastAsiaTheme="minorEastAsia"/>
                <w:lang w:eastAsia="zh-CN"/>
              </w:rPr>
              <w:t>C</w:t>
            </w:r>
            <w:r w:rsidR="00BE2197" w:rsidRPr="00E2569D">
              <w:rPr>
                <w:lang w:eastAsia="ko-KR"/>
              </w:rPr>
              <w:t>BW (15 KHz/10 MHz, 30 KHz/40 MHz have been agreed)</w:t>
            </w:r>
          </w:p>
          <w:p w14:paraId="3A25AF89" w14:textId="77777777" w:rsidR="00BE2197" w:rsidRPr="00E2569D" w:rsidRDefault="00BE2197" w:rsidP="006314D9">
            <w:pPr>
              <w:pStyle w:val="afe"/>
              <w:numPr>
                <w:ilvl w:val="0"/>
                <w:numId w:val="42"/>
              </w:numPr>
              <w:ind w:firstLineChars="0"/>
              <w:rPr>
                <w:lang w:eastAsia="ko-KR"/>
              </w:rPr>
            </w:pPr>
            <w:r w:rsidRPr="00E2569D">
              <w:rPr>
                <w:lang w:eastAsia="ko-KR"/>
              </w:rPr>
              <w:t>Whether to define requirements for FR2</w:t>
            </w:r>
          </w:p>
          <w:p w14:paraId="745757E9" w14:textId="77777777" w:rsidR="00BE2197" w:rsidRPr="00E2569D" w:rsidRDefault="00BE2197" w:rsidP="006314D9">
            <w:pPr>
              <w:pStyle w:val="afe"/>
              <w:numPr>
                <w:ilvl w:val="0"/>
                <w:numId w:val="42"/>
              </w:numPr>
              <w:tabs>
                <w:tab w:val="left" w:pos="3260"/>
              </w:tabs>
              <w:ind w:firstLineChars="0"/>
              <w:rPr>
                <w:lang w:eastAsia="ko-KR"/>
              </w:rPr>
            </w:pPr>
            <w:r w:rsidRPr="00E2569D">
              <w:rPr>
                <w:lang w:eastAsia="ko-KR"/>
              </w:rPr>
              <w:t>Test applicability rule for FR2 (only if FR2 is defined)</w:t>
            </w:r>
          </w:p>
          <w:p w14:paraId="0C27EB59" w14:textId="77777777" w:rsidR="00BE2197" w:rsidRPr="00E2569D" w:rsidRDefault="00BE2197" w:rsidP="006314D9">
            <w:pPr>
              <w:pStyle w:val="afe"/>
              <w:numPr>
                <w:ilvl w:val="0"/>
                <w:numId w:val="42"/>
              </w:numPr>
              <w:tabs>
                <w:tab w:val="left" w:pos="3260"/>
              </w:tabs>
              <w:ind w:firstLineChars="0"/>
              <w:rPr>
                <w:lang w:eastAsia="ko-KR"/>
              </w:rPr>
            </w:pPr>
            <w:r w:rsidRPr="00E2569D">
              <w:rPr>
                <w:lang w:eastAsia="ko-KR"/>
              </w:rPr>
              <w:t>Test applicability rule for FR1 and FR2 (only if FR2 is defined)</w:t>
            </w:r>
          </w:p>
          <w:p w14:paraId="74DD64A5" w14:textId="44E79F53" w:rsidR="003314A4" w:rsidRPr="00BE2197" w:rsidRDefault="00BE2197" w:rsidP="006314D9">
            <w:pPr>
              <w:pStyle w:val="afe"/>
              <w:numPr>
                <w:ilvl w:val="0"/>
                <w:numId w:val="42"/>
              </w:numPr>
              <w:tabs>
                <w:tab w:val="left" w:pos="3260"/>
              </w:tabs>
              <w:ind w:firstLineChars="0"/>
              <w:rPr>
                <w:rFonts w:eastAsiaTheme="minorEastAsia"/>
                <w:i/>
                <w:color w:val="0070C0"/>
                <w:lang w:val="en-US" w:eastAsia="zh-CN"/>
              </w:rPr>
            </w:pPr>
            <w:r w:rsidRPr="00E2569D">
              <w:rPr>
                <w:lang w:eastAsia="ko-KR"/>
              </w:rPr>
              <w:t>SCS/CBW for FR2 (only if FR2 is defined)</w:t>
            </w:r>
          </w:p>
        </w:tc>
      </w:tr>
    </w:tbl>
    <w:p w14:paraId="74DD64A7" w14:textId="77777777" w:rsidR="003314A4" w:rsidRDefault="003314A4" w:rsidP="003314A4">
      <w:pPr>
        <w:rPr>
          <w:i/>
          <w:color w:val="0070C0"/>
          <w:lang w:val="en-US" w:eastAsia="zh-CN"/>
        </w:rPr>
      </w:pPr>
    </w:p>
    <w:p w14:paraId="74DD64A8" w14:textId="77777777" w:rsidR="003314A4" w:rsidRDefault="003314A4" w:rsidP="003314A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3314A4" w:rsidRPr="00004165" w14:paraId="74DD64AD" w14:textId="77777777" w:rsidTr="00200D90">
        <w:trPr>
          <w:trHeight w:val="744"/>
        </w:trPr>
        <w:tc>
          <w:tcPr>
            <w:tcW w:w="1395" w:type="dxa"/>
          </w:tcPr>
          <w:p w14:paraId="74DD64A9" w14:textId="77777777" w:rsidR="003314A4" w:rsidRPr="000D530B" w:rsidRDefault="003314A4" w:rsidP="00200D90">
            <w:pPr>
              <w:rPr>
                <w:rFonts w:eastAsiaTheme="minorEastAsia"/>
                <w:b/>
                <w:bCs/>
                <w:color w:val="0070C0"/>
                <w:lang w:val="en-US" w:eastAsia="zh-CN"/>
              </w:rPr>
            </w:pPr>
          </w:p>
        </w:tc>
        <w:tc>
          <w:tcPr>
            <w:tcW w:w="4554" w:type="dxa"/>
          </w:tcPr>
          <w:p w14:paraId="74DD64AA"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4DD64AB" w14:textId="77777777" w:rsidR="003314A4" w:rsidRDefault="003314A4" w:rsidP="00200D90">
            <w:pPr>
              <w:rPr>
                <w:rFonts w:eastAsiaTheme="minorEastAsia"/>
                <w:b/>
                <w:bCs/>
                <w:color w:val="0070C0"/>
                <w:lang w:val="en-US" w:eastAsia="zh-CN"/>
              </w:rPr>
            </w:pPr>
            <w:r>
              <w:rPr>
                <w:rFonts w:eastAsiaTheme="minorEastAsia" w:hint="eastAsia"/>
                <w:b/>
                <w:bCs/>
                <w:color w:val="0070C0"/>
                <w:lang w:val="en-US" w:eastAsia="zh-CN"/>
              </w:rPr>
              <w:t>Assigned Company,</w:t>
            </w:r>
          </w:p>
          <w:p w14:paraId="74DD64AC" w14:textId="77777777" w:rsidR="003314A4" w:rsidRPr="000D530B" w:rsidRDefault="003314A4" w:rsidP="00200D90">
            <w:pPr>
              <w:rPr>
                <w:rFonts w:eastAsiaTheme="minorEastAsia"/>
                <w:b/>
                <w:bCs/>
                <w:color w:val="0070C0"/>
                <w:lang w:val="en-US" w:eastAsia="zh-CN"/>
              </w:rPr>
            </w:pPr>
            <w:r>
              <w:rPr>
                <w:rFonts w:eastAsiaTheme="minorEastAsia" w:hint="eastAsia"/>
                <w:b/>
                <w:bCs/>
                <w:color w:val="0070C0"/>
                <w:lang w:val="en-US" w:eastAsia="zh-CN"/>
              </w:rPr>
              <w:t>WF or LS lead</w:t>
            </w:r>
          </w:p>
        </w:tc>
      </w:tr>
      <w:tr w:rsidR="003314A4" w14:paraId="74DD64B3" w14:textId="77777777" w:rsidTr="00200D90">
        <w:trPr>
          <w:trHeight w:val="358"/>
        </w:trPr>
        <w:tc>
          <w:tcPr>
            <w:tcW w:w="1395" w:type="dxa"/>
          </w:tcPr>
          <w:p w14:paraId="74DD64AE" w14:textId="6B26FE82" w:rsidR="003314A4" w:rsidRPr="003418CB" w:rsidRDefault="003314A4" w:rsidP="00200D90">
            <w:pPr>
              <w:rPr>
                <w:rFonts w:eastAsiaTheme="minorEastAsia"/>
                <w:color w:val="0070C0"/>
                <w:lang w:val="en-US" w:eastAsia="zh-CN"/>
              </w:rPr>
            </w:pPr>
          </w:p>
        </w:tc>
        <w:tc>
          <w:tcPr>
            <w:tcW w:w="4554" w:type="dxa"/>
          </w:tcPr>
          <w:p w14:paraId="74DD64AF" w14:textId="3FD1B559" w:rsidR="003314A4" w:rsidRPr="003418CB" w:rsidRDefault="003314A4" w:rsidP="00200D90">
            <w:pPr>
              <w:rPr>
                <w:rFonts w:eastAsiaTheme="minorEastAsia"/>
                <w:color w:val="0070C0"/>
                <w:lang w:val="en-US" w:eastAsia="zh-CN"/>
              </w:rPr>
            </w:pPr>
          </w:p>
        </w:tc>
        <w:tc>
          <w:tcPr>
            <w:tcW w:w="2932" w:type="dxa"/>
          </w:tcPr>
          <w:p w14:paraId="74DD64B2" w14:textId="77777777" w:rsidR="003314A4" w:rsidRPr="003418CB" w:rsidRDefault="003314A4" w:rsidP="00200D90">
            <w:pPr>
              <w:rPr>
                <w:rFonts w:eastAsiaTheme="minorEastAsia"/>
                <w:color w:val="0070C0"/>
                <w:lang w:val="en-US" w:eastAsia="zh-CN"/>
              </w:rPr>
            </w:pPr>
          </w:p>
        </w:tc>
      </w:tr>
    </w:tbl>
    <w:p w14:paraId="74DD64B4" w14:textId="77777777" w:rsidR="003314A4" w:rsidRDefault="003314A4" w:rsidP="003314A4">
      <w:pPr>
        <w:rPr>
          <w:i/>
          <w:color w:val="0070C0"/>
          <w:lang w:val="en-US" w:eastAsia="zh-CN"/>
        </w:rPr>
      </w:pPr>
    </w:p>
    <w:p w14:paraId="74DD64B5" w14:textId="77777777" w:rsidR="003314A4" w:rsidRPr="00805BE8" w:rsidRDefault="003314A4" w:rsidP="003314A4">
      <w:pPr>
        <w:pStyle w:val="3"/>
        <w:rPr>
          <w:sz w:val="24"/>
          <w:szCs w:val="16"/>
        </w:rPr>
      </w:pPr>
      <w:r w:rsidRPr="00805BE8">
        <w:rPr>
          <w:sz w:val="24"/>
          <w:szCs w:val="16"/>
        </w:rPr>
        <w:t>CRs/TPs</w:t>
      </w:r>
    </w:p>
    <w:p w14:paraId="74DD64B6" w14:textId="77777777" w:rsidR="003314A4" w:rsidRPr="00045592" w:rsidRDefault="003314A4" w:rsidP="003314A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3314A4" w:rsidRPr="00004165" w14:paraId="74DD64B9" w14:textId="77777777" w:rsidTr="00200D90">
        <w:tc>
          <w:tcPr>
            <w:tcW w:w="1242" w:type="dxa"/>
          </w:tcPr>
          <w:p w14:paraId="74DD64B7" w14:textId="77777777" w:rsidR="003314A4" w:rsidRPr="00045592" w:rsidRDefault="003314A4" w:rsidP="00200D9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4DD64B8" w14:textId="77777777" w:rsidR="003314A4" w:rsidRPr="00045592" w:rsidRDefault="003314A4" w:rsidP="00200D9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14A4" w14:paraId="74DD64BC" w14:textId="77777777" w:rsidTr="00200D90">
        <w:tc>
          <w:tcPr>
            <w:tcW w:w="1242" w:type="dxa"/>
          </w:tcPr>
          <w:p w14:paraId="74DD64BA" w14:textId="77777777" w:rsidR="003314A4" w:rsidRPr="003418CB" w:rsidRDefault="003314A4" w:rsidP="00200D9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4DD64BB" w14:textId="77777777" w:rsidR="003314A4" w:rsidRPr="003418CB" w:rsidRDefault="003314A4" w:rsidP="00200D9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4DD64BD" w14:textId="77777777" w:rsidR="003314A4" w:rsidRPr="003418CB" w:rsidRDefault="003314A4" w:rsidP="003314A4">
      <w:pPr>
        <w:rPr>
          <w:color w:val="0070C0"/>
          <w:lang w:val="en-US" w:eastAsia="zh-CN"/>
        </w:rPr>
      </w:pPr>
    </w:p>
    <w:p w14:paraId="74DD64BE" w14:textId="45167E84" w:rsidR="003314A4" w:rsidRDefault="003314A4" w:rsidP="003314A4">
      <w:pPr>
        <w:pStyle w:val="2"/>
      </w:pPr>
      <w:r w:rsidRPr="00C67006">
        <w:rPr>
          <w:rFonts w:hint="eastAsia"/>
        </w:rPr>
        <w:t>Discussion on 2nd round</w:t>
      </w:r>
    </w:p>
    <w:p w14:paraId="64D846A1" w14:textId="122F78E4" w:rsidR="009F6661" w:rsidRPr="00C91BCD" w:rsidRDefault="009F6661" w:rsidP="009F6661">
      <w:pPr>
        <w:rPr>
          <w:b/>
          <w:u w:val="single"/>
          <w:lang w:eastAsia="ko-KR"/>
        </w:rPr>
      </w:pPr>
      <w:r w:rsidRPr="00C91BCD">
        <w:rPr>
          <w:b/>
          <w:u w:val="single"/>
          <w:lang w:eastAsia="ko-KR"/>
        </w:rPr>
        <w:t>Issue 6-</w:t>
      </w:r>
      <w:r w:rsidR="00977037" w:rsidRPr="00C91BCD">
        <w:rPr>
          <w:b/>
          <w:u w:val="single"/>
          <w:lang w:eastAsia="ko-KR"/>
        </w:rPr>
        <w:t>5</w:t>
      </w:r>
      <w:r w:rsidRPr="00C91BCD">
        <w:rPr>
          <w:b/>
          <w:u w:val="single"/>
          <w:lang w:eastAsia="ko-KR"/>
        </w:rPr>
        <w:t>-1: Symbol length</w:t>
      </w:r>
    </w:p>
    <w:p w14:paraId="581A736A" w14:textId="77777777" w:rsidR="009F6661" w:rsidRPr="00C91BCD"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C91BCD">
        <w:rPr>
          <w:rFonts w:eastAsia="宋体"/>
          <w:szCs w:val="24"/>
          <w:lang w:eastAsia="zh-CN"/>
        </w:rPr>
        <w:t>Proposals</w:t>
      </w:r>
    </w:p>
    <w:p w14:paraId="09CA9D0D" w14:textId="77777777" w:rsidR="009F6661" w:rsidRPr="00C91BCD" w:rsidRDefault="009F6661" w:rsidP="009F6661">
      <w:pPr>
        <w:pStyle w:val="afe"/>
        <w:numPr>
          <w:ilvl w:val="1"/>
          <w:numId w:val="1"/>
        </w:numPr>
        <w:overflowPunct/>
        <w:autoSpaceDE/>
        <w:autoSpaceDN/>
        <w:adjustRightInd/>
        <w:spacing w:after="120"/>
        <w:ind w:left="1440" w:firstLineChars="0"/>
        <w:textAlignment w:val="auto"/>
        <w:rPr>
          <w:rFonts w:eastAsia="宋体"/>
          <w:szCs w:val="24"/>
          <w:lang w:val="sv-SE" w:eastAsia="zh-CN"/>
        </w:rPr>
      </w:pPr>
      <w:r w:rsidRPr="00C91BCD">
        <w:rPr>
          <w:rFonts w:eastAsia="宋体"/>
          <w:szCs w:val="24"/>
          <w:lang w:val="sv-SE" w:eastAsia="zh-CN"/>
        </w:rPr>
        <w:t>Option 1: 4os (Samsung, Intel, DoCoMo, Huawei)</w:t>
      </w:r>
    </w:p>
    <w:p w14:paraId="3CF7B2A5" w14:textId="5C6DAFD3" w:rsidR="009F6661" w:rsidRPr="004D40EF" w:rsidRDefault="009F6661" w:rsidP="009F6661">
      <w:pPr>
        <w:pStyle w:val="afe"/>
        <w:numPr>
          <w:ilvl w:val="1"/>
          <w:numId w:val="1"/>
        </w:numPr>
        <w:overflowPunct/>
        <w:autoSpaceDE/>
        <w:autoSpaceDN/>
        <w:adjustRightInd/>
        <w:spacing w:after="120"/>
        <w:ind w:left="1440" w:firstLineChars="0"/>
        <w:textAlignment w:val="auto"/>
        <w:rPr>
          <w:rFonts w:eastAsia="宋体"/>
          <w:szCs w:val="24"/>
          <w:lang w:val="sv-SE" w:eastAsia="zh-CN"/>
        </w:rPr>
      </w:pPr>
      <w:r w:rsidRPr="004D40EF">
        <w:rPr>
          <w:rFonts w:eastAsia="宋体"/>
          <w:szCs w:val="24"/>
          <w:lang w:val="sv-SE" w:eastAsia="zh-CN"/>
        </w:rPr>
        <w:t>Option 2: 7os (Nokia, Ericsson</w:t>
      </w:r>
      <w:r w:rsidR="00DD4AD1" w:rsidRPr="004D40EF">
        <w:rPr>
          <w:rFonts w:eastAsia="宋体"/>
          <w:szCs w:val="24"/>
          <w:lang w:val="sv-SE" w:eastAsia="zh-CN"/>
        </w:rPr>
        <w:t>, Huawei</w:t>
      </w:r>
      <w:r w:rsidRPr="004D40EF">
        <w:rPr>
          <w:rFonts w:eastAsia="宋体"/>
          <w:szCs w:val="24"/>
          <w:lang w:val="sv-SE" w:eastAsia="zh-CN"/>
        </w:rPr>
        <w:t>)</w:t>
      </w:r>
    </w:p>
    <w:p w14:paraId="27C869AB" w14:textId="535F4BDB" w:rsidR="00230B97" w:rsidRPr="00C91BCD" w:rsidRDefault="00230B97"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DE3B6F">
        <w:rPr>
          <w:rFonts w:eastAsia="宋体"/>
          <w:szCs w:val="24"/>
          <w:lang w:eastAsia="zh-CN"/>
        </w:rPr>
        <w:t xml:space="preserve"> 2os with higher</w:t>
      </w:r>
      <w:r>
        <w:rPr>
          <w:rFonts w:eastAsia="宋体"/>
          <w:szCs w:val="24"/>
          <w:lang w:eastAsia="zh-CN"/>
        </w:rPr>
        <w:t xml:space="preserve"> </w:t>
      </w:r>
      <w:r w:rsidR="00A8272F">
        <w:rPr>
          <w:rFonts w:eastAsia="宋体"/>
          <w:szCs w:val="24"/>
          <w:lang w:eastAsia="zh-CN"/>
        </w:rPr>
        <w:t>[MCS10]</w:t>
      </w:r>
      <w:r w:rsidR="00A8272F" w:rsidRPr="00BE6EE7">
        <w:rPr>
          <w:rFonts w:eastAsia="宋体"/>
          <w:strike/>
          <w:szCs w:val="24"/>
          <w:lang w:eastAsia="zh-CN"/>
        </w:rPr>
        <w:t xml:space="preserve"> </w:t>
      </w:r>
      <w:r w:rsidRPr="00BE6EE7">
        <w:rPr>
          <w:rFonts w:eastAsia="宋体"/>
          <w:strike/>
          <w:szCs w:val="24"/>
          <w:lang w:eastAsia="zh-CN"/>
        </w:rPr>
        <w:t>than MCS5</w:t>
      </w:r>
      <w:r>
        <w:rPr>
          <w:rFonts w:eastAsia="宋体"/>
          <w:szCs w:val="24"/>
          <w:lang w:eastAsia="zh-CN"/>
        </w:rPr>
        <w:t xml:space="preserve"> from table 3.</w:t>
      </w:r>
    </w:p>
    <w:p w14:paraId="3F70A745" w14:textId="60F17E67" w:rsidR="00230B97" w:rsidRPr="007A3150" w:rsidRDefault="009F6661" w:rsidP="007A3150">
      <w:pPr>
        <w:pStyle w:val="afe"/>
        <w:numPr>
          <w:ilvl w:val="0"/>
          <w:numId w:val="1"/>
        </w:numPr>
        <w:overflowPunct/>
        <w:autoSpaceDE/>
        <w:autoSpaceDN/>
        <w:adjustRightInd/>
        <w:spacing w:after="120"/>
        <w:ind w:left="720" w:firstLineChars="0"/>
        <w:textAlignment w:val="auto"/>
        <w:rPr>
          <w:rFonts w:eastAsia="宋体" w:hint="eastAsia"/>
          <w:szCs w:val="24"/>
          <w:lang w:eastAsia="zh-CN"/>
        </w:rPr>
      </w:pPr>
      <w:r w:rsidRPr="00C91BCD">
        <w:rPr>
          <w:rFonts w:eastAsia="宋体"/>
          <w:szCs w:val="24"/>
          <w:lang w:eastAsia="zh-CN"/>
        </w:rPr>
        <w:t>Recommended WF</w:t>
      </w:r>
    </w:p>
    <w:p w14:paraId="01A404C7" w14:textId="00909CBD" w:rsidR="00230B97" w:rsidRDefault="00230B97"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To make progress for this case, we can reconsider 2os with a higher MCS. On RAN4 #94 meeting, the 2os is removed because the payload size is smaller than the URLLC use case. </w:t>
      </w:r>
      <w:r w:rsidR="00A8272F">
        <w:rPr>
          <w:rFonts w:eastAsia="宋体"/>
          <w:szCs w:val="24"/>
          <w:lang w:eastAsia="zh-CN"/>
        </w:rPr>
        <w:t xml:space="preserve">The payload size with MCS5 is around 15 bytes. A higher MCS is recommended, e.g. MCS10, the payload is around 46 bytes. </w:t>
      </w:r>
      <w:r w:rsidR="00A8272F" w:rsidRPr="002D26FE">
        <w:rPr>
          <w:rFonts w:eastAsia="宋体"/>
          <w:szCs w:val="24"/>
          <w:highlight w:val="yellow"/>
          <w:lang w:eastAsia="zh-CN"/>
        </w:rPr>
        <w:t>Is option 3 is ok for companies?</w:t>
      </w:r>
    </w:p>
    <w:p w14:paraId="2B8B0E6F" w14:textId="1822B44B" w:rsidR="007A3150" w:rsidRPr="007A3150" w:rsidRDefault="007A3150" w:rsidP="009F6661">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7A3150">
        <w:rPr>
          <w:rFonts w:eastAsia="宋体"/>
          <w:szCs w:val="24"/>
          <w:highlight w:val="green"/>
          <w:lang w:eastAsia="zh-CN"/>
        </w:rPr>
        <w:t>Agree on option 3: 2os with higher [MCS10] from table 3.</w:t>
      </w:r>
    </w:p>
    <w:p w14:paraId="6AA2E8EC" w14:textId="77777777" w:rsidR="009F6661" w:rsidRDefault="009F6661" w:rsidP="009F6661">
      <w:pPr>
        <w:rPr>
          <w:rFonts w:eastAsia="Malgun Gothic"/>
          <w:b/>
          <w:u w:val="single"/>
          <w:lang w:eastAsia="ko-KR"/>
        </w:rPr>
      </w:pPr>
    </w:p>
    <w:p w14:paraId="4243F77B" w14:textId="77777777" w:rsidR="00C964D6" w:rsidRPr="00766FD6" w:rsidRDefault="00C964D6" w:rsidP="009F6661">
      <w:pPr>
        <w:rPr>
          <w:rFonts w:eastAsia="Malgun Gothic"/>
          <w:b/>
          <w:u w:val="single"/>
          <w:lang w:eastAsia="ko-KR"/>
        </w:rPr>
      </w:pPr>
    </w:p>
    <w:p w14:paraId="06CE8F50" w14:textId="45B8966D" w:rsidR="009F6661" w:rsidRPr="005558A2" w:rsidRDefault="009F6661" w:rsidP="009F6661">
      <w:pPr>
        <w:rPr>
          <w:b/>
          <w:u w:val="single"/>
          <w:lang w:eastAsia="ko-KR"/>
        </w:rPr>
      </w:pPr>
      <w:r>
        <w:rPr>
          <w:b/>
          <w:u w:val="single"/>
          <w:lang w:eastAsia="ko-KR"/>
        </w:rPr>
        <w:t>Issue 6</w:t>
      </w:r>
      <w:r w:rsidR="00977037">
        <w:rPr>
          <w:b/>
          <w:u w:val="single"/>
          <w:lang w:eastAsia="ko-KR"/>
        </w:rPr>
        <w:t>-5</w:t>
      </w:r>
      <w:r w:rsidRPr="005558A2">
        <w:rPr>
          <w:b/>
          <w:u w:val="single"/>
          <w:lang w:eastAsia="ko-KR"/>
        </w:rPr>
        <w:t>-</w:t>
      </w:r>
      <w:r>
        <w:rPr>
          <w:b/>
          <w:u w:val="single"/>
          <w:lang w:eastAsia="ko-KR"/>
        </w:rPr>
        <w:t>2</w:t>
      </w:r>
      <w:r w:rsidRPr="005558A2">
        <w:rPr>
          <w:b/>
          <w:u w:val="single"/>
          <w:lang w:eastAsia="ko-KR"/>
        </w:rPr>
        <w:t>: SCS/</w:t>
      </w:r>
      <w:r w:rsidRPr="005558A2">
        <w:rPr>
          <w:rFonts w:eastAsiaTheme="minorEastAsia" w:hint="eastAsia"/>
          <w:b/>
          <w:u w:val="single"/>
          <w:lang w:eastAsia="zh-CN"/>
        </w:rPr>
        <w:t>C</w:t>
      </w:r>
      <w:r w:rsidRPr="005558A2">
        <w:rPr>
          <w:b/>
          <w:u w:val="single"/>
          <w:lang w:eastAsia="ko-KR"/>
        </w:rPr>
        <w:t>BW (15 KHz/10 MHz, 30 KHz/40 MHz have been agreed)</w:t>
      </w:r>
    </w:p>
    <w:p w14:paraId="3D5CA0EB" w14:textId="77777777" w:rsidR="009F6661" w:rsidRPr="005558A2"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25961B55" w14:textId="254F0501" w:rsidR="009F6661" w:rsidRPr="005558A2"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Option 1: 15 KHz for 5/10 MHz, 30 KHz for 10/40 MHz</w:t>
      </w:r>
      <w:r w:rsidR="00C91BCD">
        <w:rPr>
          <w:rFonts w:eastAsia="宋体"/>
          <w:szCs w:val="24"/>
          <w:lang w:eastAsia="zh-CN"/>
        </w:rPr>
        <w:t xml:space="preserve"> with test applicability</w:t>
      </w:r>
      <w:r w:rsidRPr="005558A2">
        <w:rPr>
          <w:rFonts w:eastAsia="宋体"/>
          <w:szCs w:val="24"/>
          <w:lang w:eastAsia="zh-CN"/>
        </w:rPr>
        <w:t xml:space="preserve"> (DoCoMo</w:t>
      </w:r>
      <w:r>
        <w:rPr>
          <w:rFonts w:eastAsia="宋体"/>
          <w:szCs w:val="24"/>
          <w:lang w:eastAsia="zh-CN"/>
        </w:rPr>
        <w:t>, Nokia, Ericsson</w:t>
      </w:r>
      <w:r w:rsidR="009446B1">
        <w:rPr>
          <w:rFonts w:eastAsia="宋体"/>
          <w:szCs w:val="24"/>
          <w:lang w:eastAsia="zh-CN"/>
        </w:rPr>
        <w:t>, Intel, Huawei</w:t>
      </w:r>
      <w:r w:rsidRPr="005558A2">
        <w:rPr>
          <w:rFonts w:eastAsia="宋体"/>
          <w:szCs w:val="24"/>
          <w:lang w:eastAsia="zh-CN"/>
        </w:rPr>
        <w:t>)</w:t>
      </w:r>
    </w:p>
    <w:p w14:paraId="0AA35C0E" w14:textId="77777777" w:rsidR="009F6661" w:rsidRPr="005558A2"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 xml:space="preserve">Option 2: Only 15 KHz/10 MHz, 30 KHz/40 MHz (Huawei, </w:t>
      </w:r>
      <w:r>
        <w:rPr>
          <w:rFonts w:eastAsia="宋体"/>
          <w:szCs w:val="24"/>
          <w:lang w:eastAsia="zh-CN"/>
        </w:rPr>
        <w:t>Samsung, Intel, Ericsson, Nokia</w:t>
      </w:r>
      <w:r w:rsidRPr="005558A2">
        <w:rPr>
          <w:rFonts w:eastAsia="宋体"/>
          <w:szCs w:val="24"/>
          <w:lang w:eastAsia="zh-CN"/>
        </w:rPr>
        <w:t>)</w:t>
      </w:r>
    </w:p>
    <w:p w14:paraId="380F4633" w14:textId="77777777" w:rsidR="009F6661" w:rsidRPr="005558A2"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Recommended WF</w:t>
      </w:r>
    </w:p>
    <w:p w14:paraId="3D04E673" w14:textId="2902E7F4" w:rsidR="009F6661" w:rsidRPr="007A3150" w:rsidRDefault="007A3150" w:rsidP="009F6661">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7A3150">
        <w:rPr>
          <w:rFonts w:eastAsia="宋体"/>
          <w:szCs w:val="24"/>
          <w:highlight w:val="green"/>
          <w:lang w:eastAsia="zh-CN"/>
        </w:rPr>
        <w:t xml:space="preserve">Agree on </w:t>
      </w:r>
      <w:r w:rsidR="00C91BCD" w:rsidRPr="007A3150">
        <w:rPr>
          <w:rFonts w:eastAsia="宋体"/>
          <w:szCs w:val="24"/>
          <w:highlight w:val="green"/>
          <w:lang w:eastAsia="zh-CN"/>
        </w:rPr>
        <w:t>Option 1</w:t>
      </w:r>
    </w:p>
    <w:p w14:paraId="00098E0B" w14:textId="77777777" w:rsidR="009F6661" w:rsidRPr="005558A2" w:rsidRDefault="009F6661" w:rsidP="009F6661">
      <w:pPr>
        <w:spacing w:after="120"/>
        <w:rPr>
          <w:szCs w:val="24"/>
          <w:lang w:eastAsia="zh-CN"/>
        </w:rPr>
      </w:pPr>
    </w:p>
    <w:p w14:paraId="4A4BF3EE" w14:textId="77777777" w:rsidR="009F6661" w:rsidRPr="00371FFB" w:rsidRDefault="009F6661" w:rsidP="009F6661">
      <w:pPr>
        <w:rPr>
          <w:i/>
          <w:color w:val="0070C0"/>
          <w:lang w:eastAsia="zh-CN"/>
        </w:rPr>
      </w:pPr>
    </w:p>
    <w:p w14:paraId="542150C9" w14:textId="2FE22AD9" w:rsidR="009F6661" w:rsidRPr="005558A2" w:rsidRDefault="009F6661" w:rsidP="009F6661">
      <w:pPr>
        <w:rPr>
          <w:b/>
          <w:u w:val="single"/>
          <w:lang w:eastAsia="ko-KR"/>
        </w:rPr>
      </w:pPr>
      <w:r>
        <w:rPr>
          <w:b/>
          <w:u w:val="single"/>
          <w:lang w:eastAsia="ko-KR"/>
        </w:rPr>
        <w:t>Issue 6</w:t>
      </w:r>
      <w:r w:rsidR="00977037">
        <w:rPr>
          <w:b/>
          <w:u w:val="single"/>
          <w:lang w:eastAsia="ko-KR"/>
        </w:rPr>
        <w:t>-5-3</w:t>
      </w:r>
      <w:r w:rsidRPr="005558A2">
        <w:rPr>
          <w:b/>
          <w:u w:val="single"/>
          <w:lang w:eastAsia="ko-KR"/>
        </w:rPr>
        <w:t>: Whether to define requirements for</w:t>
      </w:r>
      <w:r w:rsidR="00977037">
        <w:rPr>
          <w:b/>
          <w:u w:val="single"/>
          <w:lang w:eastAsia="ko-KR"/>
        </w:rPr>
        <w:t xml:space="preserve"> URLLC BS low latency for</w:t>
      </w:r>
      <w:r w:rsidRPr="005558A2">
        <w:rPr>
          <w:b/>
          <w:u w:val="single"/>
          <w:lang w:eastAsia="ko-KR"/>
        </w:rPr>
        <w:t xml:space="preserve"> FR2</w:t>
      </w:r>
    </w:p>
    <w:p w14:paraId="1D251333" w14:textId="77777777" w:rsidR="009F6661" w:rsidRPr="005558A2"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325E5FBF" w14:textId="6F89424C" w:rsidR="009F6661" w:rsidRPr="005558A2"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Opti</w:t>
      </w:r>
      <w:r>
        <w:rPr>
          <w:rFonts w:eastAsia="宋体"/>
          <w:szCs w:val="24"/>
          <w:lang w:eastAsia="zh-CN"/>
        </w:rPr>
        <w:t>on 1: No (Huawei, Samsung)</w:t>
      </w:r>
    </w:p>
    <w:p w14:paraId="698C0284" w14:textId="77777777" w:rsidR="009F666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Option 2: Yes (DoCoMo</w:t>
      </w:r>
      <w:r>
        <w:rPr>
          <w:rFonts w:eastAsia="宋体"/>
          <w:szCs w:val="24"/>
          <w:lang w:eastAsia="zh-CN"/>
        </w:rPr>
        <w:t>, Intel</w:t>
      </w:r>
      <w:r w:rsidRPr="005558A2">
        <w:rPr>
          <w:rFonts w:eastAsia="宋体"/>
          <w:szCs w:val="24"/>
          <w:lang w:eastAsia="zh-CN"/>
        </w:rPr>
        <w:t>)</w:t>
      </w:r>
    </w:p>
    <w:p w14:paraId="3B4983E1" w14:textId="77777777" w:rsidR="009F6661"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Yes with test applicability rule. (Nokia, Ericsson, Huawei, Intel)</w:t>
      </w:r>
    </w:p>
    <w:p w14:paraId="17BB995D" w14:textId="7FC14276" w:rsidR="00977037" w:rsidRPr="000F0DEE" w:rsidRDefault="00977037" w:rsidP="00977037">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3a: </w:t>
      </w:r>
      <w:r>
        <w:t>T</w:t>
      </w:r>
      <w:r w:rsidRPr="00166E10">
        <w:t xml:space="preserve">he performance requirements are </w:t>
      </w:r>
      <w:r>
        <w:t>only applicable for BS</w:t>
      </w:r>
      <w:r w:rsidRPr="00166E10">
        <w:t xml:space="preserve"> </w:t>
      </w:r>
      <w:r w:rsidR="002D26FE">
        <w:t xml:space="preserve">only </w:t>
      </w:r>
      <w:r w:rsidRPr="00166E10">
        <w:t>supporting FR2</w:t>
      </w:r>
      <w:r w:rsidR="002D26FE">
        <w:t xml:space="preserve"> or supporting FR1 and FR2</w:t>
      </w:r>
      <w:r>
        <w:t>.</w:t>
      </w:r>
    </w:p>
    <w:p w14:paraId="12F74860" w14:textId="77777777" w:rsidR="00977037" w:rsidRPr="00F53CA2" w:rsidRDefault="00977037" w:rsidP="00977037">
      <w:pPr>
        <w:pStyle w:val="afe"/>
        <w:numPr>
          <w:ilvl w:val="2"/>
          <w:numId w:val="1"/>
        </w:numPr>
        <w:overflowPunct/>
        <w:autoSpaceDE/>
        <w:autoSpaceDN/>
        <w:adjustRightInd/>
        <w:spacing w:after="120"/>
        <w:ind w:firstLineChars="0"/>
        <w:textAlignment w:val="auto"/>
        <w:rPr>
          <w:rFonts w:eastAsia="宋体"/>
          <w:szCs w:val="24"/>
          <w:lang w:eastAsia="zh-CN"/>
        </w:rPr>
      </w:pPr>
      <w:r>
        <w:t>3b:</w:t>
      </w:r>
    </w:p>
    <w:p w14:paraId="33A03835" w14:textId="77777777" w:rsidR="00977037" w:rsidRPr="00571821" w:rsidRDefault="00977037" w:rsidP="0097703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24991EF9" w14:textId="77777777" w:rsidR="00977037" w:rsidRDefault="00977037" w:rsidP="0097703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who agree with option 3 are encouraged to provide your opinions for the applicability rule.</w:t>
      </w:r>
    </w:p>
    <w:p w14:paraId="43A7BCF0" w14:textId="2E60AC87" w:rsidR="002D26FE" w:rsidRPr="007A3150" w:rsidRDefault="007A3150" w:rsidP="00977037">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7A3150">
        <w:rPr>
          <w:rFonts w:eastAsia="宋体"/>
          <w:szCs w:val="24"/>
          <w:highlight w:val="green"/>
          <w:lang w:eastAsia="zh-CN"/>
        </w:rPr>
        <w:t xml:space="preserve">Agree on </w:t>
      </w:r>
      <w:r w:rsidR="002D26FE" w:rsidRPr="007A3150">
        <w:rPr>
          <w:rFonts w:eastAsia="宋体"/>
          <w:szCs w:val="24"/>
          <w:highlight w:val="green"/>
          <w:lang w:eastAsia="zh-CN"/>
        </w:rPr>
        <w:t>Option 3a</w:t>
      </w:r>
    </w:p>
    <w:p w14:paraId="3C7AD166" w14:textId="77777777" w:rsidR="00977037" w:rsidRPr="00977037" w:rsidRDefault="00977037" w:rsidP="00977037">
      <w:pPr>
        <w:spacing w:after="120"/>
        <w:rPr>
          <w:szCs w:val="24"/>
          <w:lang w:eastAsia="zh-CN"/>
        </w:rPr>
      </w:pPr>
    </w:p>
    <w:p w14:paraId="4EC005A1" w14:textId="77777777" w:rsidR="00977037" w:rsidRDefault="00977037" w:rsidP="009F6661">
      <w:pPr>
        <w:pStyle w:val="afe"/>
        <w:overflowPunct/>
        <w:autoSpaceDE/>
        <w:autoSpaceDN/>
        <w:adjustRightInd/>
        <w:spacing w:after="120"/>
        <w:ind w:left="1440" w:firstLineChars="0" w:firstLine="0"/>
        <w:textAlignment w:val="auto"/>
        <w:rPr>
          <w:rFonts w:eastAsia="宋体"/>
          <w:szCs w:val="24"/>
          <w:lang w:eastAsia="zh-CN"/>
        </w:rPr>
      </w:pPr>
    </w:p>
    <w:p w14:paraId="47896DA7" w14:textId="46A85922" w:rsidR="00977037" w:rsidRPr="00511051" w:rsidRDefault="00977037" w:rsidP="00977037">
      <w:pPr>
        <w:rPr>
          <w:b/>
          <w:u w:val="single"/>
          <w:lang w:eastAsia="ko-KR"/>
        </w:rPr>
      </w:pPr>
      <w:r>
        <w:rPr>
          <w:b/>
          <w:u w:val="single"/>
          <w:lang w:eastAsia="ko-KR"/>
        </w:rPr>
        <w:t>Issue 6-5-3a</w:t>
      </w:r>
      <w:r w:rsidRPr="00511051">
        <w:rPr>
          <w:b/>
          <w:u w:val="single"/>
          <w:lang w:eastAsia="ko-KR"/>
        </w:rPr>
        <w:t>: Test applicability rule for FR1 and FR2</w:t>
      </w:r>
      <w:r>
        <w:rPr>
          <w:b/>
          <w:u w:val="single"/>
          <w:lang w:eastAsia="ko-KR"/>
        </w:rPr>
        <w:t xml:space="preserve"> if BS declare to support both FR1 and FR2:</w:t>
      </w:r>
    </w:p>
    <w:p w14:paraId="7E40874A" w14:textId="77777777" w:rsidR="00977037" w:rsidRPr="00511051" w:rsidRDefault="00977037" w:rsidP="0097703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Proposals</w:t>
      </w:r>
    </w:p>
    <w:p w14:paraId="0C932A1B" w14:textId="2073717E" w:rsidR="00977037" w:rsidRPr="004D3599" w:rsidRDefault="00977037" w:rsidP="00977037">
      <w:pPr>
        <w:pStyle w:val="afe"/>
        <w:numPr>
          <w:ilvl w:val="1"/>
          <w:numId w:val="1"/>
        </w:numPr>
        <w:overflowPunct/>
        <w:autoSpaceDE/>
        <w:autoSpaceDN/>
        <w:adjustRightInd/>
        <w:spacing w:after="120"/>
        <w:ind w:left="1440" w:firstLineChars="0"/>
        <w:textAlignment w:val="auto"/>
        <w:rPr>
          <w:rFonts w:eastAsia="宋体"/>
          <w:szCs w:val="24"/>
          <w:lang w:eastAsia="zh-CN"/>
        </w:rPr>
      </w:pPr>
      <w:r w:rsidRPr="00511051">
        <w:rPr>
          <w:rFonts w:eastAsia="宋体"/>
          <w:szCs w:val="24"/>
          <w:lang w:eastAsia="zh-CN"/>
        </w:rPr>
        <w:t>O</w:t>
      </w:r>
      <w:r>
        <w:rPr>
          <w:rFonts w:eastAsia="宋体"/>
          <w:szCs w:val="24"/>
          <w:lang w:eastAsia="zh-CN"/>
        </w:rPr>
        <w:t>ption 1: Tests shall be done for either FR1 or FR2 (Nokia)</w:t>
      </w:r>
    </w:p>
    <w:p w14:paraId="04C309FB" w14:textId="4DC789FD" w:rsidR="00977037" w:rsidRDefault="00977037" w:rsidP="0097703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Tests shall be done for both</w:t>
      </w:r>
      <w:r w:rsidR="00C86CE2">
        <w:rPr>
          <w:rFonts w:eastAsia="宋体"/>
          <w:szCs w:val="24"/>
          <w:lang w:eastAsia="zh-CN"/>
        </w:rPr>
        <w:t>, and only one SCS is tested per frequency band with test applicability rule</w:t>
      </w:r>
      <w:r>
        <w:rPr>
          <w:rFonts w:eastAsia="宋体"/>
          <w:szCs w:val="24"/>
          <w:lang w:eastAsia="zh-CN"/>
        </w:rPr>
        <w:t xml:space="preserve"> </w:t>
      </w:r>
      <w:r w:rsidR="00C86CE2">
        <w:rPr>
          <w:rFonts w:eastAsia="宋体"/>
          <w:szCs w:val="24"/>
          <w:lang w:eastAsia="zh-CN"/>
        </w:rPr>
        <w:t xml:space="preserve"> (Ericsson, Nokia</w:t>
      </w:r>
      <w:r w:rsidR="00DD4AD1">
        <w:rPr>
          <w:rFonts w:eastAsia="宋体"/>
          <w:szCs w:val="24"/>
          <w:lang w:eastAsia="zh-CN"/>
        </w:rPr>
        <w:t>, Huawei</w:t>
      </w:r>
      <w:r w:rsidR="00C86CE2">
        <w:rPr>
          <w:rFonts w:eastAsia="宋体"/>
          <w:szCs w:val="24"/>
          <w:lang w:eastAsia="zh-CN"/>
        </w:rPr>
        <w:t>)</w:t>
      </w:r>
    </w:p>
    <w:p w14:paraId="2C59032B" w14:textId="48E986B8" w:rsidR="00945DF5" w:rsidRPr="004D3599" w:rsidRDefault="00945DF5" w:rsidP="0097703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Tests shall be done for both, all supported SCS will be tested for FR1 and only 1 SCS need to be tested for FR2. (DoCoMo)</w:t>
      </w:r>
    </w:p>
    <w:p w14:paraId="49629030" w14:textId="77777777" w:rsidR="00977037" w:rsidRPr="00511051" w:rsidRDefault="00977037" w:rsidP="00977037">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65426F81" w14:textId="26E14D23" w:rsidR="00977037" w:rsidRDefault="00977037" w:rsidP="0097703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37A4C795" w14:textId="77777777" w:rsidR="00977037" w:rsidRDefault="00977037" w:rsidP="009F6661">
      <w:pPr>
        <w:pStyle w:val="afe"/>
        <w:overflowPunct/>
        <w:autoSpaceDE/>
        <w:autoSpaceDN/>
        <w:adjustRightInd/>
        <w:spacing w:after="120"/>
        <w:ind w:left="1440" w:firstLineChars="0" w:firstLine="0"/>
        <w:textAlignment w:val="auto"/>
        <w:rPr>
          <w:rFonts w:eastAsia="宋体"/>
          <w:szCs w:val="24"/>
          <w:lang w:eastAsia="zh-CN"/>
        </w:rPr>
      </w:pPr>
    </w:p>
    <w:p w14:paraId="43704120" w14:textId="77777777" w:rsidR="00977037" w:rsidRPr="005558A2" w:rsidRDefault="00977037" w:rsidP="009F6661">
      <w:pPr>
        <w:pStyle w:val="afe"/>
        <w:overflowPunct/>
        <w:autoSpaceDE/>
        <w:autoSpaceDN/>
        <w:adjustRightInd/>
        <w:spacing w:after="120"/>
        <w:ind w:left="1440" w:firstLineChars="0" w:firstLine="0"/>
        <w:textAlignment w:val="auto"/>
        <w:rPr>
          <w:rFonts w:eastAsia="宋体"/>
          <w:szCs w:val="24"/>
          <w:lang w:eastAsia="zh-CN"/>
        </w:rPr>
      </w:pPr>
    </w:p>
    <w:p w14:paraId="019A1D3A" w14:textId="1F6AF43B" w:rsidR="009F6661" w:rsidRPr="005558A2" w:rsidRDefault="009F6661" w:rsidP="009F6661">
      <w:pPr>
        <w:rPr>
          <w:b/>
          <w:u w:val="single"/>
          <w:lang w:eastAsia="ko-KR"/>
        </w:rPr>
      </w:pPr>
      <w:r>
        <w:rPr>
          <w:b/>
          <w:u w:val="single"/>
          <w:lang w:eastAsia="ko-KR"/>
        </w:rPr>
        <w:t>Issue 6-</w:t>
      </w:r>
      <w:r w:rsidR="00977037">
        <w:rPr>
          <w:b/>
          <w:u w:val="single"/>
          <w:lang w:eastAsia="ko-KR"/>
        </w:rPr>
        <w:t>5-4</w:t>
      </w:r>
      <w:r w:rsidRPr="005558A2">
        <w:rPr>
          <w:b/>
          <w:u w:val="single"/>
          <w:lang w:eastAsia="ko-KR"/>
        </w:rPr>
        <w:t xml:space="preserve">: SCS/CBW for FR2 (only if </w:t>
      </w:r>
      <w:r>
        <w:rPr>
          <w:b/>
          <w:u w:val="single"/>
          <w:lang w:eastAsia="ko-KR"/>
        </w:rPr>
        <w:t>FR2</w:t>
      </w:r>
      <w:r w:rsidRPr="005558A2">
        <w:rPr>
          <w:b/>
          <w:u w:val="single"/>
          <w:lang w:eastAsia="ko-KR"/>
        </w:rPr>
        <w:t xml:space="preserve"> is </w:t>
      </w:r>
      <w:r>
        <w:rPr>
          <w:b/>
          <w:u w:val="single"/>
          <w:lang w:eastAsia="ko-KR"/>
        </w:rPr>
        <w:t>defined</w:t>
      </w:r>
      <w:r w:rsidRPr="005558A2">
        <w:rPr>
          <w:b/>
          <w:u w:val="single"/>
          <w:lang w:eastAsia="ko-KR"/>
        </w:rPr>
        <w:t>)</w:t>
      </w:r>
    </w:p>
    <w:p w14:paraId="105FDE57" w14:textId="77777777" w:rsidR="009F6661" w:rsidRPr="005558A2"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Proposals</w:t>
      </w:r>
    </w:p>
    <w:p w14:paraId="48E15FC9" w14:textId="77777777" w:rsidR="009F6661" w:rsidRPr="005558A2"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60 KHz:</w:t>
      </w:r>
    </w:p>
    <w:p w14:paraId="09247F7F" w14:textId="77777777" w:rsidR="009F6661" w:rsidRPr="005558A2" w:rsidRDefault="009F6661" w:rsidP="009F6661">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1: 50 MHz </w:t>
      </w:r>
    </w:p>
    <w:p w14:paraId="583BE248" w14:textId="77777777" w:rsidR="009F6661" w:rsidRPr="005558A2" w:rsidRDefault="009F6661" w:rsidP="009F6661">
      <w:pPr>
        <w:pStyle w:val="afe"/>
        <w:numPr>
          <w:ilvl w:val="2"/>
          <w:numId w:val="1"/>
        </w:numPr>
        <w:overflowPunct/>
        <w:autoSpaceDE/>
        <w:autoSpaceDN/>
        <w:adjustRightInd/>
        <w:spacing w:after="120"/>
        <w:ind w:firstLineChars="0"/>
        <w:textAlignment w:val="auto"/>
        <w:rPr>
          <w:rFonts w:eastAsia="宋体"/>
          <w:szCs w:val="24"/>
          <w:lang w:eastAsia="zh-CN"/>
        </w:rPr>
      </w:pPr>
      <w:r w:rsidRPr="005558A2">
        <w:t>Option 2: 50 MHz and 100 MHz (DoCoMo)</w:t>
      </w:r>
    </w:p>
    <w:p w14:paraId="0C64D860" w14:textId="77777777" w:rsidR="009F6661" w:rsidRPr="005558A2"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5558A2">
        <w:rPr>
          <w:rFonts w:eastAsia="宋体"/>
          <w:szCs w:val="24"/>
          <w:lang w:eastAsia="zh-CN"/>
        </w:rPr>
        <w:t>120 KHz</w:t>
      </w:r>
    </w:p>
    <w:p w14:paraId="13CD83CA" w14:textId="77777777" w:rsidR="009F6661" w:rsidRPr="005558A2" w:rsidRDefault="009F6661" w:rsidP="009F6661">
      <w:pPr>
        <w:pStyle w:val="afe"/>
        <w:numPr>
          <w:ilvl w:val="2"/>
          <w:numId w:val="1"/>
        </w:numPr>
        <w:overflowPunct/>
        <w:autoSpaceDE/>
        <w:autoSpaceDN/>
        <w:adjustRightInd/>
        <w:spacing w:after="120"/>
        <w:ind w:firstLineChars="0"/>
        <w:textAlignment w:val="auto"/>
        <w:rPr>
          <w:rFonts w:eastAsia="宋体"/>
          <w:szCs w:val="24"/>
          <w:lang w:eastAsia="zh-CN"/>
        </w:rPr>
      </w:pPr>
      <w:r>
        <w:t xml:space="preserve">Option 1: 50 MHz </w:t>
      </w:r>
    </w:p>
    <w:p w14:paraId="4E45969A" w14:textId="77777777" w:rsidR="009F6661" w:rsidRPr="005558A2" w:rsidRDefault="009F6661" w:rsidP="009F6661">
      <w:pPr>
        <w:pStyle w:val="afe"/>
        <w:numPr>
          <w:ilvl w:val="2"/>
          <w:numId w:val="1"/>
        </w:numPr>
        <w:overflowPunct/>
        <w:autoSpaceDE/>
        <w:autoSpaceDN/>
        <w:adjustRightInd/>
        <w:spacing w:after="120"/>
        <w:ind w:firstLineChars="0"/>
        <w:textAlignment w:val="auto"/>
        <w:rPr>
          <w:rFonts w:eastAsia="宋体"/>
          <w:szCs w:val="24"/>
          <w:lang w:eastAsia="zh-CN"/>
        </w:rPr>
      </w:pPr>
      <w:r w:rsidRPr="005558A2">
        <w:t>Option 2: 50 MHz and 100 MHz (DoCoMo)</w:t>
      </w:r>
    </w:p>
    <w:p w14:paraId="5EAF70F4" w14:textId="77777777" w:rsidR="009F6661" w:rsidRPr="00571821"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558A2">
        <w:rPr>
          <w:rFonts w:eastAsia="宋体"/>
          <w:szCs w:val="24"/>
          <w:lang w:eastAsia="zh-CN"/>
        </w:rPr>
        <w:t>Recommended WF</w:t>
      </w:r>
    </w:p>
    <w:p w14:paraId="0B8D26C5" w14:textId="0DEF5F90" w:rsidR="009F6661" w:rsidRDefault="00977037"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1151D25" w14:textId="77777777" w:rsidR="009F6661" w:rsidRPr="005558A2" w:rsidRDefault="009F6661" w:rsidP="009F6661">
      <w:pPr>
        <w:pStyle w:val="afe"/>
        <w:overflowPunct/>
        <w:autoSpaceDE/>
        <w:autoSpaceDN/>
        <w:adjustRightInd/>
        <w:spacing w:after="120"/>
        <w:ind w:left="1440" w:firstLineChars="0" w:firstLine="0"/>
        <w:textAlignment w:val="auto"/>
        <w:rPr>
          <w:rFonts w:eastAsia="宋体"/>
          <w:szCs w:val="24"/>
          <w:lang w:eastAsia="zh-CN"/>
        </w:rPr>
      </w:pPr>
    </w:p>
    <w:p w14:paraId="253E5F3C" w14:textId="77777777" w:rsidR="009F6661" w:rsidRPr="009F6661" w:rsidRDefault="009F6661" w:rsidP="009F6661">
      <w:pPr>
        <w:rPr>
          <w:lang w:eastAsia="zh-CN"/>
        </w:rPr>
      </w:pPr>
    </w:p>
    <w:p w14:paraId="1CED048D" w14:textId="77777777" w:rsidR="00224391" w:rsidRPr="00224391" w:rsidRDefault="00224391" w:rsidP="00224391">
      <w:pPr>
        <w:pStyle w:val="2"/>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p w14:paraId="3D3B4DDE" w14:textId="77777777" w:rsidR="00EE72C0" w:rsidRPr="00805BE8" w:rsidRDefault="00EE72C0" w:rsidP="00EE72C0">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EE72C0" w14:paraId="225F0CDC" w14:textId="77777777" w:rsidTr="00EC00CC">
        <w:tc>
          <w:tcPr>
            <w:tcW w:w="1236" w:type="dxa"/>
          </w:tcPr>
          <w:p w14:paraId="272710BF" w14:textId="77777777" w:rsidR="00EE72C0" w:rsidRPr="00805BE8" w:rsidRDefault="00EE72C0" w:rsidP="00EC00C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BA33B9" w14:textId="77777777" w:rsidR="00EE72C0" w:rsidRPr="00805BE8" w:rsidRDefault="00EE72C0" w:rsidP="00EC00CC">
            <w:pPr>
              <w:spacing w:after="120"/>
              <w:rPr>
                <w:rFonts w:eastAsiaTheme="minorEastAsia"/>
                <w:b/>
                <w:bCs/>
                <w:color w:val="0070C0"/>
                <w:lang w:val="en-US" w:eastAsia="zh-CN"/>
              </w:rPr>
            </w:pPr>
            <w:r>
              <w:rPr>
                <w:rFonts w:eastAsiaTheme="minorEastAsia"/>
                <w:b/>
                <w:bCs/>
                <w:color w:val="0070C0"/>
                <w:lang w:val="en-US" w:eastAsia="zh-CN"/>
              </w:rPr>
              <w:t>Comments</w:t>
            </w:r>
          </w:p>
        </w:tc>
      </w:tr>
      <w:tr w:rsidR="00EE72C0" w14:paraId="463E383C" w14:textId="77777777" w:rsidTr="00EC00CC">
        <w:tc>
          <w:tcPr>
            <w:tcW w:w="1236" w:type="dxa"/>
          </w:tcPr>
          <w:p w14:paraId="337D26CB" w14:textId="77777777" w:rsidR="00EE72C0" w:rsidRPr="00B51CF1" w:rsidRDefault="00EE72C0" w:rsidP="00EC00CC">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63460F8A" w14:textId="6C352D26" w:rsidR="00EE72C0" w:rsidRPr="00B51CF1" w:rsidRDefault="00EE72C0" w:rsidP="00EE72C0">
            <w:pPr>
              <w:spacing w:after="120"/>
              <w:rPr>
                <w:rFonts w:eastAsiaTheme="minorEastAsia"/>
                <w:color w:val="0070C0"/>
                <w:lang w:val="en-US" w:eastAsia="zh-CN"/>
              </w:rPr>
            </w:pPr>
            <w:r>
              <w:rPr>
                <w:rFonts w:eastAsiaTheme="minorEastAsia"/>
                <w:color w:val="0070C0"/>
                <w:lang w:val="en-US" w:eastAsia="zh-CN"/>
              </w:rPr>
              <w:t xml:space="preserve">Issue </w:t>
            </w:r>
            <w:r w:rsidR="00977037">
              <w:rPr>
                <w:rFonts w:eastAsiaTheme="minorEastAsia"/>
                <w:color w:val="0070C0"/>
                <w:lang w:val="en-US" w:eastAsia="zh-CN"/>
              </w:rPr>
              <w:t>6-5-1:</w:t>
            </w:r>
          </w:p>
          <w:p w14:paraId="0061E296" w14:textId="6CFC8045" w:rsidR="00EE72C0" w:rsidRPr="00B51CF1" w:rsidRDefault="00EE72C0" w:rsidP="00EC00CC">
            <w:pPr>
              <w:spacing w:after="120"/>
              <w:rPr>
                <w:rFonts w:eastAsiaTheme="minorEastAsia"/>
                <w:color w:val="0070C0"/>
                <w:lang w:val="en-US" w:eastAsia="zh-CN"/>
              </w:rPr>
            </w:pPr>
          </w:p>
        </w:tc>
      </w:tr>
      <w:tr w:rsidR="00EE72C0" w14:paraId="1C948009" w14:textId="77777777" w:rsidTr="00EC00CC">
        <w:tc>
          <w:tcPr>
            <w:tcW w:w="1236" w:type="dxa"/>
          </w:tcPr>
          <w:p w14:paraId="5C0021ED" w14:textId="344DB7C3" w:rsidR="00EE72C0" w:rsidRPr="00BE6EE7" w:rsidRDefault="00A90C6E" w:rsidP="00EC00CC">
            <w:pPr>
              <w:spacing w:after="120"/>
              <w:rPr>
                <w:rFonts w:eastAsiaTheme="minorEastAsia"/>
                <w:lang w:val="en-US" w:eastAsia="zh-CN"/>
              </w:rPr>
            </w:pPr>
            <w:r w:rsidRPr="00BE6EE7">
              <w:rPr>
                <w:rFonts w:eastAsiaTheme="minorEastAsia"/>
                <w:lang w:val="en-US" w:eastAsia="zh-CN"/>
              </w:rPr>
              <w:t>Ericsson</w:t>
            </w:r>
          </w:p>
        </w:tc>
        <w:tc>
          <w:tcPr>
            <w:tcW w:w="8395" w:type="dxa"/>
          </w:tcPr>
          <w:p w14:paraId="1F6B6F2C" w14:textId="77777777" w:rsidR="00EE72C0" w:rsidRPr="00BE6EE7" w:rsidRDefault="00A90C6E" w:rsidP="00EC00CC">
            <w:pPr>
              <w:spacing w:after="120"/>
              <w:rPr>
                <w:rFonts w:eastAsiaTheme="minorEastAsia"/>
                <w:lang w:val="en-US" w:eastAsia="zh-CN"/>
              </w:rPr>
            </w:pPr>
            <w:r w:rsidRPr="00BE6EE7">
              <w:rPr>
                <w:rFonts w:eastAsiaTheme="minorEastAsia"/>
                <w:lang w:val="en-US" w:eastAsia="zh-CN"/>
              </w:rPr>
              <w:t>Issue 6-5-1: For the sake of compromise and progress we would be OK to go with option 1, although our preference is for option 2.</w:t>
            </w:r>
          </w:p>
          <w:p w14:paraId="4743B652" w14:textId="77777777" w:rsidR="00A90C6E" w:rsidRPr="00BE6EE7" w:rsidRDefault="00A90C6E" w:rsidP="00EC00CC">
            <w:pPr>
              <w:spacing w:after="120"/>
              <w:rPr>
                <w:rFonts w:eastAsiaTheme="minorEastAsia"/>
                <w:lang w:val="en-US" w:eastAsia="zh-CN"/>
              </w:rPr>
            </w:pPr>
            <w:r w:rsidRPr="00BE6EE7">
              <w:rPr>
                <w:rFonts w:eastAsiaTheme="minorEastAsia"/>
                <w:lang w:val="en-US" w:eastAsia="zh-CN"/>
              </w:rPr>
              <w:t>Issue 6-4-3/a: We think requirements should be defined for FR2. A possible compromise for applicability rule is to test one SCS per FR.</w:t>
            </w:r>
          </w:p>
          <w:p w14:paraId="0809EFC4" w14:textId="77777777" w:rsidR="006F52DE" w:rsidRPr="00BE6EE7" w:rsidRDefault="006F52DE" w:rsidP="00EC00CC">
            <w:pPr>
              <w:spacing w:after="120"/>
              <w:rPr>
                <w:rFonts w:eastAsiaTheme="minorEastAsia"/>
                <w:highlight w:val="yellow"/>
                <w:lang w:val="en-US" w:eastAsia="zh-CN"/>
              </w:rPr>
            </w:pPr>
            <w:r w:rsidRPr="00BE6EE7">
              <w:rPr>
                <w:rFonts w:eastAsiaTheme="minorEastAsia"/>
                <w:highlight w:val="yellow"/>
                <w:lang w:val="en-US" w:eastAsia="zh-CN"/>
              </w:rPr>
              <w:t>Update 2020-06-02:</w:t>
            </w:r>
          </w:p>
          <w:p w14:paraId="153B2947" w14:textId="77777777" w:rsidR="006F52DE" w:rsidRPr="00BE6EE7" w:rsidRDefault="006F52DE" w:rsidP="00EC00CC">
            <w:pPr>
              <w:spacing w:after="120"/>
              <w:rPr>
                <w:rFonts w:eastAsiaTheme="minorEastAsia"/>
                <w:lang w:val="en-US" w:eastAsia="zh-CN"/>
              </w:rPr>
            </w:pPr>
            <w:r w:rsidRPr="00BE6EE7">
              <w:rPr>
                <w:rFonts w:eastAsiaTheme="minorEastAsia"/>
                <w:highlight w:val="yellow"/>
                <w:lang w:val="en-US" w:eastAsia="zh-CN"/>
              </w:rPr>
              <w:t>Issue 6-5-1: If we go to 2os again, the question arises on considering high MCS cases where a higher MCS/modulation order may be used with fewer RBs. So we should consider e.g. MCS10 and MCS15 (with fewer RBs allocated). We could consider that but we are also OK with the other options.</w:t>
            </w:r>
          </w:p>
          <w:p w14:paraId="19AB3D18" w14:textId="77777777" w:rsidR="004934E6" w:rsidRPr="00BE6EE7" w:rsidRDefault="004934E6" w:rsidP="00EC00CC">
            <w:pPr>
              <w:spacing w:after="120"/>
              <w:rPr>
                <w:rFonts w:eastAsiaTheme="minorEastAsia"/>
                <w:lang w:val="en-US" w:eastAsia="zh-CN"/>
              </w:rPr>
            </w:pPr>
          </w:p>
          <w:p w14:paraId="6E96E573" w14:textId="77777777" w:rsidR="00DB6E9B" w:rsidRPr="00BE6EE7" w:rsidRDefault="004934E6" w:rsidP="00DB6E9B">
            <w:pPr>
              <w:spacing w:after="120"/>
              <w:rPr>
                <w:rFonts w:eastAsiaTheme="minorEastAsia"/>
                <w:lang w:val="en-US" w:eastAsia="zh-CN"/>
              </w:rPr>
            </w:pPr>
            <w:r w:rsidRPr="00BE6EE7">
              <w:rPr>
                <w:rFonts w:eastAsiaTheme="minorEastAsia"/>
                <w:highlight w:val="cyan"/>
                <w:lang w:val="en-US" w:eastAsia="zh-CN"/>
              </w:rPr>
              <w:t>Moderator:</w:t>
            </w:r>
            <w:r w:rsidRPr="00BE6EE7">
              <w:rPr>
                <w:rFonts w:eastAsiaTheme="minorEastAsia"/>
                <w:lang w:val="en-US" w:eastAsia="zh-CN"/>
              </w:rPr>
              <w:t xml:space="preserve"> The purpose of </w:t>
            </w:r>
            <w:r w:rsidR="00D46F5B" w:rsidRPr="00BE6EE7">
              <w:rPr>
                <w:rFonts w:eastAsiaTheme="minorEastAsia"/>
                <w:lang w:val="en-US" w:eastAsia="zh-CN"/>
              </w:rPr>
              <w:t>reconsidering</w:t>
            </w:r>
            <w:r w:rsidRPr="00BE6EE7">
              <w:rPr>
                <w:rFonts w:eastAsiaTheme="minorEastAsia"/>
                <w:lang w:val="en-US" w:eastAsia="zh-CN"/>
              </w:rPr>
              <w:t xml:space="preserve"> </w:t>
            </w:r>
            <w:r w:rsidR="00E272DB" w:rsidRPr="00BE6EE7">
              <w:rPr>
                <w:rFonts w:eastAsiaTheme="minorEastAsia"/>
                <w:lang w:val="en-US" w:eastAsia="zh-CN"/>
              </w:rPr>
              <w:t>2os again is to find a possible compromise to move forward c</w:t>
            </w:r>
            <w:r w:rsidRPr="00BE6EE7">
              <w:rPr>
                <w:rFonts w:eastAsiaTheme="minorEastAsia"/>
                <w:lang w:val="en-US" w:eastAsia="zh-CN"/>
              </w:rPr>
              <w:t xml:space="preserve">onsidering </w:t>
            </w:r>
            <w:r w:rsidR="00E272DB" w:rsidRPr="00BE6EE7">
              <w:rPr>
                <w:rFonts w:eastAsiaTheme="minorEastAsia"/>
                <w:lang w:val="en-US" w:eastAsia="zh-CN"/>
              </w:rPr>
              <w:t xml:space="preserve">the </w:t>
            </w:r>
            <w:r w:rsidRPr="00BE6EE7">
              <w:rPr>
                <w:rFonts w:eastAsiaTheme="minorEastAsia"/>
                <w:lang w:val="en-US" w:eastAsia="zh-CN"/>
              </w:rPr>
              <w:t xml:space="preserve">strong </w:t>
            </w:r>
            <w:r w:rsidR="00E272DB" w:rsidRPr="00BE6EE7">
              <w:rPr>
                <w:rFonts w:eastAsiaTheme="minorEastAsia"/>
                <w:lang w:val="en-US" w:eastAsia="zh-CN"/>
              </w:rPr>
              <w:t>concern on</w:t>
            </w:r>
            <w:r w:rsidRPr="00BE6EE7">
              <w:rPr>
                <w:rFonts w:eastAsiaTheme="minorEastAsia"/>
                <w:lang w:val="en-US" w:eastAsia="zh-CN"/>
              </w:rPr>
              <w:t xml:space="preserve"> 4os </w:t>
            </w:r>
            <w:r w:rsidR="00E272DB" w:rsidRPr="00BE6EE7">
              <w:rPr>
                <w:rFonts w:eastAsiaTheme="minorEastAsia"/>
                <w:lang w:val="en-US" w:eastAsia="zh-CN"/>
              </w:rPr>
              <w:t>from Nokia</w:t>
            </w:r>
            <w:r w:rsidR="00554570" w:rsidRPr="00BE6EE7">
              <w:rPr>
                <w:rFonts w:eastAsiaTheme="minorEastAsia"/>
                <w:lang w:val="en-US" w:eastAsia="zh-CN"/>
              </w:rPr>
              <w:t xml:space="preserve">, </w:t>
            </w:r>
            <w:r w:rsidR="00E272DB" w:rsidRPr="00BE6EE7">
              <w:rPr>
                <w:rFonts w:eastAsiaTheme="minorEastAsia"/>
                <w:lang w:val="en-US" w:eastAsia="zh-CN"/>
              </w:rPr>
              <w:t>based on the previous discussion, companies are ok to 2os, but it was removed at last due to too small payload size for URLLC cases with the agreed MCS5 and full bandwidth allocation</w:t>
            </w:r>
            <w:r w:rsidR="00DB6E9B" w:rsidRPr="00BE6EE7">
              <w:rPr>
                <w:rFonts w:eastAsiaTheme="minorEastAsia"/>
                <w:lang w:val="en-US" w:eastAsia="zh-CN"/>
              </w:rPr>
              <w:t>;</w:t>
            </w:r>
            <w:r w:rsidR="00554570" w:rsidRPr="00BE6EE7">
              <w:rPr>
                <w:rFonts w:eastAsiaTheme="minorEastAsia"/>
                <w:lang w:val="en-US" w:eastAsia="zh-CN"/>
              </w:rPr>
              <w:t xml:space="preserve"> Another </w:t>
            </w:r>
            <w:r w:rsidR="00DB6E9B" w:rsidRPr="00BE6EE7">
              <w:rPr>
                <w:rFonts w:eastAsiaTheme="minorEastAsia"/>
                <w:lang w:val="en-US" w:eastAsia="zh-CN"/>
              </w:rPr>
              <w:t xml:space="preserve">possible </w:t>
            </w:r>
            <w:r w:rsidR="00554570" w:rsidRPr="00BE6EE7">
              <w:rPr>
                <w:rFonts w:eastAsiaTheme="minorEastAsia"/>
                <w:lang w:val="en-US" w:eastAsia="zh-CN"/>
              </w:rPr>
              <w:t xml:space="preserve">compromise solution is to define </w:t>
            </w:r>
            <w:r w:rsidR="00DB6E9B" w:rsidRPr="00BE6EE7">
              <w:rPr>
                <w:rFonts w:eastAsiaTheme="minorEastAsia"/>
                <w:lang w:val="en-US" w:eastAsia="zh-CN"/>
              </w:rPr>
              <w:t xml:space="preserve">requirements for both </w:t>
            </w:r>
            <w:r w:rsidR="00554570" w:rsidRPr="00BE6EE7">
              <w:rPr>
                <w:rFonts w:eastAsiaTheme="minorEastAsia"/>
                <w:lang w:val="en-US" w:eastAsia="zh-CN"/>
              </w:rPr>
              <w:t>4os and 7os with test applicability rule but it will increase the number of test cases</w:t>
            </w:r>
            <w:r w:rsidR="00DB6E9B" w:rsidRPr="00BE6EE7">
              <w:rPr>
                <w:rFonts w:eastAsiaTheme="minorEastAsia"/>
                <w:lang w:val="en-US" w:eastAsia="zh-CN"/>
              </w:rPr>
              <w:t xml:space="preserve"> which we do not prefer.</w:t>
            </w:r>
          </w:p>
          <w:p w14:paraId="0C2257F1" w14:textId="7D83CC3B" w:rsidR="00D46F5B" w:rsidRPr="00BE6EE7" w:rsidRDefault="00DB6E9B" w:rsidP="00DD2BE6">
            <w:pPr>
              <w:spacing w:after="120"/>
              <w:rPr>
                <w:rFonts w:eastAsiaTheme="minorEastAsia"/>
                <w:lang w:val="en-US" w:eastAsia="zh-CN"/>
              </w:rPr>
            </w:pPr>
            <w:r w:rsidRPr="00BE6EE7">
              <w:rPr>
                <w:rFonts w:eastAsiaTheme="minorEastAsia" w:hint="eastAsia"/>
                <w:lang w:val="en-US" w:eastAsia="zh-CN"/>
              </w:rPr>
              <w:t>G</w:t>
            </w:r>
            <w:r w:rsidRPr="00BE6EE7">
              <w:rPr>
                <w:rFonts w:eastAsiaTheme="minorEastAsia"/>
                <w:lang w:val="en-US" w:eastAsia="zh-CN"/>
              </w:rPr>
              <w:t xml:space="preserve">enerally, we should respect the previous agreement except that technical issues are figured out. Based on </w:t>
            </w:r>
            <w:r w:rsidRPr="00BE6EE7">
              <w:rPr>
                <w:rFonts w:eastAsiaTheme="minorEastAsia" w:hint="eastAsia"/>
                <w:lang w:val="en-US" w:eastAsia="zh-CN"/>
              </w:rPr>
              <w:t>current</w:t>
            </w:r>
            <w:r w:rsidRPr="00BE6EE7">
              <w:rPr>
                <w:rFonts w:eastAsiaTheme="minorEastAsia"/>
                <w:lang w:val="en-US" w:eastAsia="zh-CN"/>
              </w:rPr>
              <w:t xml:space="preserve"> situation, we recommend to only change the MCS and number of OS, but still with full bandwidth, and </w:t>
            </w:r>
            <w:r w:rsidR="00D46F5B" w:rsidRPr="00BE6EE7">
              <w:rPr>
                <w:rFonts w:eastAsiaTheme="minorEastAsia"/>
                <w:lang w:val="en-US" w:eastAsia="zh-CN"/>
              </w:rPr>
              <w:t>suggest</w:t>
            </w:r>
            <w:r w:rsidR="00DD2BE6" w:rsidRPr="00BE6EE7">
              <w:rPr>
                <w:rFonts w:eastAsiaTheme="minorEastAsia"/>
                <w:lang w:val="en-US" w:eastAsia="zh-CN"/>
              </w:rPr>
              <w:t xml:space="preserve"> </w:t>
            </w:r>
            <w:r w:rsidR="00D46F5B" w:rsidRPr="00BE6EE7">
              <w:rPr>
                <w:rFonts w:eastAsiaTheme="minorEastAsia"/>
                <w:lang w:val="en-US" w:eastAsia="zh-CN"/>
              </w:rPr>
              <w:t>to use MCS10 that the payload</w:t>
            </w:r>
            <w:r w:rsidRPr="00BE6EE7">
              <w:rPr>
                <w:rFonts w:eastAsiaTheme="minorEastAsia"/>
                <w:lang w:val="en-US" w:eastAsia="zh-CN"/>
              </w:rPr>
              <w:t xml:space="preserve"> size</w:t>
            </w:r>
            <w:r w:rsidR="00D46F5B" w:rsidRPr="00BE6EE7">
              <w:rPr>
                <w:rFonts w:eastAsiaTheme="minorEastAsia"/>
                <w:lang w:val="en-US" w:eastAsia="zh-CN"/>
              </w:rPr>
              <w:t xml:space="preserve"> is </w:t>
            </w:r>
            <w:r w:rsidRPr="00BE6EE7">
              <w:rPr>
                <w:rFonts w:eastAsiaTheme="minorEastAsia"/>
                <w:lang w:val="en-US" w:eastAsia="zh-CN"/>
              </w:rPr>
              <w:t>about</w:t>
            </w:r>
            <w:r w:rsidR="00DD2BE6" w:rsidRPr="00BE6EE7">
              <w:rPr>
                <w:rFonts w:eastAsiaTheme="minorEastAsia"/>
                <w:lang w:val="en-US" w:eastAsia="zh-CN"/>
              </w:rPr>
              <w:t xml:space="preserve"> 46</w:t>
            </w:r>
            <w:r w:rsidR="00D46F5B" w:rsidRPr="00BE6EE7">
              <w:rPr>
                <w:rFonts w:eastAsiaTheme="minorEastAsia"/>
                <w:lang w:val="en-US" w:eastAsia="zh-CN"/>
              </w:rPr>
              <w:t xml:space="preserve"> bytes.</w:t>
            </w:r>
          </w:p>
        </w:tc>
      </w:tr>
      <w:tr w:rsidR="00454387" w14:paraId="27D575E1" w14:textId="77777777" w:rsidTr="00EC00CC">
        <w:tc>
          <w:tcPr>
            <w:tcW w:w="1236" w:type="dxa"/>
          </w:tcPr>
          <w:p w14:paraId="080097B0" w14:textId="6D6A6532" w:rsidR="00454387" w:rsidRPr="00BE6EE7" w:rsidRDefault="00454387" w:rsidP="00454387">
            <w:pPr>
              <w:spacing w:after="120"/>
              <w:rPr>
                <w:rFonts w:eastAsiaTheme="minorEastAsia"/>
                <w:lang w:eastAsia="zh-CN"/>
              </w:rPr>
            </w:pPr>
            <w:r w:rsidRPr="00BE6EE7">
              <w:rPr>
                <w:lang w:eastAsia="zh-CN"/>
              </w:rPr>
              <w:t>Nokia, Nokia Shanghai Bell</w:t>
            </w:r>
          </w:p>
        </w:tc>
        <w:tc>
          <w:tcPr>
            <w:tcW w:w="8395" w:type="dxa"/>
          </w:tcPr>
          <w:p w14:paraId="055F629F" w14:textId="77777777" w:rsidR="00125391" w:rsidRPr="00BE6EE7" w:rsidRDefault="00125391" w:rsidP="00125391">
            <w:pPr>
              <w:rPr>
                <w:b/>
                <w:u w:val="single"/>
                <w:lang w:eastAsia="ko-KR"/>
              </w:rPr>
            </w:pPr>
            <w:r w:rsidRPr="00BE6EE7">
              <w:rPr>
                <w:b/>
                <w:u w:val="single"/>
                <w:lang w:eastAsia="ko-KR"/>
              </w:rPr>
              <w:t>Issue 6-5-1: Symbol length</w:t>
            </w:r>
          </w:p>
          <w:p w14:paraId="2F0353E0" w14:textId="39A2E221" w:rsidR="00454387" w:rsidRPr="00BE6EE7" w:rsidRDefault="00125391" w:rsidP="00125391">
            <w:pPr>
              <w:rPr>
                <w:lang w:val="en-US" w:eastAsia="zh-CN"/>
              </w:rPr>
            </w:pPr>
            <w:r w:rsidRPr="00BE6EE7">
              <w:rPr>
                <w:lang w:val="en-US" w:eastAsia="zh-CN"/>
              </w:rPr>
              <w:t>Nokia is looking at the test configuration from a practical use case point of view. At least we don’t see our product configuring 4 symbols; it will always be either more (with DM-RS 1+1 for reliability) or less (for lower latency). In the chosen simulation scenario (30% BLER, TDLC300-100 Low) the missing DM-RS will not cause performance degradation.</w:t>
            </w:r>
            <w:r w:rsidRPr="00BE6EE7">
              <w:rPr>
                <w:lang w:val="en-US" w:eastAsia="zh-CN"/>
              </w:rPr>
              <w:br/>
              <w:t xml:space="preserve">However, until now we have not heard a technical argument in favour of the </w:t>
            </w:r>
            <w:r w:rsidRPr="00BE6EE7">
              <w:rPr>
                <w:strike/>
                <w:lang w:val="en-US" w:eastAsia="zh-CN"/>
              </w:rPr>
              <w:t>7</w:t>
            </w:r>
            <w:r w:rsidR="00FD7BA9" w:rsidRPr="00BE6EE7">
              <w:rPr>
                <w:lang w:val="en-US" w:eastAsia="zh-CN"/>
              </w:rPr>
              <w:t xml:space="preserve"> 4</w:t>
            </w:r>
            <w:r w:rsidRPr="00BE6EE7">
              <w:rPr>
                <w:lang w:val="en-US" w:eastAsia="zh-CN"/>
              </w:rPr>
              <w:t xml:space="preserve"> OS configuration.</w:t>
            </w:r>
          </w:p>
          <w:p w14:paraId="25584DA1" w14:textId="3ABE8DB6" w:rsidR="00470620" w:rsidRPr="00BE6EE7" w:rsidRDefault="00470620" w:rsidP="00125391">
            <w:pPr>
              <w:rPr>
                <w:lang w:val="en-US" w:eastAsia="zh-CN"/>
              </w:rPr>
            </w:pPr>
            <w:r w:rsidRPr="00BE6EE7">
              <w:rPr>
                <w:lang w:val="en-US" w:eastAsia="zh-CN"/>
              </w:rPr>
              <w:t xml:space="preserve">[Update 02/06]: </w:t>
            </w:r>
            <w:r w:rsidR="00FD7BA9" w:rsidRPr="00BE6EE7">
              <w:rPr>
                <w:lang w:val="en-US" w:eastAsia="zh-CN"/>
              </w:rPr>
              <w:t>Nokia was pushing for less than 4 symbols (i.e. 2) in the previous meetings. If lowest latency is such a concern, why was this not backed before?</w:t>
            </w:r>
            <w:r w:rsidR="00FD7BA9" w:rsidRPr="00BE6EE7">
              <w:rPr>
                <w:lang w:val="en-US" w:eastAsia="zh-CN"/>
              </w:rPr>
              <w:br/>
              <w:t>However, we are open to compromise. Though, we would need to evaluate the amount of test cases, if OS4 is chosen (where DM-RS 1+1 is not possible)</w:t>
            </w:r>
            <w:r w:rsidR="00D34790" w:rsidRPr="00BE6EE7">
              <w:rPr>
                <w:lang w:val="en-US" w:eastAsia="zh-CN"/>
              </w:rPr>
              <w:t>, from a “test fairness” point of view.</w:t>
            </w:r>
          </w:p>
          <w:p w14:paraId="7AEA6477" w14:textId="77777777" w:rsidR="00125391" w:rsidRPr="00BE6EE7" w:rsidRDefault="00125391" w:rsidP="00125391">
            <w:pPr>
              <w:rPr>
                <w:b/>
                <w:u w:val="single"/>
                <w:lang w:eastAsia="ko-KR"/>
              </w:rPr>
            </w:pPr>
            <w:r w:rsidRPr="00BE6EE7">
              <w:rPr>
                <w:b/>
                <w:u w:val="single"/>
                <w:lang w:eastAsia="ko-KR"/>
              </w:rPr>
              <w:t>Issue 6-5-2: SCS/</w:t>
            </w:r>
            <w:r w:rsidRPr="00BE6EE7">
              <w:rPr>
                <w:rFonts w:eastAsiaTheme="minorEastAsia" w:hint="eastAsia"/>
                <w:b/>
                <w:u w:val="single"/>
                <w:lang w:eastAsia="zh-CN"/>
              </w:rPr>
              <w:t>C</w:t>
            </w:r>
            <w:r w:rsidRPr="00BE6EE7">
              <w:rPr>
                <w:b/>
                <w:u w:val="single"/>
                <w:lang w:eastAsia="ko-KR"/>
              </w:rPr>
              <w:t>BW (15 KHz/10 MHz, 30 KHz/40 MHz have been agreed)</w:t>
            </w:r>
          </w:p>
          <w:p w14:paraId="58E8D9FA" w14:textId="595AF7C9" w:rsidR="00454387" w:rsidRPr="00BE6EE7" w:rsidRDefault="00125391" w:rsidP="00454387">
            <w:pPr>
              <w:spacing w:after="120"/>
              <w:rPr>
                <w:rFonts w:eastAsiaTheme="minorEastAsia"/>
                <w:lang w:val="en-US" w:eastAsia="zh-CN"/>
              </w:rPr>
            </w:pPr>
            <w:r w:rsidRPr="00BE6EE7">
              <w:rPr>
                <w:rFonts w:eastAsiaTheme="minorEastAsia"/>
                <w:lang w:val="en-US" w:eastAsia="zh-CN"/>
              </w:rPr>
              <w:t>No strong opinion from Nokia, either is fine.</w:t>
            </w:r>
          </w:p>
          <w:p w14:paraId="0912F762" w14:textId="77777777" w:rsidR="00125391" w:rsidRPr="00BE6EE7" w:rsidRDefault="00125391" w:rsidP="00125391">
            <w:pPr>
              <w:rPr>
                <w:b/>
                <w:u w:val="single"/>
                <w:lang w:eastAsia="ko-KR"/>
              </w:rPr>
            </w:pPr>
            <w:r w:rsidRPr="00BE6EE7">
              <w:rPr>
                <w:b/>
                <w:u w:val="single"/>
                <w:lang w:eastAsia="ko-KR"/>
              </w:rPr>
              <w:t>Issue 6-5-3: Whether to define requirements for URLLC BS low latency for FR2</w:t>
            </w:r>
          </w:p>
          <w:p w14:paraId="1365A9C9" w14:textId="49C6A721" w:rsidR="00125391" w:rsidRPr="00BE6EE7" w:rsidRDefault="00125391" w:rsidP="00454387">
            <w:pPr>
              <w:spacing w:after="120"/>
              <w:rPr>
                <w:rFonts w:eastAsiaTheme="minorEastAsia"/>
                <w:lang w:val="en-US" w:eastAsia="zh-CN"/>
              </w:rPr>
            </w:pPr>
            <w:r w:rsidRPr="00BE6EE7">
              <w:rPr>
                <w:rFonts w:eastAsiaTheme="minorEastAsia"/>
                <w:lang w:val="en-US" w:eastAsia="zh-CN"/>
              </w:rPr>
              <w:t>For low latency, FR2 is a valid use case in Rel-15.</w:t>
            </w:r>
            <w:r w:rsidRPr="00BE6EE7">
              <w:rPr>
                <w:rFonts w:eastAsiaTheme="minorEastAsia"/>
                <w:lang w:val="en-US" w:eastAsia="zh-CN"/>
              </w:rPr>
              <w:br/>
              <w:t>Thus, we are fine with having FR2 requirement. We are also fine with having an applicability rule, be it either to fully declare what is tested, or to test FR2 if such SCS are supported.</w:t>
            </w:r>
          </w:p>
          <w:p w14:paraId="4437729E" w14:textId="77777777" w:rsidR="00125391" w:rsidRPr="00BE6EE7" w:rsidRDefault="00125391" w:rsidP="00125391">
            <w:pPr>
              <w:rPr>
                <w:b/>
                <w:u w:val="single"/>
                <w:lang w:eastAsia="ko-KR"/>
              </w:rPr>
            </w:pPr>
            <w:r w:rsidRPr="00BE6EE7">
              <w:rPr>
                <w:b/>
                <w:u w:val="single"/>
                <w:lang w:eastAsia="ko-KR"/>
              </w:rPr>
              <w:t>Issue 6-5-3a: Test applicability rule for FR1 and FR2 if BS declare to support both FR1 and FR2:</w:t>
            </w:r>
          </w:p>
          <w:p w14:paraId="1DBC0464" w14:textId="4AD39F86" w:rsidR="00125391" w:rsidRPr="00BE6EE7" w:rsidRDefault="00125391" w:rsidP="00454387">
            <w:pPr>
              <w:spacing w:after="120"/>
              <w:rPr>
                <w:rFonts w:eastAsiaTheme="minorEastAsia"/>
                <w:lang w:val="en-US" w:eastAsia="zh-CN"/>
              </w:rPr>
            </w:pPr>
            <w:r w:rsidRPr="00BE6EE7">
              <w:rPr>
                <w:rFonts w:eastAsiaTheme="minorEastAsia"/>
                <w:lang w:val="en-US" w:eastAsia="zh-CN"/>
              </w:rPr>
              <w:t>We prefer to be able to declare which one is tested, if both are supported. But we are open to compromise.</w:t>
            </w:r>
          </w:p>
          <w:p w14:paraId="786E9C0B" w14:textId="77777777" w:rsidR="00125391" w:rsidRPr="00BE6EE7" w:rsidRDefault="00125391" w:rsidP="00125391">
            <w:pPr>
              <w:rPr>
                <w:b/>
                <w:u w:val="single"/>
                <w:lang w:eastAsia="ko-KR"/>
              </w:rPr>
            </w:pPr>
            <w:r w:rsidRPr="00BE6EE7">
              <w:rPr>
                <w:b/>
                <w:u w:val="single"/>
                <w:lang w:eastAsia="ko-KR"/>
              </w:rPr>
              <w:t>Issue 6-5-4: SCS/CBW for FR2 (only if FR2 is defined)</w:t>
            </w:r>
          </w:p>
          <w:p w14:paraId="19C7FA2E" w14:textId="1E42F656" w:rsidR="00125391" w:rsidRPr="00BE6EE7" w:rsidRDefault="00125391" w:rsidP="00125391">
            <w:pPr>
              <w:spacing w:after="120"/>
              <w:rPr>
                <w:rFonts w:eastAsiaTheme="minorEastAsia"/>
                <w:lang w:val="en-US" w:eastAsia="zh-CN"/>
              </w:rPr>
            </w:pPr>
            <w:r w:rsidRPr="00BE6EE7">
              <w:rPr>
                <w:rFonts w:eastAsiaTheme="minorEastAsia"/>
                <w:lang w:val="en-US" w:eastAsia="zh-CN"/>
              </w:rPr>
              <w:t>Postpone after 6-5-3.</w:t>
            </w:r>
          </w:p>
        </w:tc>
      </w:tr>
      <w:tr w:rsidR="00E76EFD" w14:paraId="205EAE2C" w14:textId="77777777" w:rsidTr="00EC00CC">
        <w:tc>
          <w:tcPr>
            <w:tcW w:w="1236" w:type="dxa"/>
          </w:tcPr>
          <w:p w14:paraId="4317F0EF" w14:textId="58ED2A5B" w:rsidR="00E76EFD" w:rsidRPr="00BE6EE7" w:rsidRDefault="00E76EFD" w:rsidP="00E76EFD">
            <w:pPr>
              <w:spacing w:after="120"/>
              <w:rPr>
                <w:rFonts w:eastAsiaTheme="minorEastAsia"/>
                <w:lang w:eastAsia="zh-CN"/>
              </w:rPr>
            </w:pPr>
            <w:r w:rsidRPr="00BE6EE7">
              <w:rPr>
                <w:rFonts w:eastAsiaTheme="minorEastAsia" w:hint="eastAsia"/>
                <w:lang w:eastAsia="zh-CN"/>
              </w:rPr>
              <w:t>H</w:t>
            </w:r>
            <w:r w:rsidRPr="00BE6EE7">
              <w:rPr>
                <w:rFonts w:eastAsiaTheme="minorEastAsia"/>
                <w:lang w:eastAsia="zh-CN"/>
              </w:rPr>
              <w:t>uawei</w:t>
            </w:r>
          </w:p>
        </w:tc>
        <w:tc>
          <w:tcPr>
            <w:tcW w:w="8395" w:type="dxa"/>
          </w:tcPr>
          <w:p w14:paraId="26FD5AB9" w14:textId="77777777" w:rsidR="00E76EFD" w:rsidRPr="00BE6EE7" w:rsidRDefault="00E76EFD" w:rsidP="00E76EFD">
            <w:pPr>
              <w:spacing w:after="120"/>
              <w:rPr>
                <w:rFonts w:eastAsiaTheme="minorEastAsia"/>
                <w:lang w:val="en-US" w:eastAsia="zh-CN"/>
              </w:rPr>
            </w:pPr>
            <w:r w:rsidRPr="00BE6EE7">
              <w:rPr>
                <w:rFonts w:eastAsiaTheme="minorEastAsia"/>
                <w:lang w:val="en-US" w:eastAsia="zh-CN"/>
              </w:rPr>
              <w:t>Issue 6-5-2: We are ok with option 1.</w:t>
            </w:r>
          </w:p>
          <w:p w14:paraId="0882E382" w14:textId="608E2D11" w:rsidR="00E76EFD" w:rsidRPr="00BE6EE7" w:rsidRDefault="00E76EFD" w:rsidP="00E76EFD">
            <w:pPr>
              <w:spacing w:after="120"/>
              <w:rPr>
                <w:rFonts w:eastAsiaTheme="minorEastAsia"/>
                <w:lang w:val="en-US" w:eastAsia="zh-CN"/>
              </w:rPr>
            </w:pPr>
            <w:r w:rsidRPr="00BE6EE7">
              <w:rPr>
                <w:rFonts w:eastAsiaTheme="minorEastAsia"/>
                <w:lang w:val="en-US" w:eastAsia="zh-CN"/>
              </w:rPr>
              <w:t>Issue 6-5-3a: We are ok with option 2.</w:t>
            </w:r>
          </w:p>
        </w:tc>
      </w:tr>
      <w:tr w:rsidR="004609A1" w14:paraId="2053657F" w14:textId="77777777" w:rsidTr="00EC00CC">
        <w:tc>
          <w:tcPr>
            <w:tcW w:w="1236" w:type="dxa"/>
          </w:tcPr>
          <w:p w14:paraId="5D695C00" w14:textId="0436A9C1" w:rsidR="004609A1" w:rsidRPr="00BE6EE7" w:rsidRDefault="004609A1" w:rsidP="00E76EFD">
            <w:pPr>
              <w:spacing w:after="120"/>
              <w:rPr>
                <w:rFonts w:eastAsiaTheme="minorEastAsia"/>
                <w:lang w:eastAsia="zh-CN"/>
              </w:rPr>
            </w:pPr>
            <w:r w:rsidRPr="00BE6EE7">
              <w:rPr>
                <w:rFonts w:eastAsiaTheme="minorEastAsia"/>
                <w:lang w:eastAsia="zh-CN"/>
              </w:rPr>
              <w:t>Intel</w:t>
            </w:r>
          </w:p>
        </w:tc>
        <w:tc>
          <w:tcPr>
            <w:tcW w:w="8395" w:type="dxa"/>
          </w:tcPr>
          <w:p w14:paraId="2DFB64B6" w14:textId="76DB15F2" w:rsidR="004609A1" w:rsidRPr="00BE6EE7" w:rsidRDefault="004609A1" w:rsidP="00E76EFD">
            <w:pPr>
              <w:spacing w:after="120"/>
              <w:rPr>
                <w:rFonts w:eastAsiaTheme="minorEastAsia"/>
                <w:lang w:val="en-US" w:eastAsia="zh-CN"/>
              </w:rPr>
            </w:pPr>
            <w:r w:rsidRPr="00BE6EE7">
              <w:rPr>
                <w:b/>
                <w:u w:val="single"/>
                <w:lang w:eastAsia="ko-KR"/>
              </w:rPr>
              <w:t>Issue 6-5-2:</w:t>
            </w:r>
            <w:r w:rsidRPr="00BE6EE7">
              <w:rPr>
                <w:bCs/>
                <w:lang w:eastAsia="ko-KR"/>
              </w:rPr>
              <w:t xml:space="preserve"> We are fine with Option 1.</w:t>
            </w:r>
          </w:p>
        </w:tc>
      </w:tr>
      <w:tr w:rsidR="00945DF5" w14:paraId="63D758E3" w14:textId="77777777" w:rsidTr="00EC00CC">
        <w:tc>
          <w:tcPr>
            <w:tcW w:w="1236" w:type="dxa"/>
          </w:tcPr>
          <w:p w14:paraId="75F9DD88" w14:textId="42149683" w:rsidR="00945DF5" w:rsidRPr="00BE6EE7" w:rsidRDefault="00945DF5" w:rsidP="007A3150">
            <w:pPr>
              <w:tabs>
                <w:tab w:val="left" w:pos="5"/>
              </w:tabs>
              <w:spacing w:after="120"/>
              <w:rPr>
                <w:rFonts w:eastAsiaTheme="minorEastAsia"/>
                <w:lang w:eastAsia="zh-CN"/>
              </w:rPr>
            </w:pPr>
            <w:r w:rsidRPr="00BE6EE7">
              <w:rPr>
                <w:rFonts w:eastAsia="MS Mincho" w:hint="eastAsia"/>
                <w:lang w:eastAsia="ja-JP"/>
              </w:rPr>
              <w:t>NTT</w:t>
            </w:r>
            <w:r w:rsidRPr="00BE6EE7">
              <w:rPr>
                <w:rFonts w:eastAsia="MS Mincho"/>
                <w:lang w:eastAsia="ja-JP"/>
              </w:rPr>
              <w:t xml:space="preserve"> DOCOMO</w:t>
            </w:r>
          </w:p>
        </w:tc>
        <w:tc>
          <w:tcPr>
            <w:tcW w:w="8395" w:type="dxa"/>
          </w:tcPr>
          <w:p w14:paraId="2ADEE640" w14:textId="77777777" w:rsidR="00945DF5" w:rsidRPr="00BE6EE7" w:rsidRDefault="00945DF5" w:rsidP="00945DF5">
            <w:pPr>
              <w:spacing w:after="120"/>
              <w:rPr>
                <w:rFonts w:eastAsia="MS Mincho"/>
                <w:lang w:eastAsia="ja-JP"/>
              </w:rPr>
            </w:pPr>
            <w:r w:rsidRPr="00BE6EE7">
              <w:rPr>
                <w:rFonts w:eastAsia="MS Mincho" w:hint="eastAsia"/>
                <w:lang w:eastAsia="ja-JP"/>
              </w:rPr>
              <w:t>Issue 6-5-1: We prefer Option 1.</w:t>
            </w:r>
          </w:p>
          <w:p w14:paraId="4433E3BE" w14:textId="77777777" w:rsidR="00945DF5" w:rsidRPr="00BE6EE7" w:rsidRDefault="00945DF5" w:rsidP="00945DF5">
            <w:pPr>
              <w:spacing w:after="120"/>
              <w:rPr>
                <w:rFonts w:eastAsia="MS Mincho"/>
                <w:lang w:eastAsia="ja-JP"/>
              </w:rPr>
            </w:pPr>
            <w:r w:rsidRPr="00BE6EE7">
              <w:rPr>
                <w:rFonts w:eastAsia="MS Mincho"/>
                <w:lang w:eastAsia="ja-JP"/>
              </w:rPr>
              <w:t>Issue 6-5-2: We still prefer Option 1 to avoid implementation limitation.</w:t>
            </w:r>
          </w:p>
          <w:p w14:paraId="15B4B63C" w14:textId="77777777" w:rsidR="00945DF5" w:rsidRPr="00BE6EE7" w:rsidRDefault="00945DF5" w:rsidP="00945DF5">
            <w:pPr>
              <w:spacing w:after="120"/>
              <w:rPr>
                <w:rFonts w:eastAsia="MS Mincho"/>
                <w:lang w:eastAsia="ja-JP"/>
              </w:rPr>
            </w:pPr>
            <w:r w:rsidRPr="00BE6EE7">
              <w:rPr>
                <w:rFonts w:eastAsia="MS Mincho"/>
                <w:lang w:eastAsia="ja-JP"/>
              </w:rPr>
              <w:t>Issue 6-5-3: We are OK with Option 2 and 3a. Option 2 and 3a seem to have the same meaning. If the BS does not support FR2, the FR2 requirements will not be tested.</w:t>
            </w:r>
          </w:p>
          <w:p w14:paraId="0DB4957B" w14:textId="50BFD6D7" w:rsidR="00945DF5" w:rsidRPr="00BE6EE7" w:rsidRDefault="00945DF5" w:rsidP="00945DF5">
            <w:pPr>
              <w:spacing w:after="120"/>
              <w:rPr>
                <w:b/>
                <w:u w:val="single"/>
                <w:lang w:eastAsia="ko-KR"/>
              </w:rPr>
            </w:pPr>
            <w:r w:rsidRPr="00BE6EE7">
              <w:rPr>
                <w:rFonts w:eastAsia="MS Mincho"/>
                <w:lang w:eastAsia="ja-JP"/>
              </w:rPr>
              <w:t>Issue 6-5-3a: We prefer the same applicability rule as Rel-15. In our understanding, all supported SCS need to be tested according to the applicability rule. As compromise, all supported SCS need to be tested for FR1 and one SCS need to be tested for FR2. The motivation is to verify the performance with two different duplex mode in FR1 since 15kHz SCS is mainly used for FDD and 30kHz SCS is mainly used for TDD.</w:t>
            </w:r>
          </w:p>
        </w:tc>
      </w:tr>
    </w:tbl>
    <w:p w14:paraId="6B4C8D72" w14:textId="77777777" w:rsidR="00EE72C0" w:rsidRDefault="00EE72C0" w:rsidP="00EE72C0">
      <w:pPr>
        <w:rPr>
          <w:color w:val="0070C0"/>
          <w:lang w:val="en-US" w:eastAsia="zh-CN"/>
        </w:rPr>
      </w:pPr>
    </w:p>
    <w:p w14:paraId="25CA762D" w14:textId="77777777" w:rsidR="00CB1B68" w:rsidRPr="003418CB" w:rsidRDefault="00CB1B68" w:rsidP="00EE72C0">
      <w:pPr>
        <w:rPr>
          <w:color w:val="0070C0"/>
          <w:lang w:val="en-US" w:eastAsia="zh-CN"/>
        </w:rPr>
      </w:pPr>
    </w:p>
    <w:p w14:paraId="72DB48D8" w14:textId="77777777" w:rsidR="00EE72C0" w:rsidRPr="00035C50" w:rsidRDefault="00EE72C0" w:rsidP="00EE72C0">
      <w:pPr>
        <w:pStyle w:val="2"/>
      </w:pPr>
      <w:r w:rsidRPr="00035C50">
        <w:t>Summary</w:t>
      </w:r>
      <w:r>
        <w:rPr>
          <w:rFonts w:hint="eastAsia"/>
        </w:rPr>
        <w:t xml:space="preserve"> for </w:t>
      </w:r>
      <w:r>
        <w:t>2nd</w:t>
      </w:r>
      <w:r w:rsidRPr="00035C50">
        <w:rPr>
          <w:rFonts w:hint="eastAsia"/>
        </w:rPr>
        <w:t xml:space="preserve"> round </w:t>
      </w:r>
    </w:p>
    <w:p w14:paraId="1A86CEE0" w14:textId="77777777" w:rsidR="00224F1F" w:rsidRDefault="00224F1F" w:rsidP="00224F1F">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40BB348D" w14:textId="77777777" w:rsidR="00224F1F" w:rsidRPr="00993E45" w:rsidRDefault="00224F1F" w:rsidP="00224F1F">
      <w:pPr>
        <w:pStyle w:val="3GPP"/>
        <w:rPr>
          <w:rFonts w:hint="eastAsia"/>
          <w:lang w:val="en-US"/>
        </w:rPr>
      </w:pPr>
    </w:p>
    <w:tbl>
      <w:tblPr>
        <w:tblStyle w:val="afd"/>
        <w:tblW w:w="0" w:type="auto"/>
        <w:tblLook w:val="04A0" w:firstRow="1" w:lastRow="0" w:firstColumn="1" w:lastColumn="0" w:noHBand="0" w:noVBand="1"/>
      </w:tblPr>
      <w:tblGrid>
        <w:gridCol w:w="1494"/>
        <w:gridCol w:w="8137"/>
      </w:tblGrid>
      <w:tr w:rsidR="00224F1F" w:rsidRPr="00004165" w14:paraId="0BBC8769" w14:textId="77777777" w:rsidTr="00224F1F">
        <w:tc>
          <w:tcPr>
            <w:tcW w:w="1494" w:type="dxa"/>
          </w:tcPr>
          <w:p w14:paraId="68DBE282" w14:textId="77777777" w:rsidR="00224F1F" w:rsidRPr="00993E45" w:rsidRDefault="00224F1F" w:rsidP="00DC1E38">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568D7489" w14:textId="77777777" w:rsidR="00224F1F" w:rsidRPr="00993E45" w:rsidRDefault="00224F1F" w:rsidP="00DC1E38">
            <w:pPr>
              <w:rPr>
                <w:rFonts w:eastAsiaTheme="minorEastAsia"/>
                <w:b/>
                <w:bCs/>
                <w:lang w:val="en-US" w:eastAsia="zh-CN"/>
              </w:rPr>
            </w:pPr>
            <w:r w:rsidRPr="00993E45">
              <w:rPr>
                <w:rFonts w:eastAsiaTheme="minorEastAsia"/>
                <w:b/>
                <w:bCs/>
                <w:lang w:val="en-US" w:eastAsia="zh-CN"/>
              </w:rPr>
              <w:t xml:space="preserve">Status summary </w:t>
            </w:r>
          </w:p>
        </w:tc>
      </w:tr>
      <w:tr w:rsidR="00224F1F" w14:paraId="17F93C84" w14:textId="77777777" w:rsidTr="00224F1F">
        <w:tc>
          <w:tcPr>
            <w:tcW w:w="1494" w:type="dxa"/>
          </w:tcPr>
          <w:p w14:paraId="5AA3803D" w14:textId="134362C4" w:rsidR="00224F1F" w:rsidRPr="00224F1F" w:rsidRDefault="00224F1F" w:rsidP="00224F1F">
            <w:pPr>
              <w:rPr>
                <w:rFonts w:eastAsiaTheme="minorEastAsia"/>
                <w:lang w:val="en-US" w:eastAsia="zh-CN"/>
              </w:rPr>
            </w:pPr>
            <w:r w:rsidRPr="00224F1F">
              <w:rPr>
                <w:rFonts w:eastAsiaTheme="minorEastAsia"/>
                <w:lang w:val="en-US" w:eastAsia="zh-CN"/>
              </w:rPr>
              <w:t>N/A</w:t>
            </w:r>
          </w:p>
        </w:tc>
        <w:tc>
          <w:tcPr>
            <w:tcW w:w="8137" w:type="dxa"/>
          </w:tcPr>
          <w:p w14:paraId="4D7B8DBC" w14:textId="7487AAC5" w:rsidR="00224F1F" w:rsidRPr="00993E45" w:rsidRDefault="00224F1F" w:rsidP="00224F1F">
            <w:pPr>
              <w:rPr>
                <w:rFonts w:eastAsiaTheme="minorEastAsia"/>
                <w:lang w:val="en-US" w:eastAsia="zh-CN"/>
              </w:rPr>
            </w:pPr>
            <w:r w:rsidRPr="00C12939">
              <w:rPr>
                <w:rFonts w:eastAsiaTheme="minorEastAsia"/>
                <w:lang w:val="en-US" w:eastAsia="zh-CN"/>
              </w:rPr>
              <w:t xml:space="preserve">Conclusions are captured in WF R4-2008810. </w:t>
            </w:r>
          </w:p>
        </w:tc>
      </w:tr>
      <w:tr w:rsidR="00224F1F" w14:paraId="41C8D830" w14:textId="77777777" w:rsidTr="00224F1F">
        <w:tc>
          <w:tcPr>
            <w:tcW w:w="1494" w:type="dxa"/>
          </w:tcPr>
          <w:p w14:paraId="4F9357EA" w14:textId="03798D6B" w:rsidR="00224F1F" w:rsidRPr="00224F1F" w:rsidDel="009F4B0A" w:rsidRDefault="00224F1F" w:rsidP="00DC1E38">
            <w:pPr>
              <w:rPr>
                <w:rFonts w:eastAsiaTheme="minorEastAsia" w:hint="eastAsia"/>
                <w:bCs/>
                <w:lang w:val="en-US" w:eastAsia="zh-CN"/>
              </w:rPr>
            </w:pPr>
            <w:r w:rsidRPr="00224F1F">
              <w:rPr>
                <w:rFonts w:eastAsiaTheme="minorEastAsia"/>
                <w:bCs/>
                <w:lang w:val="en-US" w:eastAsia="zh-CN"/>
              </w:rPr>
              <w:t>N/A</w:t>
            </w:r>
          </w:p>
        </w:tc>
        <w:tc>
          <w:tcPr>
            <w:tcW w:w="8137" w:type="dxa"/>
          </w:tcPr>
          <w:p w14:paraId="62A07C2E" w14:textId="5339EEC8" w:rsidR="00224F1F" w:rsidRPr="00993E45" w:rsidDel="009F4B0A" w:rsidRDefault="00224F1F" w:rsidP="00224F1F">
            <w:pPr>
              <w:rPr>
                <w:rFonts w:eastAsiaTheme="minorEastAsia"/>
                <w:i/>
                <w:lang w:val="en-US" w:eastAsia="zh-CN"/>
              </w:rPr>
            </w:pPr>
            <w:r>
              <w:rPr>
                <w:rFonts w:eastAsiaTheme="minorEastAsia"/>
                <w:lang w:val="en-US" w:eastAsia="zh-CN"/>
              </w:rPr>
              <w:t>Simulation assumptions are captured in R4-2008811</w:t>
            </w:r>
          </w:p>
        </w:tc>
      </w:tr>
      <w:tr w:rsidR="00224F1F" w14:paraId="63CF5D41" w14:textId="77777777" w:rsidTr="00224F1F">
        <w:tc>
          <w:tcPr>
            <w:tcW w:w="1494" w:type="dxa"/>
          </w:tcPr>
          <w:p w14:paraId="511A7D5B" w14:textId="47C39F15" w:rsidR="00224F1F" w:rsidRPr="00224F1F" w:rsidRDefault="00224F1F" w:rsidP="00224F1F">
            <w:pPr>
              <w:tabs>
                <w:tab w:val="left" w:pos="540"/>
              </w:tabs>
              <w:rPr>
                <w:rFonts w:eastAsiaTheme="minorEastAsia" w:hint="eastAsia"/>
                <w:bCs/>
                <w:lang w:val="en-US" w:eastAsia="zh-CN"/>
              </w:rPr>
            </w:pPr>
            <w:r w:rsidRPr="00224F1F">
              <w:rPr>
                <w:rFonts w:eastAsiaTheme="minorEastAsia" w:hint="eastAsia"/>
                <w:lang w:eastAsia="zh-CN"/>
              </w:rPr>
              <w:t>N</w:t>
            </w:r>
            <w:r w:rsidRPr="00224F1F">
              <w:rPr>
                <w:rFonts w:eastAsiaTheme="minorEastAsia"/>
                <w:lang w:eastAsia="zh-CN"/>
              </w:rPr>
              <w:t>/A</w:t>
            </w:r>
          </w:p>
        </w:tc>
        <w:tc>
          <w:tcPr>
            <w:tcW w:w="8137" w:type="dxa"/>
          </w:tcPr>
          <w:p w14:paraId="0047F6B0" w14:textId="7F5D4C33" w:rsidR="00224F1F" w:rsidRPr="00993E45" w:rsidRDefault="00224F1F" w:rsidP="00224F1F">
            <w:pPr>
              <w:rPr>
                <w:rFonts w:eastAsiaTheme="minorEastAsia" w:hint="eastAsia"/>
                <w:lang w:val="en-US" w:eastAsia="zh-CN"/>
              </w:rPr>
            </w:pPr>
            <w:r>
              <w:rPr>
                <w:rFonts w:eastAsiaTheme="minorEastAsia" w:hint="eastAsia"/>
                <w:lang w:val="en-US" w:eastAsia="zh-CN"/>
              </w:rPr>
              <w:t>S</w:t>
            </w:r>
            <w:r>
              <w:rPr>
                <w:rFonts w:eastAsiaTheme="minorEastAsia"/>
                <w:lang w:val="en-US" w:eastAsia="zh-CN"/>
              </w:rPr>
              <w:t>imulation results will be aligned in R4-2008812</w:t>
            </w:r>
          </w:p>
        </w:tc>
      </w:tr>
    </w:tbl>
    <w:p w14:paraId="2BE2F770" w14:textId="77777777" w:rsidR="00EE72C0" w:rsidRDefault="00EE72C0" w:rsidP="003314A4">
      <w:pPr>
        <w:rPr>
          <w:lang w:eastAsia="zh-CN"/>
        </w:rPr>
      </w:pPr>
    </w:p>
    <w:p w14:paraId="184B4697" w14:textId="0F22638D" w:rsidR="00496A6B" w:rsidRPr="00571821" w:rsidRDefault="00D9726B" w:rsidP="00496A6B">
      <w:pPr>
        <w:pStyle w:val="1"/>
        <w:rPr>
          <w:lang w:val="en-GB" w:eastAsia="zh-CN"/>
        </w:rPr>
      </w:pPr>
      <w:r w:rsidRPr="00571821">
        <w:rPr>
          <w:lang w:val="en-GB" w:eastAsia="zh-CN"/>
        </w:rPr>
        <w:t xml:space="preserve">Topic #7: </w:t>
      </w:r>
      <w:r w:rsidR="00496A6B" w:rsidRPr="00571821">
        <w:rPr>
          <w:lang w:val="en-GB" w:eastAsia="zh-CN"/>
        </w:rPr>
        <w:t>Test applicability, specification layout and CR work split for URLLC BS</w:t>
      </w:r>
    </w:p>
    <w:p w14:paraId="1ADFBEE3" w14:textId="77777777" w:rsidR="00496A6B" w:rsidRDefault="00496A6B" w:rsidP="00496A6B">
      <w:pPr>
        <w:pStyle w:val="2"/>
      </w:pPr>
      <w:r>
        <w:t>Companies’s contributions summary</w:t>
      </w:r>
    </w:p>
    <w:tbl>
      <w:tblPr>
        <w:tblStyle w:val="afd"/>
        <w:tblW w:w="0" w:type="auto"/>
        <w:tblLook w:val="04A0" w:firstRow="1" w:lastRow="0" w:firstColumn="1" w:lastColumn="0" w:noHBand="0" w:noVBand="1"/>
      </w:tblPr>
      <w:tblGrid>
        <w:gridCol w:w="1617"/>
        <w:gridCol w:w="1421"/>
        <w:gridCol w:w="6593"/>
      </w:tblGrid>
      <w:tr w:rsidR="00496A6B" w:rsidRPr="00F53FE2" w14:paraId="546B7644" w14:textId="77777777" w:rsidTr="00EB1486">
        <w:trPr>
          <w:trHeight w:val="468"/>
        </w:trPr>
        <w:tc>
          <w:tcPr>
            <w:tcW w:w="1617" w:type="dxa"/>
            <w:vAlign w:val="center"/>
          </w:tcPr>
          <w:p w14:paraId="14AACE81" w14:textId="77777777" w:rsidR="00496A6B" w:rsidRPr="00045592" w:rsidRDefault="00496A6B" w:rsidP="00EB1486">
            <w:pPr>
              <w:spacing w:before="120" w:after="120"/>
              <w:rPr>
                <w:b/>
                <w:bCs/>
              </w:rPr>
            </w:pPr>
            <w:r w:rsidRPr="00045592">
              <w:rPr>
                <w:b/>
                <w:bCs/>
              </w:rPr>
              <w:t>T-doc number</w:t>
            </w:r>
          </w:p>
        </w:tc>
        <w:tc>
          <w:tcPr>
            <w:tcW w:w="1421" w:type="dxa"/>
            <w:vAlign w:val="center"/>
          </w:tcPr>
          <w:p w14:paraId="77C0DBA3" w14:textId="77777777" w:rsidR="00496A6B" w:rsidRPr="00045592" w:rsidRDefault="00496A6B" w:rsidP="00EB1486">
            <w:pPr>
              <w:spacing w:before="120" w:after="120"/>
              <w:rPr>
                <w:b/>
                <w:bCs/>
              </w:rPr>
            </w:pPr>
            <w:r w:rsidRPr="00045592">
              <w:rPr>
                <w:b/>
                <w:bCs/>
              </w:rPr>
              <w:t>Company</w:t>
            </w:r>
          </w:p>
        </w:tc>
        <w:tc>
          <w:tcPr>
            <w:tcW w:w="6593" w:type="dxa"/>
            <w:vAlign w:val="center"/>
          </w:tcPr>
          <w:p w14:paraId="3CB705EF" w14:textId="77777777" w:rsidR="00496A6B" w:rsidRPr="00045592" w:rsidRDefault="00496A6B" w:rsidP="00EB1486">
            <w:pPr>
              <w:spacing w:before="120" w:after="120"/>
              <w:rPr>
                <w:b/>
                <w:bCs/>
              </w:rPr>
            </w:pPr>
            <w:r w:rsidRPr="00045592">
              <w:rPr>
                <w:b/>
                <w:bCs/>
              </w:rPr>
              <w:t>Proposals</w:t>
            </w:r>
            <w:r>
              <w:rPr>
                <w:b/>
                <w:bCs/>
              </w:rPr>
              <w:t xml:space="preserve"> / Observations</w:t>
            </w:r>
          </w:p>
        </w:tc>
      </w:tr>
      <w:tr w:rsidR="0032594A" w14:paraId="64EA247C" w14:textId="77777777" w:rsidTr="00EB1486">
        <w:trPr>
          <w:trHeight w:val="468"/>
        </w:trPr>
        <w:tc>
          <w:tcPr>
            <w:tcW w:w="1617" w:type="dxa"/>
          </w:tcPr>
          <w:p w14:paraId="3C8E40E4" w14:textId="77777777" w:rsidR="0032594A" w:rsidRDefault="009F4B0A" w:rsidP="0032594A">
            <w:pPr>
              <w:spacing w:after="0"/>
              <w:rPr>
                <w:rFonts w:ascii="Arial" w:hAnsi="Arial" w:cs="Arial"/>
                <w:b/>
                <w:bCs/>
                <w:color w:val="0000FF"/>
                <w:sz w:val="16"/>
                <w:szCs w:val="16"/>
                <w:u w:val="single"/>
                <w:lang w:val="en-US" w:eastAsia="zh-CN"/>
              </w:rPr>
            </w:pPr>
            <w:hyperlink r:id="rId46" w:history="1">
              <w:r w:rsidR="0032594A">
                <w:rPr>
                  <w:rStyle w:val="ac"/>
                  <w:rFonts w:ascii="Arial" w:hAnsi="Arial" w:cs="Arial"/>
                  <w:b/>
                  <w:bCs/>
                  <w:sz w:val="16"/>
                  <w:szCs w:val="16"/>
                </w:rPr>
                <w:t>R4-2007362</w:t>
              </w:r>
            </w:hyperlink>
          </w:p>
          <w:p w14:paraId="1D97DFA7" w14:textId="77777777" w:rsidR="0032594A" w:rsidRDefault="0032594A" w:rsidP="0032594A">
            <w:pPr>
              <w:spacing w:after="0"/>
              <w:rPr>
                <w:rFonts w:ascii="Arial" w:hAnsi="Arial" w:cs="Arial"/>
                <w:b/>
                <w:bCs/>
                <w:color w:val="0000FF"/>
                <w:sz w:val="16"/>
                <w:szCs w:val="16"/>
                <w:u w:val="single"/>
              </w:rPr>
            </w:pPr>
          </w:p>
        </w:tc>
        <w:tc>
          <w:tcPr>
            <w:tcW w:w="1421" w:type="dxa"/>
          </w:tcPr>
          <w:p w14:paraId="666BD98A" w14:textId="385C3DD9" w:rsidR="0032594A" w:rsidRDefault="0032594A" w:rsidP="0032594A">
            <w:pPr>
              <w:spacing w:after="0"/>
              <w:jc w:val="center"/>
              <w:rPr>
                <w:rFonts w:ascii="Arial" w:hAnsi="Arial" w:cs="Arial"/>
                <w:sz w:val="16"/>
                <w:szCs w:val="16"/>
                <w:lang w:eastAsia="zh-CN"/>
              </w:rPr>
            </w:pPr>
            <w:r w:rsidRPr="009C1930">
              <w:rPr>
                <w:lang w:eastAsia="zh-CN"/>
              </w:rPr>
              <w:t>Ericsson</w:t>
            </w:r>
          </w:p>
        </w:tc>
        <w:tc>
          <w:tcPr>
            <w:tcW w:w="6593" w:type="dxa"/>
          </w:tcPr>
          <w:p w14:paraId="45BD9190" w14:textId="77777777" w:rsidR="0032594A" w:rsidRDefault="0032594A" w:rsidP="0032594A">
            <w:pPr>
              <w:pStyle w:val="3GPP"/>
              <w:rPr>
                <w:lang w:val="en-US"/>
              </w:rPr>
            </w:pPr>
            <w:r>
              <w:rPr>
                <w:lang w:val="en-US"/>
              </w:rPr>
              <w:t>Proposal 1: The 3 types of feature (ultra-low BLER, slot aggregation and low latency with low number of symbol) should be treated separately in the specifications.</w:t>
            </w:r>
          </w:p>
          <w:p w14:paraId="14861217" w14:textId="77777777" w:rsidR="0032594A" w:rsidRDefault="0032594A" w:rsidP="0032594A">
            <w:pPr>
              <w:pStyle w:val="3GPP"/>
              <w:rPr>
                <w:lang w:val="en-US"/>
              </w:rPr>
            </w:pPr>
            <w:r>
              <w:rPr>
                <w:lang w:val="en-US"/>
              </w:rPr>
              <w:t>Proposal 2: The BS declares support for each of the 3 features independently of the others.</w:t>
            </w:r>
          </w:p>
          <w:p w14:paraId="7670A87C" w14:textId="77777777" w:rsidR="0032594A" w:rsidRDefault="0032594A" w:rsidP="0032594A">
            <w:pPr>
              <w:pStyle w:val="3GPP"/>
              <w:rPr>
                <w:lang w:val="en-US"/>
              </w:rPr>
            </w:pPr>
            <w:r>
              <w:rPr>
                <w:lang w:val="en-US"/>
              </w:rPr>
              <w:t>Proposal 3: The specification should refer to the features separately and not to URLLC</w:t>
            </w:r>
          </w:p>
          <w:p w14:paraId="5AFC9CB9" w14:textId="77777777" w:rsidR="0032594A" w:rsidRDefault="0032594A" w:rsidP="0032594A">
            <w:pPr>
              <w:pStyle w:val="3GPP"/>
              <w:rPr>
                <w:lang w:val="en-US"/>
              </w:rPr>
            </w:pPr>
            <w:r>
              <w:rPr>
                <w:lang w:val="en-US"/>
              </w:rPr>
              <w:t>Proposal 4: Introduce tables within the PUSCH requirements for (i) ultra-low BLER operation (ii) slot aggregation and (iii) type B mapping with reduced symbols.</w:t>
            </w:r>
          </w:p>
          <w:p w14:paraId="52857519" w14:textId="281552D4" w:rsidR="0032594A" w:rsidRDefault="0032594A" w:rsidP="0032594A">
            <w:pPr>
              <w:pStyle w:val="3GPP"/>
              <w:rPr>
                <w:bCs/>
                <w:lang w:bidi="hi-IN"/>
              </w:rPr>
            </w:pPr>
            <w:r>
              <w:rPr>
                <w:lang w:val="en-US"/>
              </w:rPr>
              <w:t>Proposal 5: Split CR drafting for 38.104, 38.141-1 and 38.141-2 main section and annex between interested companies.</w:t>
            </w:r>
          </w:p>
        </w:tc>
      </w:tr>
    </w:tbl>
    <w:p w14:paraId="6FA58A51" w14:textId="77777777" w:rsidR="00496A6B" w:rsidRPr="000D34E8" w:rsidRDefault="00496A6B" w:rsidP="00496A6B">
      <w:pPr>
        <w:rPr>
          <w:lang w:eastAsia="zh-CN"/>
        </w:rPr>
      </w:pPr>
    </w:p>
    <w:p w14:paraId="3CB8499A" w14:textId="77777777" w:rsidR="00496A6B" w:rsidRPr="001168DB" w:rsidRDefault="00496A6B" w:rsidP="00496A6B">
      <w:pPr>
        <w:rPr>
          <w:lang w:eastAsia="zh-CN"/>
        </w:rPr>
      </w:pPr>
    </w:p>
    <w:p w14:paraId="04EC5C4F" w14:textId="77777777" w:rsidR="00496A6B" w:rsidRDefault="00496A6B" w:rsidP="00496A6B">
      <w:pPr>
        <w:pStyle w:val="2"/>
      </w:pPr>
      <w:r w:rsidRPr="004A7544">
        <w:rPr>
          <w:rFonts w:hint="eastAsia"/>
        </w:rPr>
        <w:t>Open issues</w:t>
      </w:r>
      <w:r>
        <w:t xml:space="preserve"> summary</w:t>
      </w:r>
    </w:p>
    <w:p w14:paraId="633A1137" w14:textId="4312151A" w:rsidR="0032594A" w:rsidRPr="00D9726B" w:rsidRDefault="00496A6B" w:rsidP="0032594A">
      <w:pPr>
        <w:pStyle w:val="3"/>
      </w:pPr>
      <w:r>
        <w:t xml:space="preserve">Sub-topic </w:t>
      </w:r>
      <w:r w:rsidR="00D9726B">
        <w:t>7</w:t>
      </w:r>
      <w:r>
        <w:t>-1: Test applicability</w:t>
      </w:r>
    </w:p>
    <w:p w14:paraId="45B35022" w14:textId="594BBC6C" w:rsidR="0032594A" w:rsidRPr="004A0580" w:rsidRDefault="0032594A" w:rsidP="0032594A">
      <w:pPr>
        <w:rPr>
          <w:b/>
          <w:u w:val="single"/>
          <w:lang w:eastAsia="ko-KR"/>
        </w:rPr>
      </w:pPr>
      <w:r w:rsidRPr="004A0580">
        <w:rPr>
          <w:b/>
          <w:u w:val="single"/>
          <w:lang w:eastAsia="ko-KR"/>
        </w:rPr>
        <w:t>Issu</w:t>
      </w:r>
      <w:r w:rsidR="001B262F">
        <w:rPr>
          <w:b/>
          <w:u w:val="single"/>
          <w:lang w:eastAsia="ko-KR"/>
        </w:rPr>
        <w:t>e 7-1-1</w:t>
      </w:r>
      <w:r>
        <w:rPr>
          <w:b/>
          <w:u w:val="single"/>
          <w:lang w:eastAsia="ko-KR"/>
        </w:rPr>
        <w:t xml:space="preserve">: Test applicability rule for different </w:t>
      </w:r>
      <w:r w:rsidR="000407AB">
        <w:rPr>
          <w:b/>
          <w:u w:val="single"/>
          <w:lang w:eastAsia="ko-KR"/>
        </w:rPr>
        <w:t xml:space="preserve">URLLC </w:t>
      </w:r>
      <w:r>
        <w:rPr>
          <w:b/>
          <w:u w:val="single"/>
          <w:lang w:eastAsia="ko-KR"/>
        </w:rPr>
        <w:t>features.</w:t>
      </w:r>
    </w:p>
    <w:p w14:paraId="0B160A70" w14:textId="77777777" w:rsidR="0032594A" w:rsidRPr="004A0580" w:rsidRDefault="0032594A" w:rsidP="0032594A">
      <w:pPr>
        <w:pStyle w:val="afe"/>
        <w:numPr>
          <w:ilvl w:val="0"/>
          <w:numId w:val="1"/>
        </w:numPr>
        <w:overflowPunct/>
        <w:autoSpaceDE/>
        <w:autoSpaceDN/>
        <w:adjustRightInd/>
        <w:spacing w:after="120"/>
        <w:ind w:left="720" w:firstLineChars="0"/>
        <w:textAlignment w:val="auto"/>
        <w:rPr>
          <w:rFonts w:eastAsia="宋体"/>
          <w:szCs w:val="24"/>
          <w:lang w:eastAsia="zh-CN"/>
        </w:rPr>
      </w:pPr>
      <w:r w:rsidRPr="004A0580">
        <w:rPr>
          <w:rFonts w:eastAsia="宋体"/>
          <w:szCs w:val="24"/>
          <w:lang w:eastAsia="zh-CN"/>
        </w:rPr>
        <w:t>Proposals</w:t>
      </w:r>
    </w:p>
    <w:p w14:paraId="679B153F" w14:textId="6DD328B2" w:rsidR="0032594A" w:rsidRPr="00D9726B" w:rsidRDefault="0032594A" w:rsidP="0032594A">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1: </w:t>
      </w:r>
      <w:r w:rsidR="00D9726B">
        <w:rPr>
          <w:lang w:val="en-US"/>
        </w:rPr>
        <w:t>T</w:t>
      </w:r>
      <w:r w:rsidR="001B262F">
        <w:rPr>
          <w:lang w:val="en-US"/>
        </w:rPr>
        <w:t>he BS declares support for each of the 3 features independently of the others.</w:t>
      </w:r>
      <w:r w:rsidR="00D9726B">
        <w:rPr>
          <w:lang w:val="en-US"/>
        </w:rPr>
        <w:t xml:space="preserve"> (Ericsson)</w:t>
      </w:r>
    </w:p>
    <w:p w14:paraId="203072CC" w14:textId="047737B0" w:rsidR="00D9726B" w:rsidRPr="004A0580" w:rsidRDefault="001B262F" w:rsidP="0032594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17749D71" w14:textId="77777777" w:rsidR="00D9726B" w:rsidRPr="00DE5D58" w:rsidRDefault="00D9726B" w:rsidP="00D9726B">
      <w:pPr>
        <w:pStyle w:val="afe"/>
        <w:numPr>
          <w:ilvl w:val="0"/>
          <w:numId w:val="1"/>
        </w:numPr>
        <w:overflowPunct/>
        <w:autoSpaceDE/>
        <w:autoSpaceDN/>
        <w:adjustRightInd/>
        <w:spacing w:after="120"/>
        <w:ind w:left="720" w:firstLineChars="0"/>
        <w:textAlignment w:val="auto"/>
        <w:rPr>
          <w:rFonts w:eastAsia="宋体"/>
          <w:szCs w:val="24"/>
          <w:lang w:eastAsia="zh-CN"/>
        </w:rPr>
      </w:pPr>
      <w:r w:rsidRPr="00DE5D58">
        <w:rPr>
          <w:rFonts w:eastAsia="宋体"/>
          <w:szCs w:val="24"/>
          <w:lang w:eastAsia="zh-CN"/>
        </w:rPr>
        <w:t>Recommended WF</w:t>
      </w:r>
    </w:p>
    <w:p w14:paraId="02E6D514" w14:textId="2D25DCB5" w:rsidR="001B262F" w:rsidRPr="009E2E56" w:rsidRDefault="00DE5D58" w:rsidP="00496A6B">
      <w:pPr>
        <w:rPr>
          <w:lang w:eastAsia="zh-CN"/>
        </w:rPr>
      </w:pPr>
      <w:r w:rsidRPr="00DE5D58">
        <w:rPr>
          <w:szCs w:val="24"/>
          <w:lang w:eastAsia="zh-CN"/>
        </w:rPr>
        <w:t>Continue to discuss</w:t>
      </w:r>
    </w:p>
    <w:p w14:paraId="349BD70C" w14:textId="76BBBF58" w:rsidR="00496A6B" w:rsidRPr="00443511" w:rsidRDefault="00496A6B" w:rsidP="00496A6B">
      <w:pPr>
        <w:pStyle w:val="3"/>
      </w:pPr>
      <w:r>
        <w:t xml:space="preserve">Sub-topic </w:t>
      </w:r>
      <w:r w:rsidR="001B262F">
        <w:t>7</w:t>
      </w:r>
      <w:r>
        <w:t>-2: Specification layout</w:t>
      </w:r>
    </w:p>
    <w:p w14:paraId="1C13ECC7" w14:textId="29C197BC" w:rsidR="00443511" w:rsidRPr="004A0580" w:rsidRDefault="00443511" w:rsidP="00443511">
      <w:pPr>
        <w:rPr>
          <w:b/>
          <w:u w:val="single"/>
          <w:lang w:eastAsia="ko-KR"/>
        </w:rPr>
      </w:pPr>
      <w:r w:rsidRPr="004A0580">
        <w:rPr>
          <w:b/>
          <w:u w:val="single"/>
          <w:lang w:eastAsia="ko-KR"/>
        </w:rPr>
        <w:t>Issu</w:t>
      </w:r>
      <w:r>
        <w:rPr>
          <w:b/>
          <w:u w:val="single"/>
          <w:lang w:eastAsia="ko-KR"/>
        </w:rPr>
        <w:t xml:space="preserve">e </w:t>
      </w:r>
      <w:r w:rsidR="001B262F">
        <w:rPr>
          <w:b/>
          <w:u w:val="single"/>
          <w:lang w:eastAsia="ko-KR"/>
        </w:rPr>
        <w:t>7</w:t>
      </w:r>
      <w:r>
        <w:rPr>
          <w:b/>
          <w:u w:val="single"/>
          <w:lang w:eastAsia="ko-KR"/>
        </w:rPr>
        <w:t xml:space="preserve">-2-1: How to </w:t>
      </w:r>
      <w:r w:rsidR="004678B1">
        <w:rPr>
          <w:b/>
          <w:u w:val="single"/>
          <w:lang w:eastAsia="ko-KR"/>
        </w:rPr>
        <w:t xml:space="preserve">incorporate </w:t>
      </w:r>
      <w:r w:rsidR="00EB1486">
        <w:rPr>
          <w:b/>
          <w:u w:val="single"/>
          <w:lang w:eastAsia="ko-KR"/>
        </w:rPr>
        <w:t xml:space="preserve">URLLC </w:t>
      </w:r>
      <w:r w:rsidR="004678B1">
        <w:rPr>
          <w:b/>
          <w:u w:val="single"/>
          <w:lang w:eastAsia="ko-KR"/>
        </w:rPr>
        <w:t>requirements into the specification</w:t>
      </w:r>
    </w:p>
    <w:p w14:paraId="436F3F12" w14:textId="77777777" w:rsidR="00443511" w:rsidRPr="004A0580" w:rsidRDefault="00443511" w:rsidP="00443511">
      <w:pPr>
        <w:pStyle w:val="afe"/>
        <w:numPr>
          <w:ilvl w:val="0"/>
          <w:numId w:val="1"/>
        </w:numPr>
        <w:overflowPunct/>
        <w:autoSpaceDE/>
        <w:autoSpaceDN/>
        <w:adjustRightInd/>
        <w:spacing w:after="120"/>
        <w:ind w:left="720" w:firstLineChars="0"/>
        <w:textAlignment w:val="auto"/>
        <w:rPr>
          <w:rFonts w:eastAsia="宋体"/>
          <w:szCs w:val="24"/>
          <w:lang w:eastAsia="zh-CN"/>
        </w:rPr>
      </w:pPr>
      <w:r w:rsidRPr="004A0580">
        <w:rPr>
          <w:rFonts w:eastAsia="宋体"/>
          <w:szCs w:val="24"/>
          <w:lang w:eastAsia="zh-CN"/>
        </w:rPr>
        <w:t>Proposals</w:t>
      </w:r>
    </w:p>
    <w:p w14:paraId="1DD378E5" w14:textId="0F8CC805" w:rsidR="00443511" w:rsidRPr="004A0580" w:rsidRDefault="00443511" w:rsidP="00443511">
      <w:pPr>
        <w:pStyle w:val="afe"/>
        <w:numPr>
          <w:ilvl w:val="1"/>
          <w:numId w:val="1"/>
        </w:numPr>
        <w:overflowPunct/>
        <w:autoSpaceDE/>
        <w:autoSpaceDN/>
        <w:adjustRightInd/>
        <w:spacing w:after="120"/>
        <w:ind w:left="1440" w:firstLineChars="0"/>
        <w:textAlignment w:val="auto"/>
        <w:rPr>
          <w:rFonts w:eastAsia="宋体"/>
          <w:szCs w:val="24"/>
          <w:lang w:eastAsia="zh-CN"/>
        </w:rPr>
      </w:pPr>
      <w:r w:rsidRPr="004A0580">
        <w:rPr>
          <w:rFonts w:eastAsia="宋体"/>
          <w:szCs w:val="24"/>
          <w:lang w:eastAsia="zh-CN"/>
        </w:rPr>
        <w:t xml:space="preserve">Option 1: </w:t>
      </w:r>
      <w:r w:rsidR="00EB1486">
        <w:rPr>
          <w:rFonts w:eastAsia="宋体"/>
          <w:szCs w:val="24"/>
          <w:lang w:eastAsia="zh-CN"/>
        </w:rPr>
        <w:t xml:space="preserve">A </w:t>
      </w:r>
      <w:r w:rsidR="00EB1486">
        <w:rPr>
          <w:rFonts w:eastAsia="宋体" w:hint="eastAsia"/>
          <w:szCs w:val="24"/>
          <w:lang w:eastAsia="zh-CN"/>
        </w:rPr>
        <w:t>n</w:t>
      </w:r>
      <w:r w:rsidR="00EB1486">
        <w:rPr>
          <w:rFonts w:eastAsia="宋体"/>
          <w:szCs w:val="24"/>
          <w:lang w:eastAsia="zh-CN"/>
        </w:rPr>
        <w:t>ew section for URLLC requirements</w:t>
      </w:r>
    </w:p>
    <w:p w14:paraId="54D1BD7C" w14:textId="680CDC63" w:rsidR="00443511" w:rsidRDefault="00443511" w:rsidP="0044351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sidR="00EB1486">
        <w:rPr>
          <w:rFonts w:eastAsia="宋体"/>
          <w:szCs w:val="24"/>
          <w:lang w:eastAsia="zh-CN"/>
        </w:rPr>
        <w:t>New</w:t>
      </w:r>
      <w:r>
        <w:rPr>
          <w:rFonts w:eastAsia="宋体"/>
          <w:szCs w:val="24"/>
          <w:lang w:eastAsia="zh-CN"/>
        </w:rPr>
        <w:t xml:space="preserve"> section</w:t>
      </w:r>
      <w:r w:rsidR="00313CD7">
        <w:rPr>
          <w:rFonts w:eastAsia="宋体"/>
          <w:szCs w:val="24"/>
          <w:lang w:eastAsia="zh-CN"/>
        </w:rPr>
        <w:t>s</w:t>
      </w:r>
      <w:r>
        <w:rPr>
          <w:rFonts w:eastAsia="宋体"/>
          <w:szCs w:val="24"/>
          <w:lang w:eastAsia="zh-CN"/>
        </w:rPr>
        <w:t xml:space="preserve"> within the existing PUSCH requirements</w:t>
      </w:r>
      <w:r w:rsidR="00313CD7">
        <w:rPr>
          <w:rFonts w:eastAsia="宋体"/>
          <w:szCs w:val="24"/>
          <w:lang w:eastAsia="zh-CN"/>
        </w:rPr>
        <w:t xml:space="preserve"> for each separate feature</w:t>
      </w:r>
      <w:r>
        <w:rPr>
          <w:rFonts w:eastAsia="宋体"/>
          <w:szCs w:val="24"/>
          <w:lang w:eastAsia="zh-CN"/>
        </w:rPr>
        <w:t>. (Ericsson</w:t>
      </w:r>
      <w:r w:rsidR="001168DB">
        <w:rPr>
          <w:rFonts w:eastAsia="宋体"/>
          <w:szCs w:val="24"/>
          <w:lang w:eastAsia="zh-CN"/>
        </w:rPr>
        <w:t>, Nokia</w:t>
      </w:r>
      <w:r w:rsidR="009E2E56">
        <w:rPr>
          <w:rFonts w:eastAsia="宋体"/>
          <w:szCs w:val="24"/>
          <w:lang w:eastAsia="zh-CN"/>
        </w:rPr>
        <w:t>, Huawei</w:t>
      </w:r>
      <w:r w:rsidR="0017025A">
        <w:rPr>
          <w:rFonts w:eastAsia="宋体"/>
          <w:szCs w:val="24"/>
          <w:lang w:eastAsia="zh-CN"/>
        </w:rPr>
        <w:t>, DoCoMo</w:t>
      </w:r>
      <w:r>
        <w:rPr>
          <w:rFonts w:eastAsia="宋体"/>
          <w:szCs w:val="24"/>
          <w:lang w:eastAsia="zh-CN"/>
        </w:rPr>
        <w:t>)</w:t>
      </w:r>
    </w:p>
    <w:p w14:paraId="359FD81A" w14:textId="1D2B1062" w:rsidR="00313CD7" w:rsidRDefault="00313CD7" w:rsidP="00313CD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New section within the existing PUSCH requirements for all features and then sub-sections for each separate feature</w:t>
      </w:r>
    </w:p>
    <w:p w14:paraId="1620FA40" w14:textId="3BB0813E" w:rsidR="00443511" w:rsidRPr="00571821" w:rsidRDefault="00443511" w:rsidP="0057182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10E58EA4" w14:textId="7876C4D4" w:rsidR="003D2426" w:rsidRPr="00EC39EF" w:rsidRDefault="003D2426" w:rsidP="00443511">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EC39EF">
        <w:rPr>
          <w:rFonts w:eastAsia="宋体"/>
          <w:szCs w:val="24"/>
          <w:highlight w:val="green"/>
          <w:lang w:eastAsia="zh-CN"/>
        </w:rPr>
        <w:t>Agree on option 2</w:t>
      </w:r>
    </w:p>
    <w:p w14:paraId="78CE4402" w14:textId="77777777" w:rsidR="00443511" w:rsidRDefault="00443511" w:rsidP="00496A6B">
      <w:pPr>
        <w:rPr>
          <w:lang w:val="sv-SE" w:eastAsia="zh-CN"/>
        </w:rPr>
      </w:pPr>
    </w:p>
    <w:p w14:paraId="517AC97B" w14:textId="77777777" w:rsidR="0032594A" w:rsidRDefault="0032594A" w:rsidP="0032594A">
      <w:pPr>
        <w:pStyle w:val="3GPP"/>
      </w:pPr>
    </w:p>
    <w:p w14:paraId="45388001" w14:textId="084A5092" w:rsidR="0032594A" w:rsidRPr="00571821" w:rsidRDefault="00620FF0" w:rsidP="0032594A">
      <w:pPr>
        <w:pStyle w:val="3"/>
      </w:pPr>
      <w:r w:rsidRPr="00571821">
        <w:t>Sub-topic 7-3</w:t>
      </w:r>
      <w:r w:rsidR="0032594A" w:rsidRPr="00571821">
        <w:t>: CR work split for BS</w:t>
      </w:r>
    </w:p>
    <w:p w14:paraId="0BD261F0" w14:textId="0054DCB3" w:rsidR="00620FF0" w:rsidRPr="00754FC0" w:rsidRDefault="00620FF0" w:rsidP="00754FC0">
      <w:pPr>
        <w:spacing w:after="120"/>
        <w:rPr>
          <w:szCs w:val="24"/>
          <w:lang w:eastAsia="zh-CN"/>
        </w:rPr>
      </w:pPr>
    </w:p>
    <w:tbl>
      <w:tblPr>
        <w:tblStyle w:val="afd"/>
        <w:tblW w:w="0" w:type="auto"/>
        <w:tblLook w:val="04A0" w:firstRow="1" w:lastRow="0" w:firstColumn="1" w:lastColumn="0" w:noHBand="0" w:noVBand="1"/>
      </w:tblPr>
      <w:tblGrid>
        <w:gridCol w:w="1566"/>
        <w:gridCol w:w="1528"/>
        <w:gridCol w:w="1383"/>
        <w:gridCol w:w="1170"/>
        <w:gridCol w:w="2471"/>
        <w:gridCol w:w="1513"/>
      </w:tblGrid>
      <w:tr w:rsidR="005B686D" w14:paraId="197AEA8A" w14:textId="77777777" w:rsidTr="00F612DB">
        <w:tc>
          <w:tcPr>
            <w:tcW w:w="1566" w:type="dxa"/>
          </w:tcPr>
          <w:p w14:paraId="5E83D155" w14:textId="77777777" w:rsidR="005B686D" w:rsidRPr="00E96D2C" w:rsidRDefault="005B686D" w:rsidP="00EB1486">
            <w:pPr>
              <w:jc w:val="center"/>
              <w:rPr>
                <w:b/>
                <w:lang w:val="sv-SE" w:eastAsia="zh-CN"/>
              </w:rPr>
            </w:pPr>
            <w:r w:rsidRPr="00E96D2C">
              <w:rPr>
                <w:b/>
                <w:lang w:val="sv-SE" w:eastAsia="zh-CN"/>
              </w:rPr>
              <w:t>Specifacation</w:t>
            </w:r>
          </w:p>
        </w:tc>
        <w:tc>
          <w:tcPr>
            <w:tcW w:w="1528" w:type="dxa"/>
          </w:tcPr>
          <w:p w14:paraId="02028465" w14:textId="77777777" w:rsidR="005B686D" w:rsidRPr="00E96D2C" w:rsidRDefault="005B686D" w:rsidP="00EB1486">
            <w:pPr>
              <w:jc w:val="center"/>
              <w:rPr>
                <w:b/>
                <w:lang w:val="sv-SE" w:eastAsia="zh-CN"/>
              </w:rPr>
            </w:pPr>
            <w:r w:rsidRPr="00E96D2C">
              <w:rPr>
                <w:b/>
                <w:lang w:val="sv-SE" w:eastAsia="zh-CN"/>
              </w:rPr>
              <w:t>Requirements title</w:t>
            </w:r>
          </w:p>
        </w:tc>
        <w:tc>
          <w:tcPr>
            <w:tcW w:w="1383" w:type="dxa"/>
          </w:tcPr>
          <w:p w14:paraId="0E27D9F7" w14:textId="3CAE28DC" w:rsidR="005B686D" w:rsidRDefault="00E710FB" w:rsidP="00EB1486">
            <w:pPr>
              <w:jc w:val="center"/>
              <w:rPr>
                <w:b/>
                <w:lang w:val="sv-SE" w:eastAsia="zh-CN"/>
              </w:rPr>
            </w:pPr>
            <w:r>
              <w:rPr>
                <w:rFonts w:hint="eastAsia"/>
                <w:b/>
                <w:lang w:val="sv-SE" w:eastAsia="zh-CN"/>
              </w:rPr>
              <w:t>C</w:t>
            </w:r>
            <w:r>
              <w:rPr>
                <w:b/>
                <w:lang w:val="sv-SE" w:eastAsia="zh-CN"/>
              </w:rPr>
              <w:t>R Specifacation</w:t>
            </w:r>
          </w:p>
        </w:tc>
        <w:tc>
          <w:tcPr>
            <w:tcW w:w="1170" w:type="dxa"/>
          </w:tcPr>
          <w:p w14:paraId="359DDA5A" w14:textId="3D9166F7" w:rsidR="005B686D" w:rsidRPr="00E96D2C" w:rsidRDefault="005B686D" w:rsidP="00EB1486">
            <w:pPr>
              <w:jc w:val="center"/>
              <w:rPr>
                <w:b/>
                <w:lang w:val="sv-SE" w:eastAsia="zh-CN"/>
              </w:rPr>
            </w:pPr>
            <w:r>
              <w:rPr>
                <w:b/>
                <w:lang w:val="sv-SE" w:eastAsia="zh-CN"/>
              </w:rPr>
              <w:t>Frequency range</w:t>
            </w:r>
          </w:p>
        </w:tc>
        <w:tc>
          <w:tcPr>
            <w:tcW w:w="2471" w:type="dxa"/>
          </w:tcPr>
          <w:p w14:paraId="03CE895D" w14:textId="2FE9EE42" w:rsidR="005B686D" w:rsidRPr="002672D1" w:rsidRDefault="005B686D" w:rsidP="00EB1486">
            <w:pPr>
              <w:jc w:val="center"/>
              <w:rPr>
                <w:b/>
                <w:lang w:eastAsia="zh-CN"/>
              </w:rPr>
            </w:pPr>
            <w:r>
              <w:rPr>
                <w:rFonts w:hint="eastAsia"/>
                <w:b/>
                <w:lang w:eastAsia="zh-CN"/>
              </w:rPr>
              <w:t>C</w:t>
            </w:r>
            <w:r>
              <w:rPr>
                <w:b/>
                <w:lang w:eastAsia="zh-CN"/>
              </w:rPr>
              <w:t>R work</w:t>
            </w:r>
          </w:p>
        </w:tc>
        <w:tc>
          <w:tcPr>
            <w:tcW w:w="1513" w:type="dxa"/>
          </w:tcPr>
          <w:p w14:paraId="25787706" w14:textId="185127E7" w:rsidR="005B686D" w:rsidRPr="00E96D2C" w:rsidRDefault="005B686D" w:rsidP="00EB1486">
            <w:pPr>
              <w:jc w:val="center"/>
              <w:rPr>
                <w:b/>
                <w:lang w:val="sv-SE" w:eastAsia="zh-CN"/>
              </w:rPr>
            </w:pPr>
            <w:r w:rsidRPr="002672D1">
              <w:rPr>
                <w:rFonts w:hint="eastAsia"/>
                <w:b/>
                <w:lang w:eastAsia="zh-CN"/>
              </w:rPr>
              <w:t>CR R</w:t>
            </w:r>
            <w:r w:rsidRPr="002672D1">
              <w:rPr>
                <w:b/>
                <w:lang w:eastAsia="zh-CN"/>
              </w:rPr>
              <w:t>esponsibility</w:t>
            </w:r>
          </w:p>
        </w:tc>
      </w:tr>
      <w:tr w:rsidR="004A0FED" w14:paraId="6915833B" w14:textId="77777777" w:rsidTr="00F612DB">
        <w:tc>
          <w:tcPr>
            <w:tcW w:w="1566" w:type="dxa"/>
            <w:vMerge w:val="restart"/>
          </w:tcPr>
          <w:p w14:paraId="0A0F4E05" w14:textId="763B4EA5" w:rsidR="004A0FED" w:rsidRPr="00E96D2C" w:rsidRDefault="004A0FED" w:rsidP="00EB1486">
            <w:pPr>
              <w:rPr>
                <w:b/>
                <w:lang w:val="sv-SE" w:eastAsia="zh-CN"/>
              </w:rPr>
            </w:pPr>
            <w:r>
              <w:rPr>
                <w:lang w:val="sv-SE" w:eastAsia="zh-CN"/>
              </w:rPr>
              <w:t>BS demodulation (38.104/38.</w:t>
            </w:r>
            <w:r>
              <w:rPr>
                <w:rFonts w:hint="eastAsia"/>
                <w:sz w:val="21"/>
                <w:szCs w:val="21"/>
                <w:lang w:val="en-US" w:eastAsia="zh-CN"/>
              </w:rPr>
              <w:t>141</w:t>
            </w:r>
            <w:r>
              <w:rPr>
                <w:sz w:val="21"/>
                <w:szCs w:val="21"/>
                <w:lang w:val="en-US" w:eastAsia="zh-CN"/>
              </w:rPr>
              <w:t>-1/38.141-2</w:t>
            </w:r>
            <w:r>
              <w:rPr>
                <w:rFonts w:hint="eastAsia"/>
                <w:sz w:val="21"/>
                <w:szCs w:val="21"/>
                <w:lang w:val="en-US" w:eastAsia="zh-CN"/>
              </w:rPr>
              <w:t>)</w:t>
            </w:r>
          </w:p>
        </w:tc>
        <w:tc>
          <w:tcPr>
            <w:tcW w:w="1528" w:type="dxa"/>
            <w:vMerge w:val="restart"/>
          </w:tcPr>
          <w:p w14:paraId="0830CF11" w14:textId="163BB524" w:rsidR="004A0FED" w:rsidRPr="00571821" w:rsidRDefault="00207C71" w:rsidP="00207C71">
            <w:pPr>
              <w:rPr>
                <w:lang w:eastAsia="zh-CN"/>
              </w:rPr>
            </w:pPr>
            <w:r w:rsidRPr="00571821">
              <w:rPr>
                <w:lang w:eastAsia="zh-CN"/>
              </w:rPr>
              <w:t>FRC for</w:t>
            </w:r>
            <w:r w:rsidR="004A0FED" w:rsidRPr="00571821">
              <w:rPr>
                <w:lang w:eastAsia="zh-CN"/>
              </w:rPr>
              <w:t xml:space="preserve"> all test cases</w:t>
            </w:r>
          </w:p>
        </w:tc>
        <w:tc>
          <w:tcPr>
            <w:tcW w:w="1383" w:type="dxa"/>
            <w:vMerge w:val="restart"/>
          </w:tcPr>
          <w:p w14:paraId="538469F5" w14:textId="1FDDA631" w:rsidR="004A0FED" w:rsidRPr="004A0FED" w:rsidRDefault="004A0FED" w:rsidP="004A0FED">
            <w:pPr>
              <w:jc w:val="center"/>
              <w:rPr>
                <w:lang w:val="sv-SE" w:eastAsia="zh-CN"/>
              </w:rPr>
            </w:pPr>
            <w:r w:rsidRPr="004A0FED">
              <w:rPr>
                <w:rFonts w:hint="eastAsia"/>
                <w:lang w:val="sv-SE" w:eastAsia="zh-CN"/>
              </w:rPr>
              <w:t>3</w:t>
            </w:r>
            <w:r w:rsidRPr="004A0FED">
              <w:rPr>
                <w:lang w:val="sv-SE" w:eastAsia="zh-CN"/>
              </w:rPr>
              <w:t>8.104</w:t>
            </w:r>
          </w:p>
        </w:tc>
        <w:tc>
          <w:tcPr>
            <w:tcW w:w="1170" w:type="dxa"/>
          </w:tcPr>
          <w:p w14:paraId="19E1D158" w14:textId="457F7634" w:rsidR="004A0FED" w:rsidRPr="004A0FED" w:rsidRDefault="004A0FED" w:rsidP="003705E1">
            <w:pPr>
              <w:rPr>
                <w:lang w:val="sv-SE" w:eastAsia="zh-CN"/>
              </w:rPr>
            </w:pPr>
            <w:r w:rsidRPr="004A0FED">
              <w:rPr>
                <w:rFonts w:hint="eastAsia"/>
                <w:lang w:val="sv-SE" w:eastAsia="zh-CN"/>
              </w:rPr>
              <w:t>F</w:t>
            </w:r>
            <w:r w:rsidRPr="004A0FED">
              <w:rPr>
                <w:lang w:val="sv-SE" w:eastAsia="zh-CN"/>
              </w:rPr>
              <w:t>R1</w:t>
            </w:r>
          </w:p>
        </w:tc>
        <w:tc>
          <w:tcPr>
            <w:tcW w:w="2471" w:type="dxa"/>
          </w:tcPr>
          <w:p w14:paraId="0728E1AF" w14:textId="7F0EA713" w:rsidR="004A0FED" w:rsidRPr="004A0FED" w:rsidRDefault="004A0FED" w:rsidP="003705E1">
            <w:pPr>
              <w:rPr>
                <w:lang w:eastAsia="zh-CN"/>
              </w:rPr>
            </w:pPr>
            <w:r w:rsidRPr="004A0FED">
              <w:rPr>
                <w:rFonts w:hint="eastAsia"/>
                <w:lang w:eastAsia="zh-CN"/>
              </w:rPr>
              <w:t>F</w:t>
            </w:r>
            <w:r w:rsidRPr="004A0FED">
              <w:rPr>
                <w:lang w:eastAsia="zh-CN"/>
              </w:rPr>
              <w:t>RC</w:t>
            </w:r>
          </w:p>
        </w:tc>
        <w:tc>
          <w:tcPr>
            <w:tcW w:w="1513" w:type="dxa"/>
          </w:tcPr>
          <w:p w14:paraId="46669957" w14:textId="73D54DC2" w:rsidR="004A0FED" w:rsidRPr="004A0FED" w:rsidRDefault="005F5539" w:rsidP="00754FC0">
            <w:pPr>
              <w:rPr>
                <w:lang w:eastAsia="zh-CN"/>
              </w:rPr>
            </w:pPr>
            <w:r>
              <w:rPr>
                <w:lang w:eastAsia="zh-CN"/>
              </w:rPr>
              <w:t>Nokia</w:t>
            </w:r>
          </w:p>
        </w:tc>
      </w:tr>
      <w:tr w:rsidR="004A0FED" w14:paraId="49C16CAD" w14:textId="77777777" w:rsidTr="00F612DB">
        <w:tc>
          <w:tcPr>
            <w:tcW w:w="1566" w:type="dxa"/>
            <w:vMerge/>
          </w:tcPr>
          <w:p w14:paraId="2A06CB83" w14:textId="77777777" w:rsidR="004A0FED" w:rsidRDefault="004A0FED" w:rsidP="00EB1486">
            <w:pPr>
              <w:rPr>
                <w:lang w:val="sv-SE" w:eastAsia="zh-CN"/>
              </w:rPr>
            </w:pPr>
          </w:p>
        </w:tc>
        <w:tc>
          <w:tcPr>
            <w:tcW w:w="1528" w:type="dxa"/>
            <w:vMerge/>
          </w:tcPr>
          <w:p w14:paraId="61BA2A8B" w14:textId="77777777" w:rsidR="004A0FED" w:rsidRPr="003711F3" w:rsidRDefault="004A0FED" w:rsidP="003705E1">
            <w:pPr>
              <w:rPr>
                <w:lang w:val="sv-SE" w:eastAsia="zh-CN"/>
              </w:rPr>
            </w:pPr>
          </w:p>
        </w:tc>
        <w:tc>
          <w:tcPr>
            <w:tcW w:w="1383" w:type="dxa"/>
            <w:vMerge/>
          </w:tcPr>
          <w:p w14:paraId="3DFEFB0D" w14:textId="77777777" w:rsidR="004A0FED" w:rsidRPr="004A0FED" w:rsidRDefault="004A0FED" w:rsidP="004A0FED">
            <w:pPr>
              <w:jc w:val="center"/>
              <w:rPr>
                <w:lang w:val="sv-SE" w:eastAsia="zh-CN"/>
              </w:rPr>
            </w:pPr>
          </w:p>
        </w:tc>
        <w:tc>
          <w:tcPr>
            <w:tcW w:w="1170" w:type="dxa"/>
          </w:tcPr>
          <w:p w14:paraId="79F1F26B" w14:textId="6621E026" w:rsidR="004A0FED" w:rsidRPr="004A0FED" w:rsidRDefault="004A0FED" w:rsidP="003705E1">
            <w:pPr>
              <w:rPr>
                <w:lang w:val="sv-SE" w:eastAsia="zh-CN"/>
              </w:rPr>
            </w:pPr>
            <w:r>
              <w:rPr>
                <w:lang w:val="sv-SE" w:eastAsia="zh-CN"/>
              </w:rPr>
              <w:t>FR2</w:t>
            </w:r>
          </w:p>
        </w:tc>
        <w:tc>
          <w:tcPr>
            <w:tcW w:w="2471" w:type="dxa"/>
          </w:tcPr>
          <w:p w14:paraId="51EDE4C3" w14:textId="7E35EBB5" w:rsidR="004A0FED" w:rsidRPr="004A0FED" w:rsidRDefault="004A0FED" w:rsidP="003705E1">
            <w:pPr>
              <w:rPr>
                <w:lang w:eastAsia="zh-CN"/>
              </w:rPr>
            </w:pPr>
            <w:r>
              <w:rPr>
                <w:rFonts w:hint="eastAsia"/>
                <w:lang w:eastAsia="zh-CN"/>
              </w:rPr>
              <w:t>F</w:t>
            </w:r>
            <w:r>
              <w:rPr>
                <w:lang w:eastAsia="zh-CN"/>
              </w:rPr>
              <w:t>FS</w:t>
            </w:r>
          </w:p>
        </w:tc>
        <w:tc>
          <w:tcPr>
            <w:tcW w:w="1513" w:type="dxa"/>
          </w:tcPr>
          <w:p w14:paraId="2E6DEA47" w14:textId="21B2A5F7" w:rsidR="004A0FED" w:rsidRPr="004A0FED" w:rsidRDefault="00436150" w:rsidP="00754FC0">
            <w:pPr>
              <w:rPr>
                <w:lang w:eastAsia="zh-CN"/>
              </w:rPr>
            </w:pPr>
            <w:r>
              <w:rPr>
                <w:rFonts w:hint="eastAsia"/>
                <w:lang w:eastAsia="zh-CN"/>
              </w:rPr>
              <w:t>F</w:t>
            </w:r>
            <w:r>
              <w:rPr>
                <w:lang w:eastAsia="zh-CN"/>
              </w:rPr>
              <w:t>FS</w:t>
            </w:r>
          </w:p>
        </w:tc>
      </w:tr>
      <w:tr w:rsidR="004A0FED" w14:paraId="2D8AE1D0" w14:textId="77777777" w:rsidTr="00F612DB">
        <w:tc>
          <w:tcPr>
            <w:tcW w:w="1566" w:type="dxa"/>
            <w:vMerge/>
          </w:tcPr>
          <w:p w14:paraId="590533A9" w14:textId="77777777" w:rsidR="004A0FED" w:rsidRDefault="004A0FED" w:rsidP="004A0FED">
            <w:pPr>
              <w:rPr>
                <w:lang w:val="sv-SE" w:eastAsia="zh-CN"/>
              </w:rPr>
            </w:pPr>
          </w:p>
        </w:tc>
        <w:tc>
          <w:tcPr>
            <w:tcW w:w="1528" w:type="dxa"/>
            <w:vMerge/>
          </w:tcPr>
          <w:p w14:paraId="379BB189" w14:textId="77777777" w:rsidR="004A0FED" w:rsidRPr="003711F3" w:rsidRDefault="004A0FED" w:rsidP="004A0FED">
            <w:pPr>
              <w:rPr>
                <w:lang w:val="sv-SE" w:eastAsia="zh-CN"/>
              </w:rPr>
            </w:pPr>
          </w:p>
        </w:tc>
        <w:tc>
          <w:tcPr>
            <w:tcW w:w="1383" w:type="dxa"/>
          </w:tcPr>
          <w:p w14:paraId="6AF6B81F" w14:textId="06D05CF4" w:rsidR="004A0FED" w:rsidRPr="004A0FED" w:rsidRDefault="004A0FED" w:rsidP="004A0FED">
            <w:pPr>
              <w:jc w:val="center"/>
              <w:rPr>
                <w:lang w:val="sv-SE" w:eastAsia="zh-CN"/>
              </w:rPr>
            </w:pPr>
            <w:r w:rsidRPr="004A0FED">
              <w:rPr>
                <w:lang w:val="sv-SE" w:eastAsia="zh-CN"/>
              </w:rPr>
              <w:t>38.141-1</w:t>
            </w:r>
          </w:p>
        </w:tc>
        <w:tc>
          <w:tcPr>
            <w:tcW w:w="1170" w:type="dxa"/>
          </w:tcPr>
          <w:p w14:paraId="160277EC" w14:textId="1FD21D90" w:rsidR="004A0FED" w:rsidRPr="004A0FED" w:rsidRDefault="004A0FED" w:rsidP="004A0FED">
            <w:pPr>
              <w:rPr>
                <w:lang w:val="sv-SE" w:eastAsia="zh-CN"/>
              </w:rPr>
            </w:pPr>
            <w:r w:rsidRPr="004A0FED">
              <w:rPr>
                <w:rFonts w:hint="eastAsia"/>
                <w:lang w:val="sv-SE" w:eastAsia="zh-CN"/>
              </w:rPr>
              <w:t>F</w:t>
            </w:r>
            <w:r w:rsidRPr="004A0FED">
              <w:rPr>
                <w:lang w:val="sv-SE" w:eastAsia="zh-CN"/>
              </w:rPr>
              <w:t>R1</w:t>
            </w:r>
          </w:p>
        </w:tc>
        <w:tc>
          <w:tcPr>
            <w:tcW w:w="2471" w:type="dxa"/>
          </w:tcPr>
          <w:p w14:paraId="77BF598B" w14:textId="5AC4E9AA" w:rsidR="004A0FED" w:rsidRPr="004A0FED" w:rsidRDefault="004A0FED" w:rsidP="004A0FED">
            <w:pPr>
              <w:rPr>
                <w:lang w:eastAsia="zh-CN"/>
              </w:rPr>
            </w:pPr>
            <w:r w:rsidRPr="004A0FED">
              <w:rPr>
                <w:rFonts w:hint="eastAsia"/>
                <w:lang w:eastAsia="zh-CN"/>
              </w:rPr>
              <w:t>F</w:t>
            </w:r>
            <w:r w:rsidRPr="004A0FED">
              <w:rPr>
                <w:lang w:eastAsia="zh-CN"/>
              </w:rPr>
              <w:t>RC</w:t>
            </w:r>
          </w:p>
        </w:tc>
        <w:tc>
          <w:tcPr>
            <w:tcW w:w="1513" w:type="dxa"/>
          </w:tcPr>
          <w:p w14:paraId="02DB2E46" w14:textId="1298344E" w:rsidR="004A0FED" w:rsidRPr="004A0FED" w:rsidRDefault="007F3A4E" w:rsidP="00754FC0">
            <w:pPr>
              <w:rPr>
                <w:lang w:eastAsia="zh-CN"/>
              </w:rPr>
            </w:pPr>
            <w:r>
              <w:rPr>
                <w:lang w:eastAsia="zh-CN"/>
              </w:rPr>
              <w:t>Ericsson</w:t>
            </w:r>
          </w:p>
        </w:tc>
      </w:tr>
      <w:tr w:rsidR="004A0FED" w14:paraId="195C0B77" w14:textId="77777777" w:rsidTr="00F612DB">
        <w:tc>
          <w:tcPr>
            <w:tcW w:w="1566" w:type="dxa"/>
            <w:vMerge/>
          </w:tcPr>
          <w:p w14:paraId="720F03F1" w14:textId="77777777" w:rsidR="004A0FED" w:rsidRDefault="004A0FED" w:rsidP="004A0FED">
            <w:pPr>
              <w:rPr>
                <w:lang w:val="sv-SE" w:eastAsia="zh-CN"/>
              </w:rPr>
            </w:pPr>
          </w:p>
        </w:tc>
        <w:tc>
          <w:tcPr>
            <w:tcW w:w="1528" w:type="dxa"/>
            <w:vMerge/>
          </w:tcPr>
          <w:p w14:paraId="4517217F" w14:textId="77777777" w:rsidR="004A0FED" w:rsidRPr="003711F3" w:rsidRDefault="004A0FED" w:rsidP="004A0FED">
            <w:pPr>
              <w:rPr>
                <w:lang w:val="sv-SE" w:eastAsia="zh-CN"/>
              </w:rPr>
            </w:pPr>
          </w:p>
        </w:tc>
        <w:tc>
          <w:tcPr>
            <w:tcW w:w="1383" w:type="dxa"/>
            <w:vMerge w:val="restart"/>
          </w:tcPr>
          <w:p w14:paraId="236CE32C" w14:textId="028ABF68" w:rsidR="004A0FED" w:rsidRPr="004A0FED" w:rsidRDefault="004A0FED" w:rsidP="004A0FED">
            <w:pPr>
              <w:jc w:val="center"/>
              <w:rPr>
                <w:lang w:val="sv-SE" w:eastAsia="zh-CN"/>
              </w:rPr>
            </w:pPr>
            <w:r w:rsidRPr="004A0FED">
              <w:rPr>
                <w:lang w:val="sv-SE" w:eastAsia="zh-CN"/>
              </w:rPr>
              <w:t>38.141-2</w:t>
            </w:r>
          </w:p>
        </w:tc>
        <w:tc>
          <w:tcPr>
            <w:tcW w:w="1170" w:type="dxa"/>
          </w:tcPr>
          <w:p w14:paraId="2353E741" w14:textId="2488F12D" w:rsidR="004A0FED" w:rsidRPr="004A0FED" w:rsidRDefault="004A0FED" w:rsidP="004A0FED">
            <w:pPr>
              <w:rPr>
                <w:lang w:val="sv-SE" w:eastAsia="zh-CN"/>
              </w:rPr>
            </w:pPr>
            <w:r w:rsidRPr="004A0FED">
              <w:rPr>
                <w:rFonts w:hint="eastAsia"/>
                <w:lang w:val="sv-SE" w:eastAsia="zh-CN"/>
              </w:rPr>
              <w:t>F</w:t>
            </w:r>
            <w:r w:rsidRPr="004A0FED">
              <w:rPr>
                <w:lang w:val="sv-SE" w:eastAsia="zh-CN"/>
              </w:rPr>
              <w:t>R1</w:t>
            </w:r>
          </w:p>
        </w:tc>
        <w:tc>
          <w:tcPr>
            <w:tcW w:w="2471" w:type="dxa"/>
          </w:tcPr>
          <w:p w14:paraId="64DB5B0A" w14:textId="349922DD" w:rsidR="004A0FED" w:rsidRPr="004A0FED" w:rsidRDefault="004A0FED" w:rsidP="004A0FED">
            <w:pPr>
              <w:rPr>
                <w:lang w:eastAsia="zh-CN"/>
              </w:rPr>
            </w:pPr>
            <w:r w:rsidRPr="004A0FED">
              <w:rPr>
                <w:rFonts w:hint="eastAsia"/>
                <w:lang w:eastAsia="zh-CN"/>
              </w:rPr>
              <w:t>F</w:t>
            </w:r>
            <w:r w:rsidRPr="004A0FED">
              <w:rPr>
                <w:lang w:eastAsia="zh-CN"/>
              </w:rPr>
              <w:t>RC</w:t>
            </w:r>
          </w:p>
        </w:tc>
        <w:tc>
          <w:tcPr>
            <w:tcW w:w="1513" w:type="dxa"/>
          </w:tcPr>
          <w:p w14:paraId="4E4071D6" w14:textId="57315370" w:rsidR="004A0FED" w:rsidRPr="004A0FED" w:rsidRDefault="007C644D" w:rsidP="004F2B4E">
            <w:pPr>
              <w:rPr>
                <w:lang w:eastAsia="zh-CN"/>
              </w:rPr>
            </w:pPr>
            <w:r w:rsidRPr="004F2B4E">
              <w:rPr>
                <w:lang w:eastAsia="zh-CN"/>
              </w:rPr>
              <w:t>Huawei</w:t>
            </w:r>
          </w:p>
        </w:tc>
      </w:tr>
      <w:tr w:rsidR="004A0FED" w14:paraId="740A8194" w14:textId="77777777" w:rsidTr="00F612DB">
        <w:tc>
          <w:tcPr>
            <w:tcW w:w="1566" w:type="dxa"/>
            <w:vMerge/>
          </w:tcPr>
          <w:p w14:paraId="443FA24A" w14:textId="77777777" w:rsidR="004A0FED" w:rsidRDefault="004A0FED" w:rsidP="004A0FED">
            <w:pPr>
              <w:rPr>
                <w:lang w:val="sv-SE" w:eastAsia="zh-CN"/>
              </w:rPr>
            </w:pPr>
          </w:p>
        </w:tc>
        <w:tc>
          <w:tcPr>
            <w:tcW w:w="1528" w:type="dxa"/>
            <w:vMerge/>
          </w:tcPr>
          <w:p w14:paraId="5841DCB4" w14:textId="77777777" w:rsidR="004A0FED" w:rsidRPr="003711F3" w:rsidRDefault="004A0FED" w:rsidP="004A0FED">
            <w:pPr>
              <w:rPr>
                <w:lang w:val="sv-SE" w:eastAsia="zh-CN"/>
              </w:rPr>
            </w:pPr>
          </w:p>
        </w:tc>
        <w:tc>
          <w:tcPr>
            <w:tcW w:w="1383" w:type="dxa"/>
            <w:vMerge/>
          </w:tcPr>
          <w:p w14:paraId="71BCCDD7" w14:textId="75A071B1" w:rsidR="004A0FED" w:rsidRPr="004A0FED" w:rsidRDefault="004A0FED" w:rsidP="004A0FED">
            <w:pPr>
              <w:jc w:val="center"/>
              <w:rPr>
                <w:lang w:val="sv-SE" w:eastAsia="zh-CN"/>
              </w:rPr>
            </w:pPr>
          </w:p>
        </w:tc>
        <w:tc>
          <w:tcPr>
            <w:tcW w:w="1170" w:type="dxa"/>
          </w:tcPr>
          <w:p w14:paraId="733192E2" w14:textId="22A1489E" w:rsidR="004A0FED" w:rsidRPr="004A0FED" w:rsidRDefault="004A0FED" w:rsidP="004A0FED">
            <w:pPr>
              <w:rPr>
                <w:lang w:val="sv-SE" w:eastAsia="zh-CN"/>
              </w:rPr>
            </w:pPr>
            <w:r>
              <w:rPr>
                <w:rFonts w:hint="eastAsia"/>
                <w:lang w:val="sv-SE" w:eastAsia="zh-CN"/>
              </w:rPr>
              <w:t>F</w:t>
            </w:r>
            <w:r>
              <w:rPr>
                <w:lang w:val="sv-SE" w:eastAsia="zh-CN"/>
              </w:rPr>
              <w:t>R2</w:t>
            </w:r>
          </w:p>
        </w:tc>
        <w:tc>
          <w:tcPr>
            <w:tcW w:w="2471" w:type="dxa"/>
          </w:tcPr>
          <w:p w14:paraId="4FDCE9F4" w14:textId="16F01DA9" w:rsidR="004A0FED" w:rsidRPr="004A0FED" w:rsidRDefault="004A0FED" w:rsidP="004A0FED">
            <w:pPr>
              <w:rPr>
                <w:lang w:eastAsia="zh-CN"/>
              </w:rPr>
            </w:pPr>
            <w:r>
              <w:rPr>
                <w:rFonts w:hint="eastAsia"/>
                <w:lang w:eastAsia="zh-CN"/>
              </w:rPr>
              <w:t>F</w:t>
            </w:r>
            <w:r>
              <w:rPr>
                <w:lang w:eastAsia="zh-CN"/>
              </w:rPr>
              <w:t>FS</w:t>
            </w:r>
          </w:p>
        </w:tc>
        <w:tc>
          <w:tcPr>
            <w:tcW w:w="1513" w:type="dxa"/>
          </w:tcPr>
          <w:p w14:paraId="6908073C" w14:textId="22E8FE55" w:rsidR="004A0FED" w:rsidRPr="004A0FED" w:rsidRDefault="00436150" w:rsidP="00754FC0">
            <w:pPr>
              <w:rPr>
                <w:lang w:eastAsia="zh-CN"/>
              </w:rPr>
            </w:pPr>
            <w:r>
              <w:rPr>
                <w:rFonts w:hint="eastAsia"/>
                <w:lang w:eastAsia="zh-CN"/>
              </w:rPr>
              <w:t>F</w:t>
            </w:r>
            <w:r>
              <w:rPr>
                <w:lang w:eastAsia="zh-CN"/>
              </w:rPr>
              <w:t>FS</w:t>
            </w:r>
          </w:p>
        </w:tc>
      </w:tr>
      <w:tr w:rsidR="004A0FED" w14:paraId="7424B7E8" w14:textId="77777777" w:rsidTr="00F612DB">
        <w:tc>
          <w:tcPr>
            <w:tcW w:w="1566" w:type="dxa"/>
            <w:vMerge/>
          </w:tcPr>
          <w:p w14:paraId="5350590D" w14:textId="591E3099" w:rsidR="004A0FED" w:rsidRPr="00E96D2C" w:rsidRDefault="004A0FED" w:rsidP="003711F3">
            <w:pPr>
              <w:rPr>
                <w:b/>
                <w:lang w:val="sv-SE" w:eastAsia="zh-CN"/>
              </w:rPr>
            </w:pPr>
          </w:p>
        </w:tc>
        <w:tc>
          <w:tcPr>
            <w:tcW w:w="1528" w:type="dxa"/>
            <w:vMerge w:val="restart"/>
          </w:tcPr>
          <w:p w14:paraId="4C7539EA" w14:textId="094E1994" w:rsidR="004A0FED" w:rsidRPr="003711F3" w:rsidRDefault="00C45840" w:rsidP="003705E1">
            <w:pPr>
              <w:rPr>
                <w:lang w:val="sv-SE" w:eastAsia="zh-CN"/>
              </w:rPr>
            </w:pPr>
            <w:r>
              <w:rPr>
                <w:lang w:eastAsia="zh-CN"/>
              </w:rPr>
              <w:t>Test methodology</w:t>
            </w:r>
          </w:p>
        </w:tc>
        <w:tc>
          <w:tcPr>
            <w:tcW w:w="1383" w:type="dxa"/>
          </w:tcPr>
          <w:p w14:paraId="483B98F4" w14:textId="19CC6C28" w:rsidR="004A0FED" w:rsidRPr="003711F3" w:rsidRDefault="004A0FED" w:rsidP="003711F3">
            <w:pPr>
              <w:jc w:val="center"/>
              <w:rPr>
                <w:lang w:val="sv-SE" w:eastAsia="zh-CN"/>
              </w:rPr>
            </w:pPr>
            <w:r w:rsidRPr="00754FC0">
              <w:rPr>
                <w:rFonts w:hint="eastAsia"/>
                <w:highlight w:val="yellow"/>
                <w:lang w:val="sv-SE" w:eastAsia="zh-CN"/>
              </w:rPr>
              <w:t>3</w:t>
            </w:r>
            <w:r w:rsidRPr="00754FC0">
              <w:rPr>
                <w:highlight w:val="yellow"/>
                <w:lang w:val="sv-SE" w:eastAsia="zh-CN"/>
              </w:rPr>
              <w:t>8.104</w:t>
            </w:r>
            <w:r w:rsidRPr="00754FC0">
              <w:rPr>
                <w:rFonts w:hint="eastAsia"/>
                <w:highlight w:val="yellow"/>
                <w:lang w:val="sv-SE" w:eastAsia="zh-CN"/>
              </w:rPr>
              <w:t>?</w:t>
            </w:r>
          </w:p>
        </w:tc>
        <w:tc>
          <w:tcPr>
            <w:tcW w:w="1170" w:type="dxa"/>
          </w:tcPr>
          <w:p w14:paraId="3167A567" w14:textId="7090BD86" w:rsidR="004A0FED" w:rsidRPr="003711F3" w:rsidRDefault="004A0FED" w:rsidP="003705E1">
            <w:pPr>
              <w:rPr>
                <w:lang w:val="sv-SE" w:eastAsia="zh-CN"/>
              </w:rPr>
            </w:pPr>
            <w:r>
              <w:rPr>
                <w:lang w:val="sv-SE" w:eastAsia="zh-CN"/>
              </w:rPr>
              <w:t>N/A</w:t>
            </w:r>
          </w:p>
        </w:tc>
        <w:tc>
          <w:tcPr>
            <w:tcW w:w="2471" w:type="dxa"/>
          </w:tcPr>
          <w:p w14:paraId="7041354F" w14:textId="27232745" w:rsidR="004A0FED" w:rsidRPr="003711F3" w:rsidRDefault="004A0FED" w:rsidP="003705E1">
            <w:pPr>
              <w:rPr>
                <w:lang w:eastAsia="zh-CN"/>
              </w:rPr>
            </w:pPr>
            <w:r>
              <w:rPr>
                <w:lang w:eastAsia="zh-CN"/>
              </w:rPr>
              <w:t>Test methodology</w:t>
            </w:r>
          </w:p>
        </w:tc>
        <w:tc>
          <w:tcPr>
            <w:tcW w:w="1513" w:type="dxa"/>
          </w:tcPr>
          <w:p w14:paraId="10A71030" w14:textId="0214AEFD" w:rsidR="004A0FED" w:rsidRPr="003711F3" w:rsidRDefault="005F5539" w:rsidP="00754FC0">
            <w:pPr>
              <w:rPr>
                <w:lang w:eastAsia="zh-CN"/>
              </w:rPr>
            </w:pPr>
            <w:r>
              <w:rPr>
                <w:lang w:eastAsia="zh-CN"/>
              </w:rPr>
              <w:t>Nokia</w:t>
            </w:r>
          </w:p>
        </w:tc>
      </w:tr>
      <w:tr w:rsidR="004A0FED" w14:paraId="76B3C619" w14:textId="77777777" w:rsidTr="00F612DB">
        <w:tc>
          <w:tcPr>
            <w:tcW w:w="1566" w:type="dxa"/>
            <w:vMerge/>
          </w:tcPr>
          <w:p w14:paraId="76929786" w14:textId="77777777" w:rsidR="004A0FED" w:rsidRPr="00E96D2C" w:rsidRDefault="004A0FED" w:rsidP="003711F3">
            <w:pPr>
              <w:rPr>
                <w:b/>
                <w:lang w:val="sv-SE" w:eastAsia="zh-CN"/>
              </w:rPr>
            </w:pPr>
          </w:p>
        </w:tc>
        <w:tc>
          <w:tcPr>
            <w:tcW w:w="1528" w:type="dxa"/>
            <w:vMerge/>
          </w:tcPr>
          <w:p w14:paraId="70CBEA09" w14:textId="0AA6444E" w:rsidR="004A0FED" w:rsidRPr="003711F3" w:rsidRDefault="004A0FED" w:rsidP="003705E1">
            <w:pPr>
              <w:rPr>
                <w:lang w:val="sv-SE" w:eastAsia="zh-CN"/>
              </w:rPr>
            </w:pPr>
          </w:p>
        </w:tc>
        <w:tc>
          <w:tcPr>
            <w:tcW w:w="1383" w:type="dxa"/>
          </w:tcPr>
          <w:p w14:paraId="59DE4CEF" w14:textId="66EF9DC2" w:rsidR="004A0FED" w:rsidRPr="003711F3" w:rsidRDefault="004A0FED" w:rsidP="004A0FED">
            <w:pPr>
              <w:jc w:val="center"/>
              <w:rPr>
                <w:lang w:val="sv-SE" w:eastAsia="zh-CN"/>
              </w:rPr>
            </w:pPr>
            <w:r w:rsidRPr="003711F3">
              <w:rPr>
                <w:lang w:val="sv-SE" w:eastAsia="zh-CN"/>
              </w:rPr>
              <w:t>38.141-1</w:t>
            </w:r>
          </w:p>
        </w:tc>
        <w:tc>
          <w:tcPr>
            <w:tcW w:w="1170" w:type="dxa"/>
          </w:tcPr>
          <w:p w14:paraId="403A5BCB" w14:textId="26761A27" w:rsidR="004A0FED" w:rsidRPr="003711F3" w:rsidRDefault="004A0FED" w:rsidP="003705E1">
            <w:pPr>
              <w:rPr>
                <w:lang w:val="sv-SE" w:eastAsia="zh-CN"/>
              </w:rPr>
            </w:pPr>
            <w:r>
              <w:rPr>
                <w:lang w:val="sv-SE" w:eastAsia="zh-CN"/>
              </w:rPr>
              <w:t>N/A</w:t>
            </w:r>
          </w:p>
        </w:tc>
        <w:tc>
          <w:tcPr>
            <w:tcW w:w="2471" w:type="dxa"/>
          </w:tcPr>
          <w:p w14:paraId="19E054F6" w14:textId="259DAE19" w:rsidR="004A0FED" w:rsidRPr="003711F3" w:rsidRDefault="004A0FED" w:rsidP="003705E1">
            <w:pPr>
              <w:rPr>
                <w:lang w:eastAsia="zh-CN"/>
              </w:rPr>
            </w:pPr>
            <w:r>
              <w:rPr>
                <w:lang w:eastAsia="zh-CN"/>
              </w:rPr>
              <w:t>Test methodology</w:t>
            </w:r>
          </w:p>
        </w:tc>
        <w:tc>
          <w:tcPr>
            <w:tcW w:w="1513" w:type="dxa"/>
          </w:tcPr>
          <w:p w14:paraId="4E282F84" w14:textId="39DFDA7D" w:rsidR="004A0FED" w:rsidRPr="003711F3" w:rsidRDefault="007C644D" w:rsidP="00754FC0">
            <w:pPr>
              <w:rPr>
                <w:lang w:eastAsia="zh-CN"/>
              </w:rPr>
            </w:pPr>
            <w:r w:rsidRPr="00571821">
              <w:rPr>
                <w:highlight w:val="yellow"/>
                <w:lang w:eastAsia="zh-CN"/>
              </w:rPr>
              <w:t>Nokia?</w:t>
            </w:r>
          </w:p>
        </w:tc>
      </w:tr>
      <w:tr w:rsidR="004A0FED" w14:paraId="0E8BC511" w14:textId="77777777" w:rsidTr="00F612DB">
        <w:tc>
          <w:tcPr>
            <w:tcW w:w="1566" w:type="dxa"/>
            <w:vMerge/>
          </w:tcPr>
          <w:p w14:paraId="56C666B5" w14:textId="77777777" w:rsidR="004A0FED" w:rsidRPr="00E96D2C" w:rsidRDefault="004A0FED" w:rsidP="004A0FED">
            <w:pPr>
              <w:rPr>
                <w:b/>
                <w:lang w:val="sv-SE" w:eastAsia="zh-CN"/>
              </w:rPr>
            </w:pPr>
          </w:p>
        </w:tc>
        <w:tc>
          <w:tcPr>
            <w:tcW w:w="1528" w:type="dxa"/>
            <w:vMerge/>
          </w:tcPr>
          <w:p w14:paraId="145F1289" w14:textId="77777777" w:rsidR="004A0FED" w:rsidRDefault="004A0FED" w:rsidP="004A0FED">
            <w:pPr>
              <w:rPr>
                <w:lang w:val="sv-SE" w:eastAsia="zh-CN"/>
              </w:rPr>
            </w:pPr>
          </w:p>
        </w:tc>
        <w:tc>
          <w:tcPr>
            <w:tcW w:w="1383" w:type="dxa"/>
          </w:tcPr>
          <w:p w14:paraId="1E56D103" w14:textId="10DF59A6" w:rsidR="004A0FED" w:rsidRPr="003711F3" w:rsidRDefault="004A0FED" w:rsidP="004A0FED">
            <w:pPr>
              <w:jc w:val="center"/>
              <w:rPr>
                <w:lang w:val="sv-SE" w:eastAsia="zh-CN"/>
              </w:rPr>
            </w:pPr>
            <w:r>
              <w:rPr>
                <w:lang w:val="sv-SE" w:eastAsia="zh-CN"/>
              </w:rPr>
              <w:t>38.141-2</w:t>
            </w:r>
          </w:p>
        </w:tc>
        <w:tc>
          <w:tcPr>
            <w:tcW w:w="1170" w:type="dxa"/>
          </w:tcPr>
          <w:p w14:paraId="039D1F42" w14:textId="219C4202" w:rsidR="004A0FED" w:rsidRDefault="004A0FED" w:rsidP="004A0FED">
            <w:pPr>
              <w:rPr>
                <w:lang w:val="sv-SE" w:eastAsia="zh-CN"/>
              </w:rPr>
            </w:pPr>
            <w:r>
              <w:rPr>
                <w:rFonts w:hint="eastAsia"/>
                <w:lang w:val="sv-SE" w:eastAsia="zh-CN"/>
              </w:rPr>
              <w:t>N</w:t>
            </w:r>
            <w:r>
              <w:rPr>
                <w:lang w:val="sv-SE" w:eastAsia="zh-CN"/>
              </w:rPr>
              <w:t>/A</w:t>
            </w:r>
          </w:p>
        </w:tc>
        <w:tc>
          <w:tcPr>
            <w:tcW w:w="2471" w:type="dxa"/>
          </w:tcPr>
          <w:p w14:paraId="3DC4DF2C" w14:textId="40C45C47" w:rsidR="004A0FED" w:rsidRDefault="004A0FED" w:rsidP="004A0FED">
            <w:pPr>
              <w:rPr>
                <w:lang w:eastAsia="zh-CN"/>
              </w:rPr>
            </w:pPr>
            <w:r>
              <w:rPr>
                <w:lang w:eastAsia="zh-CN"/>
              </w:rPr>
              <w:t>Test methodology</w:t>
            </w:r>
          </w:p>
        </w:tc>
        <w:tc>
          <w:tcPr>
            <w:tcW w:w="1513" w:type="dxa"/>
          </w:tcPr>
          <w:p w14:paraId="44B27DAA" w14:textId="77777777" w:rsidR="004A0FED" w:rsidRPr="003711F3" w:rsidRDefault="004A0FED" w:rsidP="00754FC0">
            <w:pPr>
              <w:rPr>
                <w:lang w:eastAsia="zh-CN"/>
              </w:rPr>
            </w:pPr>
          </w:p>
        </w:tc>
      </w:tr>
      <w:tr w:rsidR="004A0FED" w14:paraId="35AB717B" w14:textId="77777777" w:rsidTr="00F612DB">
        <w:tc>
          <w:tcPr>
            <w:tcW w:w="1566" w:type="dxa"/>
            <w:vMerge/>
          </w:tcPr>
          <w:p w14:paraId="479AFE73" w14:textId="77777777" w:rsidR="004A0FED" w:rsidRPr="00E96D2C" w:rsidRDefault="004A0FED" w:rsidP="004A0FED">
            <w:pPr>
              <w:rPr>
                <w:b/>
                <w:lang w:val="sv-SE" w:eastAsia="zh-CN"/>
              </w:rPr>
            </w:pPr>
          </w:p>
        </w:tc>
        <w:tc>
          <w:tcPr>
            <w:tcW w:w="1528" w:type="dxa"/>
            <w:vMerge w:val="restart"/>
          </w:tcPr>
          <w:p w14:paraId="202051CE" w14:textId="4B9351FA" w:rsidR="004A0FED" w:rsidRPr="00571821" w:rsidRDefault="00207C71" w:rsidP="00207C71">
            <w:pPr>
              <w:rPr>
                <w:lang w:eastAsia="zh-CN"/>
              </w:rPr>
            </w:pPr>
            <w:r>
              <w:rPr>
                <w:rFonts w:hint="eastAsia"/>
                <w:lang w:eastAsia="zh-CN"/>
              </w:rPr>
              <w:t>T</w:t>
            </w:r>
            <w:r>
              <w:rPr>
                <w:lang w:eastAsia="zh-CN"/>
              </w:rPr>
              <w:t>est applicability</w:t>
            </w:r>
            <w:r w:rsidRPr="00571821">
              <w:rPr>
                <w:lang w:eastAsia="zh-CN"/>
              </w:rPr>
              <w:t xml:space="preserve"> f</w:t>
            </w:r>
            <w:r w:rsidR="004A0FED" w:rsidRPr="00571821">
              <w:rPr>
                <w:lang w:eastAsia="zh-CN"/>
              </w:rPr>
              <w:t>or all test cases</w:t>
            </w:r>
          </w:p>
        </w:tc>
        <w:tc>
          <w:tcPr>
            <w:tcW w:w="1383" w:type="dxa"/>
          </w:tcPr>
          <w:p w14:paraId="12EEFF04" w14:textId="1ACBCE2F" w:rsidR="004A0FED" w:rsidRPr="003711F3" w:rsidRDefault="004A0FED" w:rsidP="004A0FED">
            <w:pPr>
              <w:jc w:val="center"/>
              <w:rPr>
                <w:lang w:val="sv-SE" w:eastAsia="zh-CN"/>
              </w:rPr>
            </w:pPr>
            <w:r>
              <w:rPr>
                <w:rFonts w:hint="eastAsia"/>
                <w:lang w:val="sv-SE" w:eastAsia="zh-CN"/>
              </w:rPr>
              <w:t>3</w:t>
            </w:r>
            <w:r>
              <w:rPr>
                <w:lang w:val="sv-SE" w:eastAsia="zh-CN"/>
              </w:rPr>
              <w:t>8.141-1</w:t>
            </w:r>
          </w:p>
        </w:tc>
        <w:tc>
          <w:tcPr>
            <w:tcW w:w="1170" w:type="dxa"/>
          </w:tcPr>
          <w:p w14:paraId="75B9F240" w14:textId="4ED50BE5"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798F6B1F" w14:textId="24D26756" w:rsidR="004A0FED" w:rsidRDefault="004A0FED" w:rsidP="004A0FED">
            <w:pPr>
              <w:rPr>
                <w:lang w:eastAsia="zh-CN"/>
              </w:rPr>
            </w:pPr>
            <w:r>
              <w:rPr>
                <w:rFonts w:hint="eastAsia"/>
                <w:lang w:eastAsia="zh-CN"/>
              </w:rPr>
              <w:t>T</w:t>
            </w:r>
            <w:r>
              <w:rPr>
                <w:lang w:eastAsia="zh-CN"/>
              </w:rPr>
              <w:t>est applicability</w:t>
            </w:r>
          </w:p>
        </w:tc>
        <w:tc>
          <w:tcPr>
            <w:tcW w:w="1513" w:type="dxa"/>
          </w:tcPr>
          <w:p w14:paraId="0E0D776E" w14:textId="534F4B36" w:rsidR="004A0FED" w:rsidRPr="003711F3" w:rsidRDefault="00207C71" w:rsidP="00754FC0">
            <w:pPr>
              <w:rPr>
                <w:lang w:eastAsia="zh-CN"/>
              </w:rPr>
            </w:pPr>
            <w:r>
              <w:rPr>
                <w:rFonts w:hint="eastAsia"/>
                <w:lang w:eastAsia="zh-CN"/>
              </w:rPr>
              <w:t>H</w:t>
            </w:r>
            <w:r>
              <w:rPr>
                <w:lang w:eastAsia="zh-CN"/>
              </w:rPr>
              <w:t>uawei</w:t>
            </w:r>
          </w:p>
        </w:tc>
      </w:tr>
      <w:tr w:rsidR="004A0FED" w14:paraId="02D37D4A" w14:textId="77777777" w:rsidTr="00F612DB">
        <w:tc>
          <w:tcPr>
            <w:tcW w:w="1566" w:type="dxa"/>
            <w:vMerge/>
          </w:tcPr>
          <w:p w14:paraId="60A7E631" w14:textId="77777777" w:rsidR="004A0FED" w:rsidRPr="00E96D2C" w:rsidRDefault="004A0FED" w:rsidP="004A0FED">
            <w:pPr>
              <w:rPr>
                <w:b/>
                <w:lang w:val="sv-SE" w:eastAsia="zh-CN"/>
              </w:rPr>
            </w:pPr>
          </w:p>
        </w:tc>
        <w:tc>
          <w:tcPr>
            <w:tcW w:w="1528" w:type="dxa"/>
            <w:vMerge/>
          </w:tcPr>
          <w:p w14:paraId="2436DE83" w14:textId="77777777" w:rsidR="004A0FED" w:rsidRDefault="004A0FED" w:rsidP="004A0FED">
            <w:pPr>
              <w:rPr>
                <w:lang w:val="sv-SE" w:eastAsia="zh-CN"/>
              </w:rPr>
            </w:pPr>
          </w:p>
        </w:tc>
        <w:tc>
          <w:tcPr>
            <w:tcW w:w="1383" w:type="dxa"/>
            <w:vMerge w:val="restart"/>
          </w:tcPr>
          <w:p w14:paraId="680312F7" w14:textId="12DE77F3" w:rsidR="004A0FED" w:rsidRDefault="004A0FED" w:rsidP="004A0FED">
            <w:pPr>
              <w:jc w:val="center"/>
              <w:rPr>
                <w:lang w:val="sv-SE" w:eastAsia="zh-CN"/>
              </w:rPr>
            </w:pPr>
            <w:r>
              <w:rPr>
                <w:lang w:val="sv-SE" w:eastAsia="zh-CN"/>
              </w:rPr>
              <w:t>38.141-2</w:t>
            </w:r>
          </w:p>
        </w:tc>
        <w:tc>
          <w:tcPr>
            <w:tcW w:w="1170" w:type="dxa"/>
          </w:tcPr>
          <w:p w14:paraId="58FB8397" w14:textId="033C1972"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43F42D58" w14:textId="6EA39F08" w:rsidR="004A0FED" w:rsidRDefault="004A0FED" w:rsidP="004A0FED">
            <w:pPr>
              <w:rPr>
                <w:lang w:eastAsia="zh-CN"/>
              </w:rPr>
            </w:pPr>
            <w:r>
              <w:rPr>
                <w:rFonts w:hint="eastAsia"/>
                <w:lang w:eastAsia="zh-CN"/>
              </w:rPr>
              <w:t>T</w:t>
            </w:r>
            <w:r>
              <w:rPr>
                <w:lang w:eastAsia="zh-CN"/>
              </w:rPr>
              <w:t>est applicability</w:t>
            </w:r>
          </w:p>
        </w:tc>
        <w:tc>
          <w:tcPr>
            <w:tcW w:w="1513" w:type="dxa"/>
          </w:tcPr>
          <w:p w14:paraId="097C5B9E" w14:textId="0A82CE4F" w:rsidR="004A0FED" w:rsidRPr="003711F3" w:rsidRDefault="007C644D" w:rsidP="004F2B4E">
            <w:pPr>
              <w:rPr>
                <w:lang w:eastAsia="zh-CN"/>
              </w:rPr>
            </w:pPr>
            <w:r w:rsidRPr="004F2B4E">
              <w:rPr>
                <w:lang w:eastAsia="zh-CN"/>
              </w:rPr>
              <w:t>Ericsson</w:t>
            </w:r>
          </w:p>
        </w:tc>
      </w:tr>
      <w:tr w:rsidR="004A0FED" w14:paraId="686A77DA" w14:textId="77777777" w:rsidTr="00F612DB">
        <w:tc>
          <w:tcPr>
            <w:tcW w:w="1566" w:type="dxa"/>
            <w:vMerge/>
          </w:tcPr>
          <w:p w14:paraId="60F05245" w14:textId="77777777" w:rsidR="004A0FED" w:rsidRPr="00E96D2C" w:rsidRDefault="004A0FED" w:rsidP="004A0FED">
            <w:pPr>
              <w:rPr>
                <w:b/>
                <w:lang w:val="sv-SE" w:eastAsia="zh-CN"/>
              </w:rPr>
            </w:pPr>
          </w:p>
        </w:tc>
        <w:tc>
          <w:tcPr>
            <w:tcW w:w="1528" w:type="dxa"/>
            <w:vMerge/>
          </w:tcPr>
          <w:p w14:paraId="7E910996" w14:textId="77777777" w:rsidR="004A0FED" w:rsidRDefault="004A0FED" w:rsidP="004A0FED">
            <w:pPr>
              <w:rPr>
                <w:lang w:val="sv-SE" w:eastAsia="zh-CN"/>
              </w:rPr>
            </w:pPr>
          </w:p>
        </w:tc>
        <w:tc>
          <w:tcPr>
            <w:tcW w:w="1383" w:type="dxa"/>
            <w:vMerge/>
          </w:tcPr>
          <w:p w14:paraId="1D29CE9C" w14:textId="2192E611" w:rsidR="004A0FED" w:rsidRDefault="004A0FED" w:rsidP="004A0FED">
            <w:pPr>
              <w:jc w:val="center"/>
              <w:rPr>
                <w:lang w:val="sv-SE" w:eastAsia="zh-CN"/>
              </w:rPr>
            </w:pPr>
          </w:p>
        </w:tc>
        <w:tc>
          <w:tcPr>
            <w:tcW w:w="1170" w:type="dxa"/>
          </w:tcPr>
          <w:p w14:paraId="67E7E7BF" w14:textId="449528FF"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46B2899D" w14:textId="26911ED9" w:rsidR="004A0FED" w:rsidRDefault="004A0FED" w:rsidP="004A0FED">
            <w:pPr>
              <w:rPr>
                <w:lang w:eastAsia="zh-CN"/>
              </w:rPr>
            </w:pPr>
            <w:r>
              <w:rPr>
                <w:rFonts w:hint="eastAsia"/>
                <w:lang w:eastAsia="zh-CN"/>
              </w:rPr>
              <w:t>F</w:t>
            </w:r>
            <w:r>
              <w:rPr>
                <w:lang w:eastAsia="zh-CN"/>
              </w:rPr>
              <w:t>FS</w:t>
            </w:r>
          </w:p>
        </w:tc>
        <w:tc>
          <w:tcPr>
            <w:tcW w:w="1513" w:type="dxa"/>
          </w:tcPr>
          <w:p w14:paraId="4A563635" w14:textId="5712CE81" w:rsidR="004A0FED" w:rsidRPr="003711F3" w:rsidRDefault="00436150" w:rsidP="00754FC0">
            <w:pPr>
              <w:rPr>
                <w:lang w:eastAsia="zh-CN"/>
              </w:rPr>
            </w:pPr>
            <w:r>
              <w:rPr>
                <w:rFonts w:hint="eastAsia"/>
                <w:lang w:eastAsia="zh-CN"/>
              </w:rPr>
              <w:t>F</w:t>
            </w:r>
            <w:r>
              <w:rPr>
                <w:lang w:eastAsia="zh-CN"/>
              </w:rPr>
              <w:t>FS</w:t>
            </w:r>
          </w:p>
        </w:tc>
      </w:tr>
      <w:tr w:rsidR="004A0FED" w14:paraId="348D79C1" w14:textId="77777777" w:rsidTr="00F612DB">
        <w:tc>
          <w:tcPr>
            <w:tcW w:w="1566" w:type="dxa"/>
            <w:vMerge/>
          </w:tcPr>
          <w:p w14:paraId="1B845CF1" w14:textId="14788804" w:rsidR="004A0FED" w:rsidRDefault="004A0FED" w:rsidP="004A0FED">
            <w:pPr>
              <w:rPr>
                <w:lang w:val="sv-SE" w:eastAsia="zh-CN"/>
              </w:rPr>
            </w:pPr>
          </w:p>
        </w:tc>
        <w:tc>
          <w:tcPr>
            <w:tcW w:w="1528" w:type="dxa"/>
            <w:vMerge w:val="restart"/>
          </w:tcPr>
          <w:p w14:paraId="3FEE54DB" w14:textId="400C6964" w:rsidR="004A0FED" w:rsidRPr="00571821" w:rsidRDefault="004A0FED" w:rsidP="004A0FED">
            <w:pPr>
              <w:rPr>
                <w:lang w:eastAsia="zh-CN"/>
              </w:rPr>
            </w:pPr>
            <w:r w:rsidRPr="001168DB">
              <w:rPr>
                <w:lang w:eastAsia="zh-CN"/>
              </w:rPr>
              <w:t>Requirements for PUSCH with ultra-low BLER target (</w:t>
            </w:r>
            <w:r w:rsidRPr="00E96D2C">
              <w:rPr>
                <w:bCs/>
                <w:lang w:eastAsia="ja-JP" w:bidi="hi-IN"/>
              </w:rPr>
              <w:t>10</w:t>
            </w:r>
            <w:r w:rsidRPr="00E96D2C">
              <w:rPr>
                <w:bCs/>
                <w:vertAlign w:val="superscript"/>
                <w:lang w:eastAsia="ja-JP" w:bidi="hi-IN"/>
              </w:rPr>
              <w:t>-5</w:t>
            </w:r>
            <w:r w:rsidRPr="00571821">
              <w:rPr>
                <w:lang w:eastAsia="zh-CN"/>
              </w:rPr>
              <w:t>)</w:t>
            </w:r>
          </w:p>
        </w:tc>
        <w:tc>
          <w:tcPr>
            <w:tcW w:w="1383" w:type="dxa"/>
            <w:vMerge w:val="restart"/>
          </w:tcPr>
          <w:p w14:paraId="4D621833" w14:textId="3C1A8E13" w:rsidR="004A0FED" w:rsidRDefault="004A0FED" w:rsidP="004A0FED">
            <w:pPr>
              <w:rPr>
                <w:lang w:val="sv-SE" w:eastAsia="zh-CN"/>
              </w:rPr>
            </w:pPr>
            <w:r>
              <w:rPr>
                <w:rFonts w:hint="eastAsia"/>
                <w:lang w:val="sv-SE" w:eastAsia="zh-CN"/>
              </w:rPr>
              <w:t>38.104</w:t>
            </w:r>
          </w:p>
        </w:tc>
        <w:tc>
          <w:tcPr>
            <w:tcW w:w="1170" w:type="dxa"/>
          </w:tcPr>
          <w:p w14:paraId="353A1E17" w14:textId="29E1901B"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11A12B9B" w14:textId="0C6AD373" w:rsidR="004A0FED" w:rsidRDefault="004A0FED" w:rsidP="00F612DB">
            <w:pPr>
              <w:rPr>
                <w:lang w:val="sv-SE" w:eastAsia="zh-CN"/>
              </w:rPr>
            </w:pPr>
            <w:r>
              <w:t>R</w:t>
            </w:r>
            <w:r w:rsidRPr="002672D1">
              <w:t>equirements</w:t>
            </w:r>
          </w:p>
        </w:tc>
        <w:tc>
          <w:tcPr>
            <w:tcW w:w="1513" w:type="dxa"/>
          </w:tcPr>
          <w:p w14:paraId="6F128537" w14:textId="1FD1C50E" w:rsidR="004A0FED" w:rsidRDefault="005F5539" w:rsidP="004A0FED">
            <w:pPr>
              <w:rPr>
                <w:lang w:val="sv-SE" w:eastAsia="zh-CN"/>
              </w:rPr>
            </w:pPr>
            <w:r>
              <w:rPr>
                <w:lang w:val="sv-SE" w:eastAsia="zh-CN"/>
              </w:rPr>
              <w:t>Nokia</w:t>
            </w:r>
          </w:p>
        </w:tc>
      </w:tr>
      <w:tr w:rsidR="004A0FED" w14:paraId="1654A7C5" w14:textId="77777777" w:rsidTr="00F612DB">
        <w:tc>
          <w:tcPr>
            <w:tcW w:w="1566" w:type="dxa"/>
            <w:vMerge/>
          </w:tcPr>
          <w:p w14:paraId="2AB1BC75" w14:textId="77777777" w:rsidR="004A0FED" w:rsidRDefault="004A0FED" w:rsidP="004A0FED">
            <w:pPr>
              <w:rPr>
                <w:lang w:val="sv-SE" w:eastAsia="zh-CN"/>
              </w:rPr>
            </w:pPr>
          </w:p>
        </w:tc>
        <w:tc>
          <w:tcPr>
            <w:tcW w:w="1528" w:type="dxa"/>
            <w:vMerge/>
          </w:tcPr>
          <w:p w14:paraId="7F97AD71" w14:textId="77777777" w:rsidR="004A0FED" w:rsidRDefault="004A0FED" w:rsidP="004A0FED">
            <w:pPr>
              <w:rPr>
                <w:lang w:val="sv-SE" w:eastAsia="zh-CN"/>
              </w:rPr>
            </w:pPr>
          </w:p>
        </w:tc>
        <w:tc>
          <w:tcPr>
            <w:tcW w:w="1383" w:type="dxa"/>
            <w:vMerge/>
          </w:tcPr>
          <w:p w14:paraId="1C7680CB" w14:textId="77777777" w:rsidR="004A0FED" w:rsidRDefault="004A0FED" w:rsidP="004A0FED">
            <w:pPr>
              <w:rPr>
                <w:lang w:val="sv-SE" w:eastAsia="zh-CN"/>
              </w:rPr>
            </w:pPr>
          </w:p>
        </w:tc>
        <w:tc>
          <w:tcPr>
            <w:tcW w:w="1170" w:type="dxa"/>
          </w:tcPr>
          <w:p w14:paraId="78E5B930" w14:textId="2FA65E25"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1FFE716F" w14:textId="575E5279" w:rsidR="004A0FED" w:rsidRPr="003469C5" w:rsidRDefault="004A0FED" w:rsidP="004A0FED">
            <w:pPr>
              <w:rPr>
                <w:lang w:eastAsia="zh-CN"/>
              </w:rPr>
            </w:pPr>
            <w:r w:rsidRPr="003469C5">
              <w:rPr>
                <w:lang w:eastAsia="zh-CN"/>
              </w:rPr>
              <w:t>FFS</w:t>
            </w:r>
          </w:p>
        </w:tc>
        <w:tc>
          <w:tcPr>
            <w:tcW w:w="1513" w:type="dxa"/>
          </w:tcPr>
          <w:p w14:paraId="7F5260B3" w14:textId="7B13EF02" w:rsidR="004A0FED" w:rsidRPr="00E83EEF" w:rsidRDefault="00436150" w:rsidP="004A0FED">
            <w:pPr>
              <w:rPr>
                <w:highlight w:val="cyan"/>
                <w:lang w:val="sv-SE" w:eastAsia="zh-CN"/>
              </w:rPr>
            </w:pPr>
            <w:r w:rsidRPr="00436150">
              <w:rPr>
                <w:rFonts w:hint="eastAsia"/>
                <w:lang w:val="sv-SE" w:eastAsia="zh-CN"/>
              </w:rPr>
              <w:t>F</w:t>
            </w:r>
            <w:r w:rsidRPr="00436150">
              <w:rPr>
                <w:lang w:val="sv-SE" w:eastAsia="zh-CN"/>
              </w:rPr>
              <w:t>FS</w:t>
            </w:r>
          </w:p>
        </w:tc>
      </w:tr>
      <w:tr w:rsidR="004A0FED" w14:paraId="4BE4A02A" w14:textId="77777777" w:rsidTr="00F612DB">
        <w:tc>
          <w:tcPr>
            <w:tcW w:w="1566" w:type="dxa"/>
            <w:vMerge/>
          </w:tcPr>
          <w:p w14:paraId="0CA8CB5B" w14:textId="77777777" w:rsidR="004A0FED" w:rsidRDefault="004A0FED" w:rsidP="004A0FED">
            <w:pPr>
              <w:rPr>
                <w:lang w:val="sv-SE" w:eastAsia="zh-CN"/>
              </w:rPr>
            </w:pPr>
          </w:p>
        </w:tc>
        <w:tc>
          <w:tcPr>
            <w:tcW w:w="1528" w:type="dxa"/>
            <w:vMerge/>
          </w:tcPr>
          <w:p w14:paraId="428E287E" w14:textId="77777777" w:rsidR="004A0FED" w:rsidRDefault="004A0FED" w:rsidP="004A0FED">
            <w:pPr>
              <w:rPr>
                <w:lang w:val="sv-SE" w:eastAsia="zh-CN"/>
              </w:rPr>
            </w:pPr>
          </w:p>
        </w:tc>
        <w:tc>
          <w:tcPr>
            <w:tcW w:w="1383" w:type="dxa"/>
          </w:tcPr>
          <w:p w14:paraId="62B439B8" w14:textId="70218645" w:rsidR="004A0FED" w:rsidRDefault="004A0FED" w:rsidP="004A0FED">
            <w:pPr>
              <w:rPr>
                <w:lang w:val="sv-SE" w:eastAsia="zh-CN"/>
              </w:rPr>
            </w:pPr>
            <w:r>
              <w:rPr>
                <w:rFonts w:hint="eastAsia"/>
                <w:lang w:val="sv-SE" w:eastAsia="zh-CN"/>
              </w:rPr>
              <w:t>38.141-1</w:t>
            </w:r>
          </w:p>
        </w:tc>
        <w:tc>
          <w:tcPr>
            <w:tcW w:w="1170" w:type="dxa"/>
          </w:tcPr>
          <w:p w14:paraId="371740C7" w14:textId="5127D271"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121CF294" w14:textId="642E71DD" w:rsidR="004A0FED" w:rsidRPr="003469C5" w:rsidRDefault="004A0FED" w:rsidP="004A0FED">
            <w:pPr>
              <w:rPr>
                <w:lang w:eastAsia="zh-CN"/>
              </w:rPr>
            </w:pPr>
            <w:r>
              <w:rPr>
                <w:lang w:eastAsia="zh-CN"/>
              </w:rPr>
              <w:t>Requirements</w:t>
            </w:r>
            <w:r w:rsidR="00207C71">
              <w:t>/Measurement of Performance requirements</w:t>
            </w:r>
            <w:r w:rsidR="00F612DB">
              <w:t xml:space="preserve"> Annex C.3 </w:t>
            </w:r>
            <w:r w:rsidR="00207C71">
              <w:t>/</w:t>
            </w:r>
            <w:r w:rsidR="00F612DB">
              <w:t xml:space="preserve"> </w:t>
            </w:r>
            <w:r w:rsidR="00207C71">
              <w:t>Measurement system set-up</w:t>
            </w:r>
            <w:r w:rsidR="00F612DB">
              <w:t xml:space="preserve"> Annex D</w:t>
            </w:r>
          </w:p>
        </w:tc>
        <w:tc>
          <w:tcPr>
            <w:tcW w:w="1513" w:type="dxa"/>
          </w:tcPr>
          <w:p w14:paraId="7B92DAE6" w14:textId="1E3B4056" w:rsidR="004A0FED" w:rsidRPr="001168DB" w:rsidRDefault="005716AC" w:rsidP="004A0FED">
            <w:pPr>
              <w:rPr>
                <w:highlight w:val="cyan"/>
                <w:lang w:eastAsia="zh-CN"/>
              </w:rPr>
            </w:pPr>
            <w:r>
              <w:rPr>
                <w:highlight w:val="cyan"/>
                <w:lang w:eastAsia="zh-CN"/>
              </w:rPr>
              <w:t>Ericsson</w:t>
            </w:r>
          </w:p>
        </w:tc>
      </w:tr>
      <w:tr w:rsidR="004A0FED" w14:paraId="30E15CC0" w14:textId="77777777" w:rsidTr="00F612DB">
        <w:tc>
          <w:tcPr>
            <w:tcW w:w="1566" w:type="dxa"/>
            <w:vMerge/>
          </w:tcPr>
          <w:p w14:paraId="08870E15" w14:textId="77777777" w:rsidR="004A0FED" w:rsidRPr="00571821" w:rsidRDefault="004A0FED" w:rsidP="004A0FED">
            <w:pPr>
              <w:rPr>
                <w:lang w:eastAsia="zh-CN"/>
              </w:rPr>
            </w:pPr>
          </w:p>
        </w:tc>
        <w:tc>
          <w:tcPr>
            <w:tcW w:w="1528" w:type="dxa"/>
            <w:vMerge/>
          </w:tcPr>
          <w:p w14:paraId="4033E1B1" w14:textId="77777777" w:rsidR="004A0FED" w:rsidRPr="00571821" w:rsidRDefault="004A0FED" w:rsidP="004A0FED">
            <w:pPr>
              <w:rPr>
                <w:lang w:eastAsia="zh-CN"/>
              </w:rPr>
            </w:pPr>
          </w:p>
        </w:tc>
        <w:tc>
          <w:tcPr>
            <w:tcW w:w="1383" w:type="dxa"/>
            <w:vMerge w:val="restart"/>
          </w:tcPr>
          <w:p w14:paraId="216627A2" w14:textId="3625B536" w:rsidR="004A0FED" w:rsidRDefault="004A0FED" w:rsidP="004A0FED">
            <w:pPr>
              <w:rPr>
                <w:lang w:val="sv-SE" w:eastAsia="zh-CN"/>
              </w:rPr>
            </w:pPr>
            <w:r>
              <w:rPr>
                <w:rFonts w:hint="eastAsia"/>
                <w:lang w:val="sv-SE" w:eastAsia="zh-CN"/>
              </w:rPr>
              <w:t>3</w:t>
            </w:r>
            <w:r>
              <w:rPr>
                <w:lang w:val="sv-SE" w:eastAsia="zh-CN"/>
              </w:rPr>
              <w:t>8.141-2</w:t>
            </w:r>
          </w:p>
        </w:tc>
        <w:tc>
          <w:tcPr>
            <w:tcW w:w="1170" w:type="dxa"/>
          </w:tcPr>
          <w:p w14:paraId="670B2DA4" w14:textId="7AA72B21"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32E2EAD5" w14:textId="18225987" w:rsidR="004A0FED" w:rsidRDefault="004A0FED" w:rsidP="00F612DB">
            <w:pPr>
              <w:rPr>
                <w:lang w:eastAsia="zh-CN"/>
              </w:rPr>
            </w:pPr>
            <w:r>
              <w:rPr>
                <w:rFonts w:hint="eastAsia"/>
                <w:lang w:eastAsia="zh-CN"/>
              </w:rPr>
              <w:t>R</w:t>
            </w:r>
            <w:r>
              <w:rPr>
                <w:lang w:eastAsia="zh-CN"/>
              </w:rPr>
              <w:t>equirements</w:t>
            </w:r>
            <w:r w:rsidR="00F612DB">
              <w:rPr>
                <w:lang w:eastAsia="zh-CN"/>
              </w:rPr>
              <w:t xml:space="preserve"> </w:t>
            </w:r>
            <w:r w:rsidR="00F612DB">
              <w:t>/ Measurement of Performance requirements Annex C.3</w:t>
            </w:r>
          </w:p>
        </w:tc>
        <w:tc>
          <w:tcPr>
            <w:tcW w:w="1513" w:type="dxa"/>
          </w:tcPr>
          <w:p w14:paraId="4657C9B1" w14:textId="1761A009" w:rsidR="004A0FED" w:rsidRPr="001168DB" w:rsidRDefault="005716AC" w:rsidP="004A0FED">
            <w:pPr>
              <w:rPr>
                <w:highlight w:val="cyan"/>
                <w:lang w:eastAsia="zh-CN"/>
              </w:rPr>
            </w:pPr>
            <w:r>
              <w:rPr>
                <w:highlight w:val="cyan"/>
                <w:lang w:eastAsia="zh-CN"/>
              </w:rPr>
              <w:t>Ericsson</w:t>
            </w:r>
          </w:p>
        </w:tc>
      </w:tr>
      <w:tr w:rsidR="004A0FED" w14:paraId="1F88BCAE" w14:textId="77777777" w:rsidTr="00F612DB">
        <w:tc>
          <w:tcPr>
            <w:tcW w:w="1566" w:type="dxa"/>
            <w:vMerge/>
          </w:tcPr>
          <w:p w14:paraId="580E57DC" w14:textId="77777777" w:rsidR="004A0FED" w:rsidRPr="00571821" w:rsidRDefault="004A0FED" w:rsidP="004A0FED">
            <w:pPr>
              <w:rPr>
                <w:lang w:eastAsia="zh-CN"/>
              </w:rPr>
            </w:pPr>
          </w:p>
        </w:tc>
        <w:tc>
          <w:tcPr>
            <w:tcW w:w="1528" w:type="dxa"/>
            <w:vMerge/>
          </w:tcPr>
          <w:p w14:paraId="394D86FD" w14:textId="77777777" w:rsidR="004A0FED" w:rsidRPr="00571821" w:rsidRDefault="004A0FED" w:rsidP="004A0FED">
            <w:pPr>
              <w:rPr>
                <w:lang w:eastAsia="zh-CN"/>
              </w:rPr>
            </w:pPr>
          </w:p>
        </w:tc>
        <w:tc>
          <w:tcPr>
            <w:tcW w:w="1383" w:type="dxa"/>
            <w:vMerge/>
          </w:tcPr>
          <w:p w14:paraId="6E40593F" w14:textId="41711009" w:rsidR="004A0FED" w:rsidRPr="00571821" w:rsidRDefault="004A0FED" w:rsidP="004A0FED">
            <w:pPr>
              <w:rPr>
                <w:lang w:eastAsia="zh-CN"/>
              </w:rPr>
            </w:pPr>
          </w:p>
        </w:tc>
        <w:tc>
          <w:tcPr>
            <w:tcW w:w="1170" w:type="dxa"/>
          </w:tcPr>
          <w:p w14:paraId="35ACAEB6" w14:textId="289776A6"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3CB75A74" w14:textId="77691B28" w:rsidR="004A0FED" w:rsidRDefault="004A0FED" w:rsidP="004A0FED">
            <w:pPr>
              <w:rPr>
                <w:lang w:eastAsia="zh-CN"/>
              </w:rPr>
            </w:pPr>
            <w:r>
              <w:rPr>
                <w:rFonts w:hint="eastAsia"/>
                <w:lang w:eastAsia="zh-CN"/>
              </w:rPr>
              <w:t>F</w:t>
            </w:r>
            <w:r>
              <w:rPr>
                <w:lang w:eastAsia="zh-CN"/>
              </w:rPr>
              <w:t>FS</w:t>
            </w:r>
          </w:p>
        </w:tc>
        <w:tc>
          <w:tcPr>
            <w:tcW w:w="1513" w:type="dxa"/>
          </w:tcPr>
          <w:p w14:paraId="6115E1EA" w14:textId="6B6DFFC2" w:rsidR="004A0FED" w:rsidRPr="00E83EEF" w:rsidRDefault="00436150" w:rsidP="004A0FED">
            <w:pPr>
              <w:rPr>
                <w:highlight w:val="cyan"/>
                <w:lang w:val="sv-SE" w:eastAsia="zh-CN"/>
              </w:rPr>
            </w:pPr>
            <w:r w:rsidRPr="00436150">
              <w:rPr>
                <w:rFonts w:hint="eastAsia"/>
                <w:lang w:val="sv-SE" w:eastAsia="zh-CN"/>
              </w:rPr>
              <w:t>F</w:t>
            </w:r>
            <w:r w:rsidRPr="00436150">
              <w:rPr>
                <w:lang w:val="sv-SE" w:eastAsia="zh-CN"/>
              </w:rPr>
              <w:t>FS</w:t>
            </w:r>
          </w:p>
        </w:tc>
      </w:tr>
      <w:tr w:rsidR="004A0FED" w14:paraId="4EC52730" w14:textId="77777777" w:rsidTr="00F612DB">
        <w:tc>
          <w:tcPr>
            <w:tcW w:w="1566" w:type="dxa"/>
            <w:vMerge/>
          </w:tcPr>
          <w:p w14:paraId="48B4E40B" w14:textId="77777777" w:rsidR="004A0FED" w:rsidRDefault="004A0FED" w:rsidP="004A0FED">
            <w:pPr>
              <w:rPr>
                <w:lang w:val="sv-SE" w:eastAsia="zh-CN"/>
              </w:rPr>
            </w:pPr>
          </w:p>
        </w:tc>
        <w:tc>
          <w:tcPr>
            <w:tcW w:w="1528" w:type="dxa"/>
            <w:vMerge w:val="restart"/>
          </w:tcPr>
          <w:p w14:paraId="5E9D4BAB" w14:textId="22C86F2F" w:rsidR="004A0FED" w:rsidRPr="00571821" w:rsidRDefault="004A0FED" w:rsidP="004A0FED">
            <w:pPr>
              <w:rPr>
                <w:lang w:eastAsia="zh-CN"/>
              </w:rPr>
            </w:pPr>
            <w:r w:rsidRPr="00571821">
              <w:rPr>
                <w:lang w:eastAsia="zh-CN"/>
              </w:rPr>
              <w:t>Requirements for PUSCH with aggregation factor configured</w:t>
            </w:r>
          </w:p>
        </w:tc>
        <w:tc>
          <w:tcPr>
            <w:tcW w:w="1383" w:type="dxa"/>
            <w:vMerge w:val="restart"/>
          </w:tcPr>
          <w:p w14:paraId="37F227B7" w14:textId="7187D0B3" w:rsidR="004A0FED" w:rsidRDefault="004A0FED" w:rsidP="004A0FED">
            <w:pPr>
              <w:rPr>
                <w:lang w:val="sv-SE" w:eastAsia="zh-CN"/>
              </w:rPr>
            </w:pPr>
            <w:r>
              <w:rPr>
                <w:rFonts w:hint="eastAsia"/>
                <w:lang w:val="sv-SE" w:eastAsia="zh-CN"/>
              </w:rPr>
              <w:t>38.104</w:t>
            </w:r>
          </w:p>
        </w:tc>
        <w:tc>
          <w:tcPr>
            <w:tcW w:w="1170" w:type="dxa"/>
          </w:tcPr>
          <w:p w14:paraId="536CB882" w14:textId="0937ACF0"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0CEF47D2" w14:textId="4DB9DF08" w:rsidR="004A0FED" w:rsidRPr="003469C5" w:rsidRDefault="004A0FED" w:rsidP="004A0FED">
            <w:pPr>
              <w:rPr>
                <w:lang w:val="sv-SE" w:eastAsia="zh-CN"/>
              </w:rPr>
            </w:pPr>
            <w:r w:rsidRPr="003469C5">
              <w:rPr>
                <w:lang w:eastAsia="zh-CN"/>
              </w:rPr>
              <w:t>R</w:t>
            </w:r>
            <w:r w:rsidRPr="003469C5">
              <w:t>equirements</w:t>
            </w:r>
          </w:p>
        </w:tc>
        <w:tc>
          <w:tcPr>
            <w:tcW w:w="1513" w:type="dxa"/>
          </w:tcPr>
          <w:p w14:paraId="52A2E8AD" w14:textId="0328D0DB" w:rsidR="004A0FED" w:rsidRDefault="00207C71" w:rsidP="004A0FED">
            <w:pPr>
              <w:rPr>
                <w:lang w:val="sv-SE" w:eastAsia="zh-CN"/>
              </w:rPr>
            </w:pPr>
            <w:r>
              <w:rPr>
                <w:rFonts w:hint="eastAsia"/>
                <w:lang w:val="sv-SE" w:eastAsia="zh-CN"/>
              </w:rPr>
              <w:t>H</w:t>
            </w:r>
            <w:r>
              <w:rPr>
                <w:lang w:val="sv-SE" w:eastAsia="zh-CN"/>
              </w:rPr>
              <w:t>uawei</w:t>
            </w:r>
          </w:p>
        </w:tc>
      </w:tr>
      <w:tr w:rsidR="004A0FED" w14:paraId="3CDCA00E" w14:textId="77777777" w:rsidTr="00F612DB">
        <w:tc>
          <w:tcPr>
            <w:tcW w:w="1566" w:type="dxa"/>
            <w:vMerge/>
          </w:tcPr>
          <w:p w14:paraId="2A3CBB7D" w14:textId="77777777" w:rsidR="004A0FED" w:rsidRDefault="004A0FED" w:rsidP="004A0FED">
            <w:pPr>
              <w:rPr>
                <w:lang w:val="sv-SE" w:eastAsia="zh-CN"/>
              </w:rPr>
            </w:pPr>
          </w:p>
        </w:tc>
        <w:tc>
          <w:tcPr>
            <w:tcW w:w="1528" w:type="dxa"/>
            <w:vMerge/>
          </w:tcPr>
          <w:p w14:paraId="76F1855F" w14:textId="77777777" w:rsidR="004A0FED" w:rsidRDefault="004A0FED" w:rsidP="004A0FED">
            <w:pPr>
              <w:rPr>
                <w:lang w:val="sv-SE" w:eastAsia="zh-CN"/>
              </w:rPr>
            </w:pPr>
          </w:p>
        </w:tc>
        <w:tc>
          <w:tcPr>
            <w:tcW w:w="1383" w:type="dxa"/>
            <w:vMerge/>
          </w:tcPr>
          <w:p w14:paraId="2A967AFC" w14:textId="77777777" w:rsidR="004A0FED" w:rsidRDefault="004A0FED" w:rsidP="004A0FED">
            <w:pPr>
              <w:rPr>
                <w:lang w:val="sv-SE" w:eastAsia="zh-CN"/>
              </w:rPr>
            </w:pPr>
          </w:p>
        </w:tc>
        <w:tc>
          <w:tcPr>
            <w:tcW w:w="1170" w:type="dxa"/>
          </w:tcPr>
          <w:p w14:paraId="69F8D78E" w14:textId="2B946E55"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0A7263C4" w14:textId="2C1E3CAC" w:rsidR="004A0FED" w:rsidRPr="003469C5" w:rsidRDefault="004A0FED" w:rsidP="004A0FED">
            <w:pPr>
              <w:rPr>
                <w:lang w:eastAsia="zh-CN"/>
              </w:rPr>
            </w:pPr>
            <w:r w:rsidRPr="003469C5">
              <w:rPr>
                <w:lang w:eastAsia="zh-CN"/>
              </w:rPr>
              <w:t>FFS</w:t>
            </w:r>
          </w:p>
        </w:tc>
        <w:tc>
          <w:tcPr>
            <w:tcW w:w="1513" w:type="dxa"/>
          </w:tcPr>
          <w:p w14:paraId="616A0F5F" w14:textId="6AE41C85" w:rsidR="004A0FED" w:rsidRDefault="00436150" w:rsidP="004A0FED">
            <w:pPr>
              <w:rPr>
                <w:lang w:val="sv-SE" w:eastAsia="zh-CN"/>
              </w:rPr>
            </w:pPr>
            <w:r>
              <w:rPr>
                <w:rFonts w:hint="eastAsia"/>
                <w:lang w:val="sv-SE" w:eastAsia="zh-CN"/>
              </w:rPr>
              <w:t>F</w:t>
            </w:r>
            <w:r>
              <w:rPr>
                <w:lang w:val="sv-SE" w:eastAsia="zh-CN"/>
              </w:rPr>
              <w:t>FS</w:t>
            </w:r>
          </w:p>
        </w:tc>
      </w:tr>
      <w:tr w:rsidR="00F612DB" w14:paraId="07BD46C3" w14:textId="77777777" w:rsidTr="00F612DB">
        <w:tc>
          <w:tcPr>
            <w:tcW w:w="1566" w:type="dxa"/>
            <w:vMerge/>
          </w:tcPr>
          <w:p w14:paraId="2AC5F6FE" w14:textId="77777777" w:rsidR="00F612DB" w:rsidRDefault="00F612DB" w:rsidP="00F612DB">
            <w:pPr>
              <w:rPr>
                <w:lang w:val="sv-SE" w:eastAsia="zh-CN"/>
              </w:rPr>
            </w:pPr>
          </w:p>
        </w:tc>
        <w:tc>
          <w:tcPr>
            <w:tcW w:w="1528" w:type="dxa"/>
            <w:vMerge/>
          </w:tcPr>
          <w:p w14:paraId="07A14831" w14:textId="77777777" w:rsidR="00F612DB" w:rsidRDefault="00F612DB" w:rsidP="00F612DB">
            <w:pPr>
              <w:rPr>
                <w:lang w:val="sv-SE" w:eastAsia="zh-CN"/>
              </w:rPr>
            </w:pPr>
          </w:p>
        </w:tc>
        <w:tc>
          <w:tcPr>
            <w:tcW w:w="1383" w:type="dxa"/>
          </w:tcPr>
          <w:p w14:paraId="515B3214" w14:textId="6E547639" w:rsidR="00F612DB" w:rsidRDefault="00F612DB" w:rsidP="00F612DB">
            <w:pPr>
              <w:rPr>
                <w:lang w:val="sv-SE" w:eastAsia="zh-CN"/>
              </w:rPr>
            </w:pPr>
            <w:r>
              <w:rPr>
                <w:rFonts w:hint="eastAsia"/>
                <w:lang w:val="sv-SE" w:eastAsia="zh-CN"/>
              </w:rPr>
              <w:t>3</w:t>
            </w:r>
            <w:r>
              <w:rPr>
                <w:lang w:val="sv-SE" w:eastAsia="zh-CN"/>
              </w:rPr>
              <w:t>8.141-1</w:t>
            </w:r>
          </w:p>
        </w:tc>
        <w:tc>
          <w:tcPr>
            <w:tcW w:w="1170" w:type="dxa"/>
          </w:tcPr>
          <w:p w14:paraId="329CFE89" w14:textId="1A9E6365" w:rsidR="00F612DB" w:rsidRDefault="00F612DB" w:rsidP="00F612DB">
            <w:pPr>
              <w:rPr>
                <w:lang w:val="sv-SE" w:eastAsia="zh-CN"/>
              </w:rPr>
            </w:pPr>
            <w:r>
              <w:rPr>
                <w:rFonts w:hint="eastAsia"/>
                <w:lang w:val="sv-SE" w:eastAsia="zh-CN"/>
              </w:rPr>
              <w:t>F</w:t>
            </w:r>
            <w:r>
              <w:rPr>
                <w:lang w:val="sv-SE" w:eastAsia="zh-CN"/>
              </w:rPr>
              <w:t>R1</w:t>
            </w:r>
          </w:p>
        </w:tc>
        <w:tc>
          <w:tcPr>
            <w:tcW w:w="2471" w:type="dxa"/>
          </w:tcPr>
          <w:p w14:paraId="4BDD9C5E" w14:textId="34D73D86" w:rsidR="00F612DB" w:rsidRPr="003469C5" w:rsidRDefault="00F612DB" w:rsidP="00F612DB">
            <w:pPr>
              <w:rPr>
                <w:lang w:eastAsia="zh-CN"/>
              </w:rPr>
            </w:pPr>
            <w:r>
              <w:rPr>
                <w:lang w:eastAsia="zh-CN"/>
              </w:rPr>
              <w:t>Requirements</w:t>
            </w:r>
            <w:r>
              <w:t>/Measurement of Performance requirements Annex C.3 / Measurement system set-up Annex D</w:t>
            </w:r>
          </w:p>
        </w:tc>
        <w:tc>
          <w:tcPr>
            <w:tcW w:w="1513" w:type="dxa"/>
          </w:tcPr>
          <w:p w14:paraId="0FC4B0BF" w14:textId="456183E9" w:rsidR="00F612DB" w:rsidRDefault="00F612DB" w:rsidP="00F612DB">
            <w:pPr>
              <w:rPr>
                <w:lang w:val="sv-SE" w:eastAsia="zh-CN"/>
              </w:rPr>
            </w:pPr>
            <w:r>
              <w:rPr>
                <w:rFonts w:hint="eastAsia"/>
                <w:lang w:val="sv-SE" w:eastAsia="zh-CN"/>
              </w:rPr>
              <w:t>H</w:t>
            </w:r>
            <w:r>
              <w:rPr>
                <w:lang w:val="sv-SE" w:eastAsia="zh-CN"/>
              </w:rPr>
              <w:t>uawei</w:t>
            </w:r>
          </w:p>
        </w:tc>
      </w:tr>
      <w:tr w:rsidR="00F612DB" w14:paraId="0329954D" w14:textId="77777777" w:rsidTr="00F612DB">
        <w:tc>
          <w:tcPr>
            <w:tcW w:w="1566" w:type="dxa"/>
            <w:vMerge/>
          </w:tcPr>
          <w:p w14:paraId="47DBDE70" w14:textId="77777777" w:rsidR="00F612DB" w:rsidRDefault="00F612DB" w:rsidP="00F612DB">
            <w:pPr>
              <w:rPr>
                <w:lang w:val="sv-SE" w:eastAsia="zh-CN"/>
              </w:rPr>
            </w:pPr>
          </w:p>
        </w:tc>
        <w:tc>
          <w:tcPr>
            <w:tcW w:w="1528" w:type="dxa"/>
            <w:vMerge/>
          </w:tcPr>
          <w:p w14:paraId="58F1477A" w14:textId="77777777" w:rsidR="00F612DB" w:rsidRDefault="00F612DB" w:rsidP="00F612DB">
            <w:pPr>
              <w:rPr>
                <w:lang w:val="sv-SE" w:eastAsia="zh-CN"/>
              </w:rPr>
            </w:pPr>
          </w:p>
        </w:tc>
        <w:tc>
          <w:tcPr>
            <w:tcW w:w="1383" w:type="dxa"/>
            <w:vMerge w:val="restart"/>
          </w:tcPr>
          <w:p w14:paraId="3B4FF687" w14:textId="4993450C" w:rsidR="00F612DB" w:rsidRDefault="00F612DB" w:rsidP="00F612DB">
            <w:pPr>
              <w:rPr>
                <w:lang w:val="sv-SE" w:eastAsia="zh-CN"/>
              </w:rPr>
            </w:pPr>
            <w:r>
              <w:rPr>
                <w:rFonts w:hint="eastAsia"/>
                <w:lang w:val="sv-SE" w:eastAsia="zh-CN"/>
              </w:rPr>
              <w:t>3</w:t>
            </w:r>
            <w:r>
              <w:rPr>
                <w:lang w:val="sv-SE" w:eastAsia="zh-CN"/>
              </w:rPr>
              <w:t>8.141-2</w:t>
            </w:r>
          </w:p>
        </w:tc>
        <w:tc>
          <w:tcPr>
            <w:tcW w:w="1170" w:type="dxa"/>
          </w:tcPr>
          <w:p w14:paraId="05B15F68" w14:textId="45284779" w:rsidR="00F612DB" w:rsidRDefault="00F612DB" w:rsidP="00F612DB">
            <w:pPr>
              <w:rPr>
                <w:lang w:val="sv-SE" w:eastAsia="zh-CN"/>
              </w:rPr>
            </w:pPr>
            <w:r>
              <w:rPr>
                <w:rFonts w:hint="eastAsia"/>
                <w:lang w:val="sv-SE" w:eastAsia="zh-CN"/>
              </w:rPr>
              <w:t>F</w:t>
            </w:r>
            <w:r>
              <w:rPr>
                <w:lang w:val="sv-SE" w:eastAsia="zh-CN"/>
              </w:rPr>
              <w:t>R1</w:t>
            </w:r>
          </w:p>
        </w:tc>
        <w:tc>
          <w:tcPr>
            <w:tcW w:w="2471" w:type="dxa"/>
          </w:tcPr>
          <w:p w14:paraId="00A5BB67" w14:textId="3DBE85AB" w:rsidR="00F612DB" w:rsidRPr="003469C5" w:rsidRDefault="00F612DB" w:rsidP="00F612DB">
            <w:pPr>
              <w:rPr>
                <w:lang w:eastAsia="zh-CN"/>
              </w:rPr>
            </w:pPr>
            <w:r>
              <w:rPr>
                <w:rFonts w:hint="eastAsia"/>
                <w:lang w:eastAsia="zh-CN"/>
              </w:rPr>
              <w:t>R</w:t>
            </w:r>
            <w:r>
              <w:rPr>
                <w:lang w:eastAsia="zh-CN"/>
              </w:rPr>
              <w:t xml:space="preserve">equirements </w:t>
            </w:r>
            <w:r>
              <w:t>/ Measurement of Performance requirements Annex C.3</w:t>
            </w:r>
          </w:p>
        </w:tc>
        <w:tc>
          <w:tcPr>
            <w:tcW w:w="1513" w:type="dxa"/>
          </w:tcPr>
          <w:p w14:paraId="71130EBE" w14:textId="6D5C5702" w:rsidR="00F612DB" w:rsidRPr="00571821" w:rsidRDefault="00F612DB" w:rsidP="00F612DB">
            <w:pPr>
              <w:rPr>
                <w:lang w:eastAsia="zh-CN"/>
              </w:rPr>
            </w:pPr>
          </w:p>
        </w:tc>
      </w:tr>
      <w:tr w:rsidR="004A0FED" w14:paraId="62CCB542" w14:textId="77777777" w:rsidTr="00F612DB">
        <w:tc>
          <w:tcPr>
            <w:tcW w:w="1566" w:type="dxa"/>
            <w:vMerge/>
          </w:tcPr>
          <w:p w14:paraId="4B2F174D" w14:textId="77777777" w:rsidR="004A0FED" w:rsidRPr="00571821" w:rsidRDefault="004A0FED" w:rsidP="004A0FED">
            <w:pPr>
              <w:rPr>
                <w:lang w:eastAsia="zh-CN"/>
              </w:rPr>
            </w:pPr>
          </w:p>
        </w:tc>
        <w:tc>
          <w:tcPr>
            <w:tcW w:w="1528" w:type="dxa"/>
            <w:vMerge/>
          </w:tcPr>
          <w:p w14:paraId="689DCCAC" w14:textId="77777777" w:rsidR="004A0FED" w:rsidRPr="00571821" w:rsidRDefault="004A0FED" w:rsidP="004A0FED">
            <w:pPr>
              <w:rPr>
                <w:lang w:eastAsia="zh-CN"/>
              </w:rPr>
            </w:pPr>
          </w:p>
        </w:tc>
        <w:tc>
          <w:tcPr>
            <w:tcW w:w="1383" w:type="dxa"/>
            <w:vMerge/>
          </w:tcPr>
          <w:p w14:paraId="08C1CB50" w14:textId="2479FF3B" w:rsidR="004A0FED" w:rsidRPr="00571821" w:rsidRDefault="004A0FED" w:rsidP="004A0FED">
            <w:pPr>
              <w:rPr>
                <w:lang w:eastAsia="zh-CN"/>
              </w:rPr>
            </w:pPr>
          </w:p>
        </w:tc>
        <w:tc>
          <w:tcPr>
            <w:tcW w:w="1170" w:type="dxa"/>
          </w:tcPr>
          <w:p w14:paraId="0DA173F6" w14:textId="74B04C4D"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05EA6B2E" w14:textId="00A6EA9C" w:rsidR="004A0FED" w:rsidRDefault="004A0FED" w:rsidP="004A0FED">
            <w:pPr>
              <w:rPr>
                <w:lang w:eastAsia="zh-CN"/>
              </w:rPr>
            </w:pPr>
            <w:r>
              <w:rPr>
                <w:lang w:eastAsia="zh-CN"/>
              </w:rPr>
              <w:t>FFS</w:t>
            </w:r>
          </w:p>
        </w:tc>
        <w:tc>
          <w:tcPr>
            <w:tcW w:w="1513" w:type="dxa"/>
          </w:tcPr>
          <w:p w14:paraId="0D1E69C7" w14:textId="05CDFA79" w:rsidR="004A0FED" w:rsidRDefault="00436150" w:rsidP="004A0FED">
            <w:pPr>
              <w:rPr>
                <w:lang w:val="sv-SE" w:eastAsia="zh-CN"/>
              </w:rPr>
            </w:pPr>
            <w:r>
              <w:rPr>
                <w:rFonts w:hint="eastAsia"/>
                <w:lang w:val="sv-SE" w:eastAsia="zh-CN"/>
              </w:rPr>
              <w:t>F</w:t>
            </w:r>
            <w:r>
              <w:rPr>
                <w:lang w:val="sv-SE" w:eastAsia="zh-CN"/>
              </w:rPr>
              <w:t>FS</w:t>
            </w:r>
          </w:p>
        </w:tc>
      </w:tr>
      <w:tr w:rsidR="004A0FED" w14:paraId="3C7B1EA2" w14:textId="77777777" w:rsidTr="00F612DB">
        <w:tc>
          <w:tcPr>
            <w:tcW w:w="1566" w:type="dxa"/>
            <w:vMerge/>
          </w:tcPr>
          <w:p w14:paraId="5A868F6E" w14:textId="77777777" w:rsidR="004A0FED" w:rsidRDefault="004A0FED" w:rsidP="004A0FED">
            <w:pPr>
              <w:rPr>
                <w:lang w:val="sv-SE" w:eastAsia="zh-CN"/>
              </w:rPr>
            </w:pPr>
          </w:p>
        </w:tc>
        <w:tc>
          <w:tcPr>
            <w:tcW w:w="1528" w:type="dxa"/>
            <w:vMerge w:val="restart"/>
          </w:tcPr>
          <w:p w14:paraId="77395D7A" w14:textId="7761F660" w:rsidR="004A0FED" w:rsidRPr="00571821" w:rsidRDefault="004A0FED" w:rsidP="004A0FED">
            <w:pPr>
              <w:rPr>
                <w:lang w:eastAsia="zh-CN"/>
              </w:rPr>
            </w:pPr>
            <w:r w:rsidRPr="00571821">
              <w:rPr>
                <w:lang w:eastAsia="zh-CN"/>
              </w:rPr>
              <w:t>Requirements for PUSCH for mapping Type B with low number of symbols</w:t>
            </w:r>
          </w:p>
        </w:tc>
        <w:tc>
          <w:tcPr>
            <w:tcW w:w="1383" w:type="dxa"/>
            <w:vMerge w:val="restart"/>
          </w:tcPr>
          <w:p w14:paraId="4A231682" w14:textId="46A2D26B" w:rsidR="004A0FED" w:rsidRDefault="004A0FED" w:rsidP="004A0FED">
            <w:pPr>
              <w:rPr>
                <w:lang w:val="sv-SE" w:eastAsia="zh-CN"/>
              </w:rPr>
            </w:pPr>
            <w:r>
              <w:rPr>
                <w:rFonts w:hint="eastAsia"/>
                <w:lang w:val="sv-SE" w:eastAsia="zh-CN"/>
              </w:rPr>
              <w:t>38.104</w:t>
            </w:r>
          </w:p>
        </w:tc>
        <w:tc>
          <w:tcPr>
            <w:tcW w:w="1170" w:type="dxa"/>
          </w:tcPr>
          <w:p w14:paraId="6EC40E73" w14:textId="54974446" w:rsidR="004A0FED" w:rsidRDefault="004A0FED" w:rsidP="004A0FED">
            <w:pPr>
              <w:rPr>
                <w:lang w:val="sv-SE" w:eastAsia="zh-CN"/>
              </w:rPr>
            </w:pPr>
            <w:r>
              <w:rPr>
                <w:rFonts w:hint="eastAsia"/>
                <w:lang w:val="sv-SE" w:eastAsia="zh-CN"/>
              </w:rPr>
              <w:t>F</w:t>
            </w:r>
            <w:r>
              <w:rPr>
                <w:lang w:val="sv-SE" w:eastAsia="zh-CN"/>
              </w:rPr>
              <w:t>R1</w:t>
            </w:r>
          </w:p>
        </w:tc>
        <w:tc>
          <w:tcPr>
            <w:tcW w:w="2471" w:type="dxa"/>
          </w:tcPr>
          <w:p w14:paraId="726B38CD" w14:textId="2ACABAD5" w:rsidR="004A0FED" w:rsidRPr="003469C5" w:rsidRDefault="004A0FED" w:rsidP="004A0FED">
            <w:pPr>
              <w:rPr>
                <w:lang w:val="sv-SE" w:eastAsia="zh-CN"/>
              </w:rPr>
            </w:pPr>
            <w:r w:rsidRPr="003469C5">
              <w:t>Requirements</w:t>
            </w:r>
          </w:p>
        </w:tc>
        <w:tc>
          <w:tcPr>
            <w:tcW w:w="1513" w:type="dxa"/>
          </w:tcPr>
          <w:p w14:paraId="166F0763" w14:textId="2FA44E6F" w:rsidR="004A0FED" w:rsidRDefault="00E00259" w:rsidP="004A0FED">
            <w:pPr>
              <w:rPr>
                <w:lang w:val="sv-SE" w:eastAsia="zh-CN"/>
              </w:rPr>
            </w:pPr>
            <w:r>
              <w:rPr>
                <w:lang w:val="sv-SE" w:eastAsia="zh-CN"/>
              </w:rPr>
              <w:t>Nokia</w:t>
            </w:r>
          </w:p>
        </w:tc>
      </w:tr>
      <w:tr w:rsidR="004A0FED" w14:paraId="7F0AEB15" w14:textId="77777777" w:rsidTr="00F612DB">
        <w:tc>
          <w:tcPr>
            <w:tcW w:w="1566" w:type="dxa"/>
            <w:vMerge/>
          </w:tcPr>
          <w:p w14:paraId="52A3552E" w14:textId="77777777" w:rsidR="004A0FED" w:rsidRDefault="004A0FED" w:rsidP="004A0FED">
            <w:pPr>
              <w:rPr>
                <w:lang w:val="sv-SE" w:eastAsia="zh-CN"/>
              </w:rPr>
            </w:pPr>
          </w:p>
        </w:tc>
        <w:tc>
          <w:tcPr>
            <w:tcW w:w="1528" w:type="dxa"/>
            <w:vMerge/>
          </w:tcPr>
          <w:p w14:paraId="5F07AED5" w14:textId="77777777" w:rsidR="004A0FED" w:rsidRDefault="004A0FED" w:rsidP="004A0FED">
            <w:pPr>
              <w:rPr>
                <w:lang w:val="sv-SE" w:eastAsia="zh-CN"/>
              </w:rPr>
            </w:pPr>
          </w:p>
        </w:tc>
        <w:tc>
          <w:tcPr>
            <w:tcW w:w="1383" w:type="dxa"/>
            <w:vMerge/>
          </w:tcPr>
          <w:p w14:paraId="5768C927" w14:textId="77777777" w:rsidR="004A0FED" w:rsidRDefault="004A0FED" w:rsidP="004A0FED">
            <w:pPr>
              <w:rPr>
                <w:lang w:val="sv-SE" w:eastAsia="zh-CN"/>
              </w:rPr>
            </w:pPr>
          </w:p>
        </w:tc>
        <w:tc>
          <w:tcPr>
            <w:tcW w:w="1170" w:type="dxa"/>
          </w:tcPr>
          <w:p w14:paraId="44CB1B83" w14:textId="55E543D9"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3EEB4D47" w14:textId="09E38542" w:rsidR="004A0FED" w:rsidRPr="003469C5" w:rsidRDefault="004A0FED" w:rsidP="004A0FED">
            <w:pPr>
              <w:rPr>
                <w:lang w:val="sv-SE" w:eastAsia="zh-CN"/>
              </w:rPr>
            </w:pPr>
            <w:r w:rsidRPr="003469C5">
              <w:rPr>
                <w:lang w:eastAsia="zh-CN"/>
              </w:rPr>
              <w:t>FFS</w:t>
            </w:r>
          </w:p>
        </w:tc>
        <w:tc>
          <w:tcPr>
            <w:tcW w:w="1513" w:type="dxa"/>
          </w:tcPr>
          <w:p w14:paraId="64006AB7" w14:textId="16B5C34C" w:rsidR="004A0FED" w:rsidRDefault="00436150" w:rsidP="004A0FED">
            <w:pPr>
              <w:rPr>
                <w:lang w:val="sv-SE" w:eastAsia="zh-CN"/>
              </w:rPr>
            </w:pPr>
            <w:r>
              <w:rPr>
                <w:rFonts w:hint="eastAsia"/>
                <w:lang w:val="sv-SE" w:eastAsia="zh-CN"/>
              </w:rPr>
              <w:t>F</w:t>
            </w:r>
            <w:r>
              <w:rPr>
                <w:lang w:val="sv-SE" w:eastAsia="zh-CN"/>
              </w:rPr>
              <w:t>FS</w:t>
            </w:r>
          </w:p>
        </w:tc>
      </w:tr>
      <w:tr w:rsidR="00F612DB" w14:paraId="4F30BEC6" w14:textId="77777777" w:rsidTr="00F612DB">
        <w:tc>
          <w:tcPr>
            <w:tcW w:w="1566" w:type="dxa"/>
            <w:vMerge/>
          </w:tcPr>
          <w:p w14:paraId="56BD9B7A" w14:textId="77777777" w:rsidR="00F612DB" w:rsidRDefault="00F612DB" w:rsidP="00F612DB">
            <w:pPr>
              <w:rPr>
                <w:lang w:val="sv-SE" w:eastAsia="zh-CN"/>
              </w:rPr>
            </w:pPr>
          </w:p>
        </w:tc>
        <w:tc>
          <w:tcPr>
            <w:tcW w:w="1528" w:type="dxa"/>
            <w:vMerge/>
          </w:tcPr>
          <w:p w14:paraId="43028CA8" w14:textId="77777777" w:rsidR="00F612DB" w:rsidRDefault="00F612DB" w:rsidP="00F612DB">
            <w:pPr>
              <w:rPr>
                <w:lang w:val="sv-SE" w:eastAsia="zh-CN"/>
              </w:rPr>
            </w:pPr>
          </w:p>
        </w:tc>
        <w:tc>
          <w:tcPr>
            <w:tcW w:w="1383" w:type="dxa"/>
          </w:tcPr>
          <w:p w14:paraId="53DAF41A" w14:textId="790049C8" w:rsidR="00F612DB" w:rsidRDefault="00F612DB" w:rsidP="00F612DB">
            <w:pPr>
              <w:rPr>
                <w:lang w:val="sv-SE" w:eastAsia="zh-CN"/>
              </w:rPr>
            </w:pPr>
            <w:r>
              <w:rPr>
                <w:rFonts w:hint="eastAsia"/>
                <w:lang w:val="sv-SE" w:eastAsia="zh-CN"/>
              </w:rPr>
              <w:t>3</w:t>
            </w:r>
            <w:r>
              <w:rPr>
                <w:lang w:val="sv-SE" w:eastAsia="zh-CN"/>
              </w:rPr>
              <w:t>8.141-1</w:t>
            </w:r>
          </w:p>
        </w:tc>
        <w:tc>
          <w:tcPr>
            <w:tcW w:w="1170" w:type="dxa"/>
          </w:tcPr>
          <w:p w14:paraId="11D378F1" w14:textId="1B1B7B50" w:rsidR="00F612DB" w:rsidRDefault="00F612DB" w:rsidP="00F612DB">
            <w:pPr>
              <w:rPr>
                <w:lang w:val="sv-SE" w:eastAsia="zh-CN"/>
              </w:rPr>
            </w:pPr>
            <w:r>
              <w:rPr>
                <w:rFonts w:hint="eastAsia"/>
                <w:lang w:val="sv-SE" w:eastAsia="zh-CN"/>
              </w:rPr>
              <w:t>F</w:t>
            </w:r>
            <w:r>
              <w:rPr>
                <w:lang w:val="sv-SE" w:eastAsia="zh-CN"/>
              </w:rPr>
              <w:t>R1</w:t>
            </w:r>
          </w:p>
        </w:tc>
        <w:tc>
          <w:tcPr>
            <w:tcW w:w="2471" w:type="dxa"/>
          </w:tcPr>
          <w:p w14:paraId="78D373D0" w14:textId="165F3DC5" w:rsidR="00F612DB" w:rsidRPr="003469C5" w:rsidRDefault="00F612DB" w:rsidP="00F612DB">
            <w:pPr>
              <w:rPr>
                <w:lang w:eastAsia="zh-CN"/>
              </w:rPr>
            </w:pPr>
            <w:r>
              <w:rPr>
                <w:lang w:eastAsia="zh-CN"/>
              </w:rPr>
              <w:t>Requirements</w:t>
            </w:r>
            <w:r>
              <w:t>/Measurement of Performance requirements Annex C.3 / Measurement system set-up Annex D</w:t>
            </w:r>
          </w:p>
        </w:tc>
        <w:tc>
          <w:tcPr>
            <w:tcW w:w="1513" w:type="dxa"/>
          </w:tcPr>
          <w:p w14:paraId="630EF097" w14:textId="2714AC31" w:rsidR="00F612DB" w:rsidRPr="001168DB" w:rsidRDefault="007C644D" w:rsidP="00F612DB">
            <w:pPr>
              <w:rPr>
                <w:lang w:val="sv-SE" w:eastAsia="zh-CN"/>
              </w:rPr>
            </w:pPr>
            <w:r>
              <w:rPr>
                <w:rFonts w:hint="eastAsia"/>
                <w:lang w:val="sv-SE" w:eastAsia="zh-CN"/>
              </w:rPr>
              <w:t>H</w:t>
            </w:r>
            <w:r>
              <w:rPr>
                <w:lang w:val="sv-SE" w:eastAsia="zh-CN"/>
              </w:rPr>
              <w:t>uawei</w:t>
            </w:r>
          </w:p>
        </w:tc>
      </w:tr>
      <w:tr w:rsidR="00F612DB" w14:paraId="4A288E4E" w14:textId="77777777" w:rsidTr="00F612DB">
        <w:tc>
          <w:tcPr>
            <w:tcW w:w="1566" w:type="dxa"/>
            <w:vMerge/>
          </w:tcPr>
          <w:p w14:paraId="4D042379" w14:textId="77777777" w:rsidR="00F612DB" w:rsidRPr="00571821" w:rsidRDefault="00F612DB" w:rsidP="00F612DB">
            <w:pPr>
              <w:rPr>
                <w:lang w:eastAsia="zh-CN"/>
              </w:rPr>
            </w:pPr>
          </w:p>
        </w:tc>
        <w:tc>
          <w:tcPr>
            <w:tcW w:w="1528" w:type="dxa"/>
            <w:vMerge/>
          </w:tcPr>
          <w:p w14:paraId="32D1C00F" w14:textId="77777777" w:rsidR="00F612DB" w:rsidRPr="00571821" w:rsidRDefault="00F612DB" w:rsidP="00F612DB">
            <w:pPr>
              <w:rPr>
                <w:lang w:eastAsia="zh-CN"/>
              </w:rPr>
            </w:pPr>
          </w:p>
        </w:tc>
        <w:tc>
          <w:tcPr>
            <w:tcW w:w="1383" w:type="dxa"/>
            <w:vMerge w:val="restart"/>
          </w:tcPr>
          <w:p w14:paraId="33C1D6E4" w14:textId="78229A31" w:rsidR="00F612DB" w:rsidRDefault="00F612DB" w:rsidP="00F612DB">
            <w:pPr>
              <w:rPr>
                <w:lang w:val="sv-SE" w:eastAsia="zh-CN"/>
              </w:rPr>
            </w:pPr>
            <w:r>
              <w:rPr>
                <w:rFonts w:hint="eastAsia"/>
                <w:lang w:val="sv-SE" w:eastAsia="zh-CN"/>
              </w:rPr>
              <w:t>3</w:t>
            </w:r>
            <w:r>
              <w:rPr>
                <w:lang w:val="sv-SE" w:eastAsia="zh-CN"/>
              </w:rPr>
              <w:t>8.141-2</w:t>
            </w:r>
          </w:p>
        </w:tc>
        <w:tc>
          <w:tcPr>
            <w:tcW w:w="1170" w:type="dxa"/>
          </w:tcPr>
          <w:p w14:paraId="2E5DC1B2" w14:textId="628253E4" w:rsidR="00F612DB" w:rsidRDefault="00F612DB" w:rsidP="00F612DB">
            <w:pPr>
              <w:rPr>
                <w:lang w:val="sv-SE" w:eastAsia="zh-CN"/>
              </w:rPr>
            </w:pPr>
            <w:r>
              <w:rPr>
                <w:rFonts w:hint="eastAsia"/>
                <w:lang w:val="sv-SE" w:eastAsia="zh-CN"/>
              </w:rPr>
              <w:t>F</w:t>
            </w:r>
            <w:r>
              <w:rPr>
                <w:lang w:val="sv-SE" w:eastAsia="zh-CN"/>
              </w:rPr>
              <w:t>R1</w:t>
            </w:r>
          </w:p>
        </w:tc>
        <w:tc>
          <w:tcPr>
            <w:tcW w:w="2471" w:type="dxa"/>
          </w:tcPr>
          <w:p w14:paraId="5DDC8D79" w14:textId="23689DA0" w:rsidR="00F612DB" w:rsidRPr="003469C5" w:rsidRDefault="00F612DB" w:rsidP="00F612DB">
            <w:pPr>
              <w:rPr>
                <w:lang w:eastAsia="zh-CN"/>
              </w:rPr>
            </w:pPr>
            <w:r>
              <w:rPr>
                <w:rFonts w:hint="eastAsia"/>
                <w:lang w:eastAsia="zh-CN"/>
              </w:rPr>
              <w:t>R</w:t>
            </w:r>
            <w:r>
              <w:rPr>
                <w:lang w:eastAsia="zh-CN"/>
              </w:rPr>
              <w:t xml:space="preserve">equirements </w:t>
            </w:r>
            <w:r>
              <w:t>/ Measurement of Performance requirements Annex C.3</w:t>
            </w:r>
          </w:p>
        </w:tc>
        <w:tc>
          <w:tcPr>
            <w:tcW w:w="1513" w:type="dxa"/>
          </w:tcPr>
          <w:p w14:paraId="712C438E" w14:textId="77777777" w:rsidR="00F612DB" w:rsidRPr="00571821" w:rsidRDefault="00F612DB" w:rsidP="00F612DB">
            <w:pPr>
              <w:rPr>
                <w:lang w:eastAsia="zh-CN"/>
              </w:rPr>
            </w:pPr>
          </w:p>
        </w:tc>
      </w:tr>
      <w:tr w:rsidR="004A0FED" w14:paraId="2890CD55" w14:textId="77777777" w:rsidTr="00F612DB">
        <w:tc>
          <w:tcPr>
            <w:tcW w:w="1566" w:type="dxa"/>
            <w:vMerge/>
          </w:tcPr>
          <w:p w14:paraId="30E1C60D" w14:textId="77777777" w:rsidR="004A0FED" w:rsidRPr="00571821" w:rsidRDefault="004A0FED" w:rsidP="004A0FED">
            <w:pPr>
              <w:rPr>
                <w:lang w:eastAsia="zh-CN"/>
              </w:rPr>
            </w:pPr>
          </w:p>
        </w:tc>
        <w:tc>
          <w:tcPr>
            <w:tcW w:w="1528" w:type="dxa"/>
            <w:vMerge/>
          </w:tcPr>
          <w:p w14:paraId="6077BB29" w14:textId="77777777" w:rsidR="004A0FED" w:rsidRPr="00571821" w:rsidRDefault="004A0FED" w:rsidP="004A0FED">
            <w:pPr>
              <w:rPr>
                <w:lang w:eastAsia="zh-CN"/>
              </w:rPr>
            </w:pPr>
          </w:p>
        </w:tc>
        <w:tc>
          <w:tcPr>
            <w:tcW w:w="1383" w:type="dxa"/>
            <w:vMerge/>
          </w:tcPr>
          <w:p w14:paraId="6C53F6F3" w14:textId="247B75AC" w:rsidR="004A0FED" w:rsidRPr="00571821" w:rsidRDefault="004A0FED" w:rsidP="004A0FED">
            <w:pPr>
              <w:rPr>
                <w:lang w:eastAsia="zh-CN"/>
              </w:rPr>
            </w:pPr>
          </w:p>
        </w:tc>
        <w:tc>
          <w:tcPr>
            <w:tcW w:w="1170" w:type="dxa"/>
          </w:tcPr>
          <w:p w14:paraId="6C35A70F" w14:textId="38FC3A47" w:rsidR="004A0FED" w:rsidRDefault="004A0FED" w:rsidP="004A0FED">
            <w:pPr>
              <w:rPr>
                <w:lang w:val="sv-SE" w:eastAsia="zh-CN"/>
              </w:rPr>
            </w:pPr>
            <w:r>
              <w:rPr>
                <w:rFonts w:hint="eastAsia"/>
                <w:lang w:val="sv-SE" w:eastAsia="zh-CN"/>
              </w:rPr>
              <w:t>F</w:t>
            </w:r>
            <w:r>
              <w:rPr>
                <w:lang w:val="sv-SE" w:eastAsia="zh-CN"/>
              </w:rPr>
              <w:t>R2</w:t>
            </w:r>
          </w:p>
        </w:tc>
        <w:tc>
          <w:tcPr>
            <w:tcW w:w="2471" w:type="dxa"/>
          </w:tcPr>
          <w:p w14:paraId="6156E21C" w14:textId="3F547D80" w:rsidR="004A0FED" w:rsidRPr="003469C5" w:rsidRDefault="004A0FED" w:rsidP="004A0FED">
            <w:pPr>
              <w:rPr>
                <w:lang w:eastAsia="zh-CN"/>
              </w:rPr>
            </w:pPr>
            <w:r>
              <w:rPr>
                <w:lang w:eastAsia="zh-CN"/>
              </w:rPr>
              <w:t>FFS</w:t>
            </w:r>
          </w:p>
        </w:tc>
        <w:tc>
          <w:tcPr>
            <w:tcW w:w="1513" w:type="dxa"/>
          </w:tcPr>
          <w:p w14:paraId="5D2D2928" w14:textId="44C64DEA" w:rsidR="004A0FED" w:rsidRDefault="00436150" w:rsidP="004A0FED">
            <w:pPr>
              <w:rPr>
                <w:lang w:val="sv-SE" w:eastAsia="zh-CN"/>
              </w:rPr>
            </w:pPr>
            <w:r>
              <w:rPr>
                <w:rFonts w:hint="eastAsia"/>
                <w:lang w:val="sv-SE" w:eastAsia="zh-CN"/>
              </w:rPr>
              <w:t>F</w:t>
            </w:r>
            <w:r>
              <w:rPr>
                <w:lang w:val="sv-SE" w:eastAsia="zh-CN"/>
              </w:rPr>
              <w:t>FS</w:t>
            </w:r>
          </w:p>
        </w:tc>
      </w:tr>
    </w:tbl>
    <w:p w14:paraId="1C00FCB0" w14:textId="77777777" w:rsidR="00DE1E57" w:rsidRDefault="00DE1E57" w:rsidP="00496A6B">
      <w:pPr>
        <w:spacing w:after="120"/>
        <w:rPr>
          <w:strike/>
          <w:color w:val="0070C0"/>
          <w:szCs w:val="24"/>
          <w:lang w:eastAsia="zh-CN"/>
        </w:rPr>
      </w:pPr>
    </w:p>
    <w:p w14:paraId="0FF88DD6" w14:textId="77777777" w:rsidR="00620FF0" w:rsidRDefault="00620FF0" w:rsidP="00620FF0">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082A4773" w14:textId="1DE662B5" w:rsidR="00620FF0" w:rsidRPr="00754FC0" w:rsidRDefault="00620FF0" w:rsidP="000C795F">
      <w:pPr>
        <w:pStyle w:val="afe"/>
        <w:numPr>
          <w:ilvl w:val="1"/>
          <w:numId w:val="1"/>
        </w:numPr>
        <w:overflowPunct/>
        <w:autoSpaceDE/>
        <w:autoSpaceDN/>
        <w:adjustRightInd/>
        <w:spacing w:after="120"/>
        <w:ind w:left="1440" w:firstLineChars="0"/>
        <w:textAlignment w:val="auto"/>
        <w:rPr>
          <w:rFonts w:eastAsia="宋体"/>
          <w:szCs w:val="24"/>
          <w:lang w:eastAsia="zh-CN"/>
        </w:rPr>
      </w:pPr>
      <w:r w:rsidRPr="00620FF0">
        <w:rPr>
          <w:rFonts w:eastAsia="宋体" w:hint="eastAsia"/>
          <w:szCs w:val="24"/>
          <w:lang w:eastAsia="zh-CN"/>
        </w:rPr>
        <w:t>B</w:t>
      </w:r>
      <w:r w:rsidRPr="00620FF0">
        <w:rPr>
          <w:rFonts w:eastAsia="宋体"/>
          <w:szCs w:val="24"/>
          <w:lang w:eastAsia="zh-CN"/>
        </w:rPr>
        <w:t xml:space="preserve">ased on the current agreements, moderator figured out the total CR drafting work as shown </w:t>
      </w:r>
      <w:r w:rsidR="00207C71">
        <w:rPr>
          <w:rFonts w:eastAsia="宋体"/>
          <w:szCs w:val="24"/>
          <w:lang w:eastAsia="zh-CN"/>
        </w:rPr>
        <w:t>above</w:t>
      </w:r>
      <w:r w:rsidRPr="00620FF0">
        <w:rPr>
          <w:rFonts w:eastAsia="宋体"/>
          <w:szCs w:val="24"/>
          <w:lang w:eastAsia="zh-CN"/>
        </w:rPr>
        <w:t>, companies can share views on the CR splitting, all interesting companies can volunt</w:t>
      </w:r>
      <w:r w:rsidR="00207C71">
        <w:rPr>
          <w:rFonts w:eastAsia="宋体"/>
          <w:szCs w:val="24"/>
          <w:lang w:eastAsia="zh-CN"/>
        </w:rPr>
        <w:t>arily</w:t>
      </w:r>
      <w:r w:rsidRPr="00620FF0">
        <w:rPr>
          <w:rFonts w:eastAsia="宋体"/>
          <w:szCs w:val="24"/>
          <w:lang w:eastAsia="zh-CN"/>
        </w:rPr>
        <w:t xml:space="preserve"> take some CR drafting</w:t>
      </w:r>
      <w:r>
        <w:rPr>
          <w:rFonts w:eastAsia="宋体"/>
          <w:szCs w:val="24"/>
          <w:lang w:eastAsia="zh-CN"/>
        </w:rPr>
        <w:t xml:space="preserve"> work</w:t>
      </w:r>
      <w:r w:rsidRPr="00620FF0">
        <w:rPr>
          <w:rFonts w:eastAsia="宋体"/>
          <w:szCs w:val="24"/>
          <w:lang w:eastAsia="zh-CN"/>
        </w:rPr>
        <w:t>.</w:t>
      </w:r>
    </w:p>
    <w:p w14:paraId="5903BC81" w14:textId="77777777" w:rsidR="00620FF0" w:rsidRPr="00207C71" w:rsidRDefault="00620FF0" w:rsidP="00496A6B">
      <w:pPr>
        <w:spacing w:after="120"/>
        <w:rPr>
          <w:strike/>
          <w:color w:val="0070C0"/>
          <w:szCs w:val="24"/>
          <w:lang w:eastAsia="zh-CN"/>
        </w:rPr>
      </w:pPr>
    </w:p>
    <w:p w14:paraId="7F637465" w14:textId="77777777" w:rsidR="00620FF0" w:rsidRPr="000421B8" w:rsidRDefault="00620FF0" w:rsidP="00496A6B">
      <w:pPr>
        <w:spacing w:after="120"/>
        <w:rPr>
          <w:strike/>
          <w:color w:val="0070C0"/>
          <w:szCs w:val="24"/>
          <w:lang w:eastAsia="zh-CN"/>
        </w:rPr>
      </w:pPr>
    </w:p>
    <w:p w14:paraId="1C49046E" w14:textId="77777777" w:rsidR="00496A6B" w:rsidRPr="00C67006" w:rsidRDefault="00496A6B" w:rsidP="00496A6B">
      <w:pPr>
        <w:pStyle w:val="2"/>
      </w:pPr>
      <w:r w:rsidRPr="00C67006">
        <w:t>Companies</w:t>
      </w:r>
      <w:r w:rsidRPr="00C67006">
        <w:rPr>
          <w:rFonts w:hint="eastAsia"/>
        </w:rPr>
        <w:t xml:space="preserve"> views</w:t>
      </w:r>
      <w:r w:rsidRPr="00C67006">
        <w:t>’</w:t>
      </w:r>
      <w:r w:rsidRPr="00C67006">
        <w:rPr>
          <w:rFonts w:hint="eastAsia"/>
        </w:rPr>
        <w:t xml:space="preserve"> collection for 1st round </w:t>
      </w:r>
    </w:p>
    <w:p w14:paraId="383BB2F3" w14:textId="77777777" w:rsidR="00496A6B" w:rsidRPr="00805BE8" w:rsidRDefault="00496A6B" w:rsidP="00496A6B">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496A6B" w14:paraId="270BC6C3" w14:textId="77777777" w:rsidTr="00EB1486">
        <w:tc>
          <w:tcPr>
            <w:tcW w:w="1236" w:type="dxa"/>
          </w:tcPr>
          <w:p w14:paraId="654CD696" w14:textId="77777777" w:rsidR="00496A6B" w:rsidRPr="00805BE8" w:rsidRDefault="00496A6B" w:rsidP="00EB148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D12F2E" w14:textId="77777777" w:rsidR="00496A6B" w:rsidRPr="00805BE8" w:rsidRDefault="00496A6B" w:rsidP="00EB1486">
            <w:pPr>
              <w:spacing w:after="120"/>
              <w:rPr>
                <w:rFonts w:eastAsiaTheme="minorEastAsia"/>
                <w:b/>
                <w:bCs/>
                <w:color w:val="0070C0"/>
                <w:lang w:val="en-US" w:eastAsia="zh-CN"/>
              </w:rPr>
            </w:pPr>
            <w:r>
              <w:rPr>
                <w:rFonts w:eastAsiaTheme="minorEastAsia"/>
                <w:b/>
                <w:bCs/>
                <w:color w:val="0070C0"/>
                <w:lang w:val="en-US" w:eastAsia="zh-CN"/>
              </w:rPr>
              <w:t>Comments</w:t>
            </w:r>
          </w:p>
        </w:tc>
      </w:tr>
      <w:tr w:rsidR="00496A6B" w14:paraId="3280DE03" w14:textId="77777777" w:rsidTr="00EB1486">
        <w:tc>
          <w:tcPr>
            <w:tcW w:w="1236" w:type="dxa"/>
          </w:tcPr>
          <w:p w14:paraId="09D4F285" w14:textId="77777777" w:rsidR="00496A6B" w:rsidRPr="00B51CF1" w:rsidRDefault="00496A6B" w:rsidP="00EB1486">
            <w:pPr>
              <w:spacing w:after="120"/>
              <w:rPr>
                <w:rFonts w:eastAsiaTheme="minorEastAsia"/>
                <w:color w:val="0070C0"/>
                <w:lang w:val="en-US" w:eastAsia="zh-CN"/>
              </w:rPr>
            </w:pPr>
            <w:r w:rsidRPr="00B51CF1">
              <w:rPr>
                <w:rFonts w:eastAsiaTheme="minorEastAsia"/>
                <w:color w:val="0070C0"/>
                <w:lang w:val="en-US" w:eastAsia="zh-CN"/>
              </w:rPr>
              <w:t>XXX</w:t>
            </w:r>
          </w:p>
        </w:tc>
        <w:tc>
          <w:tcPr>
            <w:tcW w:w="8395" w:type="dxa"/>
          </w:tcPr>
          <w:p w14:paraId="49689D53" w14:textId="03D753D2" w:rsidR="00496A6B" w:rsidRPr="00B51CF1" w:rsidRDefault="00496A6B" w:rsidP="00EB1486">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7</w:t>
            </w:r>
            <w:r w:rsidRPr="00B51CF1">
              <w:rPr>
                <w:rFonts w:eastAsiaTheme="minorEastAsia"/>
                <w:color w:val="0070C0"/>
                <w:lang w:val="en-US" w:eastAsia="zh-CN"/>
              </w:rPr>
              <w:t xml:space="preserve">-1-1: </w:t>
            </w:r>
          </w:p>
          <w:p w14:paraId="4D685E28" w14:textId="72595616" w:rsidR="00496A6B" w:rsidRDefault="00496A6B" w:rsidP="00EB1486">
            <w:pPr>
              <w:spacing w:after="120"/>
              <w:rPr>
                <w:rFonts w:eastAsiaTheme="minorEastAsia"/>
                <w:color w:val="0070C0"/>
                <w:lang w:val="en-US" w:eastAsia="zh-CN"/>
              </w:rPr>
            </w:pPr>
            <w:r w:rsidRPr="00B51CF1">
              <w:rPr>
                <w:rFonts w:eastAsiaTheme="minorEastAsia"/>
                <w:color w:val="0070C0"/>
                <w:lang w:val="en-US" w:eastAsia="zh-CN"/>
              </w:rPr>
              <w:t xml:space="preserve">Issue </w:t>
            </w:r>
            <w:r>
              <w:rPr>
                <w:rFonts w:eastAsiaTheme="minorEastAsia"/>
                <w:color w:val="0070C0"/>
                <w:lang w:val="en-US" w:eastAsia="zh-CN"/>
              </w:rPr>
              <w:t>7</w:t>
            </w:r>
            <w:r w:rsidRPr="00B51CF1">
              <w:rPr>
                <w:rFonts w:eastAsiaTheme="minorEastAsia"/>
                <w:color w:val="0070C0"/>
                <w:lang w:val="en-US" w:eastAsia="zh-CN"/>
              </w:rPr>
              <w:t xml:space="preserve">-1-2: </w:t>
            </w:r>
          </w:p>
          <w:p w14:paraId="37F0F8AD" w14:textId="4C542721" w:rsidR="00496A6B" w:rsidRPr="00B51CF1" w:rsidRDefault="00496A6B" w:rsidP="00EB148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7-1-3: </w:t>
            </w:r>
          </w:p>
        </w:tc>
      </w:tr>
      <w:tr w:rsidR="00496A6B" w14:paraId="2E0C4337" w14:textId="77777777" w:rsidTr="00EB1486">
        <w:tc>
          <w:tcPr>
            <w:tcW w:w="1236" w:type="dxa"/>
          </w:tcPr>
          <w:p w14:paraId="14D1F8C7" w14:textId="2343D5B5" w:rsidR="00496A6B" w:rsidRDefault="002C4BA1" w:rsidP="002C4BA1">
            <w:pPr>
              <w:rPr>
                <w:lang w:val="en-US" w:eastAsia="zh-CN"/>
              </w:rPr>
            </w:pPr>
            <w:r>
              <w:rPr>
                <w:lang w:val="en-US" w:eastAsia="zh-CN"/>
              </w:rPr>
              <w:t>Nokia, Nokia Shanghai Bell</w:t>
            </w:r>
          </w:p>
        </w:tc>
        <w:tc>
          <w:tcPr>
            <w:tcW w:w="8395" w:type="dxa"/>
          </w:tcPr>
          <w:p w14:paraId="0F3A0D64" w14:textId="77777777" w:rsidR="00496A6B" w:rsidRDefault="002C4BA1" w:rsidP="002C4BA1">
            <w:pPr>
              <w:rPr>
                <w:lang w:val="en-US" w:eastAsia="zh-CN"/>
              </w:rPr>
            </w:pPr>
            <w:r>
              <w:rPr>
                <w:lang w:val="en-US" w:eastAsia="zh-CN"/>
              </w:rPr>
              <w:t xml:space="preserve">Issue 7-1-1: </w:t>
            </w:r>
          </w:p>
          <w:p w14:paraId="166C7577" w14:textId="1D275BF8" w:rsidR="002C4BA1" w:rsidRDefault="00E00259" w:rsidP="002C4BA1">
            <w:pPr>
              <w:rPr>
                <w:lang w:val="en-US" w:eastAsia="zh-CN"/>
              </w:rPr>
            </w:pPr>
            <w:r>
              <w:rPr>
                <w:lang w:val="en-US" w:eastAsia="zh-CN"/>
              </w:rPr>
              <w:t>We agree with the recommended WF.</w:t>
            </w:r>
          </w:p>
          <w:p w14:paraId="0A000274" w14:textId="10F01928" w:rsidR="00E00259" w:rsidRDefault="00E00259" w:rsidP="002C4BA1">
            <w:pPr>
              <w:rPr>
                <w:lang w:val="en-US" w:eastAsia="zh-CN"/>
              </w:rPr>
            </w:pPr>
            <w:r>
              <w:rPr>
                <w:lang w:val="en-US" w:eastAsia="zh-CN"/>
              </w:rPr>
              <w:t>Issue 7-2-1:</w:t>
            </w:r>
          </w:p>
          <w:p w14:paraId="6601C222" w14:textId="4CD15815" w:rsidR="00E00259" w:rsidRDefault="00E00259" w:rsidP="002C4BA1">
            <w:pPr>
              <w:rPr>
                <w:lang w:val="en-US" w:eastAsia="zh-CN"/>
              </w:rPr>
            </w:pPr>
            <w:r>
              <w:rPr>
                <w:lang w:val="en-US" w:eastAsia="zh-CN"/>
              </w:rPr>
              <w:t>We mostly agree with option 2 (</w:t>
            </w:r>
            <w:r w:rsidRPr="00E00259">
              <w:rPr>
                <w:lang w:val="en-US" w:eastAsia="zh-CN"/>
              </w:rPr>
              <w:t>New sections within the existing PUSCH requirements for each separate feature</w:t>
            </w:r>
            <w:r>
              <w:rPr>
                <w:lang w:val="en-US" w:eastAsia="zh-CN"/>
              </w:rPr>
              <w:t xml:space="preserve">), however for [4,7] symbol PUSCH the URLLC requirements are very close to the Rel-15 “non-slot” PUSCH requirements. Still the configuration table should </w:t>
            </w:r>
            <w:r w:rsidRPr="00E00259">
              <w:rPr>
                <w:b/>
                <w:bCs/>
                <w:lang w:val="en-US" w:eastAsia="zh-CN"/>
              </w:rPr>
              <w:t>not</w:t>
            </w:r>
            <w:r>
              <w:rPr>
                <w:lang w:val="en-US" w:eastAsia="zh-CN"/>
              </w:rPr>
              <w:t xml:space="preserve"> be re-used and a separate one for low latency should be introduced.</w:t>
            </w:r>
          </w:p>
          <w:p w14:paraId="75431E92" w14:textId="30A5444F" w:rsidR="002C4BA1" w:rsidRDefault="00E00259" w:rsidP="002C4BA1">
            <w:pPr>
              <w:rPr>
                <w:lang w:val="en-US" w:eastAsia="zh-CN"/>
              </w:rPr>
            </w:pPr>
            <w:r>
              <w:rPr>
                <w:lang w:val="en-US" w:eastAsia="zh-CN"/>
              </w:rPr>
              <w:t>Issue 7-3-1:</w:t>
            </w:r>
          </w:p>
          <w:p w14:paraId="4F3A67C2" w14:textId="234D4306" w:rsidR="00E00259" w:rsidRDefault="00E00259" w:rsidP="002C4BA1">
            <w:pPr>
              <w:rPr>
                <w:lang w:val="en-US" w:eastAsia="zh-CN"/>
              </w:rPr>
            </w:pPr>
            <w:r>
              <w:rPr>
                <w:lang w:val="en-US" w:eastAsia="zh-CN"/>
              </w:rPr>
              <w:t>We don’t think that a test methodology section is required in 38.104.</w:t>
            </w:r>
            <w:r>
              <w:rPr>
                <w:lang w:val="en-US" w:eastAsia="zh-CN"/>
              </w:rPr>
              <w:br/>
              <w:t>In general we don’t think that an extensive test methodology section, as in LTE, is necessary. It should be left up to the vendor and testing houses to define statistically viable tests.</w:t>
            </w:r>
            <w:r w:rsidR="005F5539">
              <w:rPr>
                <w:lang w:val="en-US" w:eastAsia="zh-CN"/>
              </w:rPr>
              <w:br/>
            </w:r>
          </w:p>
          <w:p w14:paraId="1DCAF198" w14:textId="1635D9ED" w:rsidR="00E00259" w:rsidRDefault="00E00259" w:rsidP="002C4BA1">
            <w:pPr>
              <w:rPr>
                <w:lang w:val="en-US" w:eastAsia="zh-CN"/>
              </w:rPr>
            </w:pPr>
            <w:r>
              <w:rPr>
                <w:lang w:val="en-US" w:eastAsia="zh-CN"/>
              </w:rPr>
              <w:t>In staying with “tradition</w:t>
            </w:r>
            <w:r w:rsidR="005F5539">
              <w:rPr>
                <w:lang w:val="en-US" w:eastAsia="zh-CN"/>
              </w:rPr>
              <w:t>”, Nokia would like to volunteer for the following sections:</w:t>
            </w:r>
            <w:r w:rsidR="005F5539">
              <w:rPr>
                <w:lang w:val="en-US" w:eastAsia="zh-CN"/>
              </w:rPr>
              <w:br/>
              <w:t>- 38.104 FR1 (requirements and FRC)</w:t>
            </w:r>
            <w:r w:rsidR="005F5539">
              <w:rPr>
                <w:lang w:val="en-US" w:eastAsia="zh-CN"/>
              </w:rPr>
              <w:br/>
              <w:t>- 38.104 test methodology (if agreed to be necessary)</w:t>
            </w:r>
            <w:r w:rsidR="005F5539">
              <w:rPr>
                <w:lang w:val="en-US" w:eastAsia="zh-CN"/>
              </w:rPr>
              <w:br/>
              <w:t>Corresponding change marks have been introduced in the table.</w:t>
            </w:r>
          </w:p>
          <w:p w14:paraId="56419C0B" w14:textId="59E20491" w:rsidR="002C4BA1" w:rsidRDefault="005F5539" w:rsidP="002B3A80">
            <w:pPr>
              <w:rPr>
                <w:lang w:val="en-US" w:eastAsia="zh-CN"/>
              </w:rPr>
            </w:pPr>
            <w:r>
              <w:rPr>
                <w:lang w:val="en-US" w:eastAsia="zh-CN"/>
              </w:rPr>
              <w:t>We recommend in general that no one company takes “all three specifications for a section”, since we prefer the numbers and sections to be cross-checked between different companies.</w:t>
            </w:r>
          </w:p>
        </w:tc>
      </w:tr>
      <w:tr w:rsidR="00496A6B" w14:paraId="6D0D060A" w14:textId="77777777" w:rsidTr="00EB1486">
        <w:tc>
          <w:tcPr>
            <w:tcW w:w="1236" w:type="dxa"/>
          </w:tcPr>
          <w:p w14:paraId="277B5A11" w14:textId="17455702" w:rsidR="00496A6B" w:rsidRPr="00BE6EE7" w:rsidRDefault="005716AC" w:rsidP="00EB1486">
            <w:pPr>
              <w:spacing w:after="120"/>
              <w:rPr>
                <w:rFonts w:eastAsiaTheme="minorEastAsia"/>
                <w:lang w:eastAsia="zh-CN"/>
              </w:rPr>
            </w:pPr>
            <w:r w:rsidRPr="00BE6EE7">
              <w:rPr>
                <w:rFonts w:eastAsiaTheme="minorEastAsia"/>
                <w:lang w:eastAsia="zh-CN"/>
              </w:rPr>
              <w:t>Ericsson</w:t>
            </w:r>
          </w:p>
        </w:tc>
        <w:tc>
          <w:tcPr>
            <w:tcW w:w="8395" w:type="dxa"/>
          </w:tcPr>
          <w:p w14:paraId="5542BC0B" w14:textId="77777777" w:rsidR="00496A6B" w:rsidRPr="00BE6EE7" w:rsidRDefault="00D732FA" w:rsidP="00EB1486">
            <w:pPr>
              <w:spacing w:after="120"/>
              <w:rPr>
                <w:rFonts w:eastAsiaTheme="minorEastAsia"/>
                <w:lang w:val="en-US" w:eastAsia="zh-CN"/>
              </w:rPr>
            </w:pPr>
            <w:r w:rsidRPr="00BE6EE7">
              <w:rPr>
                <w:rFonts w:eastAsiaTheme="minorEastAsia"/>
                <w:lang w:val="en-US" w:eastAsia="zh-CN"/>
              </w:rPr>
              <w:t xml:space="preserve">7-3: We have added Ericsson for some of the CRs. Probably for FR2 we should agree whether to introduce requirements first before assigning authors. After we see all interested companies we could adjust the </w:t>
            </w:r>
            <w:r w:rsidR="00F60320" w:rsidRPr="00BE6EE7">
              <w:rPr>
                <w:rFonts w:eastAsiaTheme="minorEastAsia"/>
                <w:lang w:val="en-US" w:eastAsia="zh-CN"/>
              </w:rPr>
              <w:t>assignments between companies.</w:t>
            </w:r>
          </w:p>
          <w:p w14:paraId="115CD854" w14:textId="77777777" w:rsidR="0055160F" w:rsidRPr="00BE6EE7" w:rsidRDefault="0055160F" w:rsidP="00EB1486">
            <w:pPr>
              <w:spacing w:after="120"/>
              <w:rPr>
                <w:rFonts w:eastAsiaTheme="minorEastAsia"/>
                <w:lang w:val="en-US" w:eastAsia="zh-CN"/>
              </w:rPr>
            </w:pPr>
          </w:p>
          <w:p w14:paraId="423B03C9" w14:textId="5212F2CD" w:rsidR="0055160F" w:rsidRPr="00BE6EE7" w:rsidRDefault="0055160F" w:rsidP="00EB1486">
            <w:pPr>
              <w:spacing w:after="120"/>
              <w:rPr>
                <w:rFonts w:eastAsiaTheme="minorEastAsia"/>
                <w:lang w:val="en-US" w:eastAsia="zh-CN"/>
              </w:rPr>
            </w:pPr>
            <w:r w:rsidRPr="00BE6EE7">
              <w:rPr>
                <w:rFonts w:eastAsiaTheme="minorEastAsia"/>
                <w:lang w:val="en-US" w:eastAsia="zh-CN"/>
              </w:rPr>
              <w:t>2020-05-26: 7-3: To Huawei: Yes we’re fine with the swap</w:t>
            </w:r>
          </w:p>
        </w:tc>
      </w:tr>
      <w:tr w:rsidR="009E2E56" w14:paraId="60DB9908" w14:textId="77777777" w:rsidTr="00EB1486">
        <w:tc>
          <w:tcPr>
            <w:tcW w:w="1236" w:type="dxa"/>
          </w:tcPr>
          <w:p w14:paraId="56185D45" w14:textId="1B57AB86" w:rsidR="009E2E56" w:rsidRPr="00BE6EE7" w:rsidRDefault="009E2E56" w:rsidP="009E2E56">
            <w:pPr>
              <w:spacing w:after="120"/>
              <w:rPr>
                <w:rFonts w:eastAsiaTheme="minorEastAsia"/>
                <w:lang w:eastAsia="zh-CN"/>
              </w:rPr>
            </w:pPr>
            <w:r w:rsidRPr="00BE6EE7">
              <w:rPr>
                <w:rFonts w:eastAsiaTheme="minorEastAsia" w:hint="eastAsia"/>
                <w:lang w:eastAsia="zh-CN"/>
              </w:rPr>
              <w:t>H</w:t>
            </w:r>
            <w:r w:rsidRPr="00BE6EE7">
              <w:rPr>
                <w:rFonts w:eastAsiaTheme="minorEastAsia"/>
                <w:lang w:eastAsia="zh-CN"/>
              </w:rPr>
              <w:t>uawei</w:t>
            </w:r>
          </w:p>
        </w:tc>
        <w:tc>
          <w:tcPr>
            <w:tcW w:w="8395" w:type="dxa"/>
          </w:tcPr>
          <w:p w14:paraId="0D5C01C2" w14:textId="77777777" w:rsidR="009E2E56" w:rsidRPr="00BE6EE7" w:rsidRDefault="009E2E56" w:rsidP="009E2E56">
            <w:pPr>
              <w:spacing w:after="120"/>
              <w:rPr>
                <w:rFonts w:eastAsiaTheme="minorEastAsia"/>
                <w:lang w:val="en-US" w:eastAsia="zh-CN"/>
              </w:rPr>
            </w:pPr>
            <w:r w:rsidRPr="00BE6EE7">
              <w:rPr>
                <w:rFonts w:eastAsiaTheme="minorEastAsia" w:hint="eastAsia"/>
                <w:lang w:val="en-US" w:eastAsia="zh-CN"/>
              </w:rPr>
              <w:t>I</w:t>
            </w:r>
            <w:r w:rsidRPr="00BE6EE7">
              <w:rPr>
                <w:rFonts w:eastAsiaTheme="minorEastAsia"/>
                <w:lang w:val="en-US" w:eastAsia="zh-CN"/>
              </w:rPr>
              <w:t>ssue 7-1-1: Agree with the recommend WF.</w:t>
            </w:r>
          </w:p>
          <w:p w14:paraId="5BCDADEC" w14:textId="77777777" w:rsidR="009E2E56" w:rsidRPr="00BE6EE7" w:rsidRDefault="009E2E56" w:rsidP="009E2E56">
            <w:pPr>
              <w:spacing w:after="120"/>
              <w:rPr>
                <w:rFonts w:eastAsiaTheme="minorEastAsia"/>
                <w:lang w:val="en-US" w:eastAsia="zh-CN"/>
              </w:rPr>
            </w:pPr>
            <w:r w:rsidRPr="00BE6EE7">
              <w:rPr>
                <w:rFonts w:eastAsiaTheme="minorEastAsia"/>
                <w:lang w:val="en-US" w:eastAsia="zh-CN"/>
              </w:rPr>
              <w:t>Issue 7-2-1: Option 2.</w:t>
            </w:r>
          </w:p>
          <w:p w14:paraId="0FBBEB47" w14:textId="77777777" w:rsidR="007C644D" w:rsidRPr="00BE6EE7" w:rsidRDefault="007C644D" w:rsidP="007C644D">
            <w:pPr>
              <w:spacing w:after="120"/>
              <w:rPr>
                <w:rFonts w:eastAsiaTheme="minorEastAsia"/>
                <w:lang w:val="en-US" w:eastAsia="zh-CN"/>
              </w:rPr>
            </w:pPr>
            <w:r w:rsidRPr="00BE6EE7">
              <w:rPr>
                <w:rFonts w:eastAsiaTheme="minorEastAsia"/>
                <w:lang w:val="en-US" w:eastAsia="zh-CN"/>
              </w:rPr>
              <w:t>For the specific test case structure, reuse or create new table, we can further discuss it based on the draftCR in next meeting.</w:t>
            </w:r>
          </w:p>
          <w:p w14:paraId="56C27883" w14:textId="799B7729" w:rsidR="007C644D" w:rsidRPr="00BE6EE7" w:rsidRDefault="00864E36" w:rsidP="007C644D">
            <w:pPr>
              <w:rPr>
                <w:lang w:val="en-US" w:eastAsia="zh-CN"/>
              </w:rPr>
            </w:pPr>
            <w:r w:rsidRPr="00BE6EE7">
              <w:rPr>
                <w:lang w:val="en-US" w:eastAsia="zh-CN"/>
              </w:rPr>
              <w:t>Issue 7-3</w:t>
            </w:r>
            <w:r w:rsidR="007C644D" w:rsidRPr="00BE6EE7">
              <w:rPr>
                <w:lang w:val="en-US" w:eastAsia="zh-CN"/>
              </w:rPr>
              <w:t>:</w:t>
            </w:r>
          </w:p>
          <w:p w14:paraId="430BCDD2" w14:textId="4ACE196C" w:rsidR="007C644D" w:rsidRPr="00BE6EE7" w:rsidRDefault="007C644D" w:rsidP="007C644D">
            <w:pPr>
              <w:spacing w:after="120"/>
              <w:rPr>
                <w:rFonts w:eastAsiaTheme="minorEastAsia"/>
                <w:lang w:val="en-US" w:eastAsia="zh-CN"/>
              </w:rPr>
            </w:pPr>
            <w:r w:rsidRPr="00BE6EE7">
              <w:rPr>
                <w:rFonts w:eastAsiaTheme="minorEastAsia" w:hint="eastAsia"/>
                <w:lang w:val="en-US" w:eastAsia="zh-CN"/>
              </w:rPr>
              <w:t>W</w:t>
            </w:r>
            <w:r w:rsidRPr="00BE6EE7">
              <w:rPr>
                <w:rFonts w:eastAsiaTheme="minorEastAsia"/>
                <w:lang w:val="en-US" w:eastAsia="zh-CN"/>
              </w:rPr>
              <w:t>e are not sure if test methodology is required or not for 38.104, based on our current understanding, we also think it is not needed for 38.104.</w:t>
            </w:r>
            <w:r w:rsidR="00864E36" w:rsidRPr="00BE6EE7">
              <w:rPr>
                <w:rFonts w:eastAsiaTheme="minorEastAsia"/>
                <w:lang w:val="en-US" w:eastAsia="zh-CN"/>
              </w:rPr>
              <w:t xml:space="preserve"> In such case, is it ok for Nokia to take the CR for drafting test methodology for 38.141-1?</w:t>
            </w:r>
          </w:p>
          <w:p w14:paraId="7FBF16D3" w14:textId="20224B88" w:rsidR="00AB1C56" w:rsidRPr="00BE6EE7" w:rsidRDefault="00864E36" w:rsidP="00864E36">
            <w:pPr>
              <w:spacing w:after="120"/>
              <w:rPr>
                <w:rFonts w:eastAsiaTheme="minorEastAsia"/>
                <w:lang w:val="en-US" w:eastAsia="zh-CN"/>
              </w:rPr>
            </w:pPr>
            <w:r w:rsidRPr="00BE6EE7">
              <w:rPr>
                <w:rFonts w:eastAsiaTheme="minorEastAsia"/>
                <w:highlight w:val="yellow"/>
                <w:lang w:val="en-US" w:eastAsia="zh-CN"/>
              </w:rPr>
              <w:t>@Ericsson,</w:t>
            </w:r>
            <w:r w:rsidRPr="00BE6EE7">
              <w:rPr>
                <w:rFonts w:eastAsiaTheme="minorEastAsia"/>
                <w:lang w:val="en-US" w:eastAsia="zh-CN"/>
              </w:rPr>
              <w:t xml:space="preserve"> w</w:t>
            </w:r>
            <w:r w:rsidR="00AB1C56" w:rsidRPr="00BE6EE7">
              <w:rPr>
                <w:rFonts w:eastAsiaTheme="minorEastAsia"/>
                <w:lang w:val="en-US" w:eastAsia="zh-CN"/>
              </w:rPr>
              <w:t xml:space="preserve">e share the views from Nokia that no one company take all </w:t>
            </w:r>
            <w:r w:rsidRPr="00BE6EE7">
              <w:rPr>
                <w:rFonts w:eastAsiaTheme="minorEastAsia"/>
                <w:lang w:val="en-US" w:eastAsia="zh-CN"/>
              </w:rPr>
              <w:t>specifications for one cases to cross-checking between companies, is it ok exchange the FRC and test applicability assignment between Ericsson and Huawei?</w:t>
            </w:r>
          </w:p>
        </w:tc>
      </w:tr>
      <w:tr w:rsidR="00D4406A" w14:paraId="38F56091" w14:textId="77777777" w:rsidTr="00EB1486">
        <w:tc>
          <w:tcPr>
            <w:tcW w:w="1236" w:type="dxa"/>
          </w:tcPr>
          <w:p w14:paraId="79978C5C" w14:textId="290C4D39" w:rsidR="00D4406A" w:rsidRPr="00BE6EE7" w:rsidRDefault="00D4406A" w:rsidP="00D4406A">
            <w:pPr>
              <w:spacing w:after="120"/>
              <w:rPr>
                <w:rFonts w:eastAsiaTheme="minorEastAsia"/>
                <w:lang w:eastAsia="zh-CN"/>
              </w:rPr>
            </w:pPr>
            <w:r w:rsidRPr="00BE6EE7">
              <w:rPr>
                <w:rFonts w:eastAsia="MS Mincho" w:hint="eastAsia"/>
                <w:lang w:eastAsia="ja-JP"/>
              </w:rPr>
              <w:t>NTT DOCOMO</w:t>
            </w:r>
          </w:p>
        </w:tc>
        <w:tc>
          <w:tcPr>
            <w:tcW w:w="8395" w:type="dxa"/>
          </w:tcPr>
          <w:p w14:paraId="57FB54C8" w14:textId="77777777" w:rsidR="00D4406A" w:rsidRPr="00BE6EE7" w:rsidRDefault="00D4406A" w:rsidP="00D4406A">
            <w:pPr>
              <w:spacing w:after="120"/>
              <w:rPr>
                <w:rFonts w:eastAsia="MS Mincho"/>
                <w:lang w:val="en-US" w:eastAsia="ja-JP"/>
              </w:rPr>
            </w:pPr>
            <w:r w:rsidRPr="00BE6EE7">
              <w:rPr>
                <w:rFonts w:eastAsia="MS Mincho" w:hint="eastAsia"/>
                <w:lang w:val="en-US" w:eastAsia="ja-JP"/>
              </w:rPr>
              <w:t>Issue 7-1-1: We agree with</w:t>
            </w:r>
            <w:r w:rsidRPr="00BE6EE7">
              <w:rPr>
                <w:rFonts w:eastAsia="MS Mincho"/>
                <w:lang w:val="en-US" w:eastAsia="ja-JP"/>
              </w:rPr>
              <w:t xml:space="preserve"> recommended WF. </w:t>
            </w:r>
          </w:p>
          <w:p w14:paraId="5FF05BAA" w14:textId="77777777" w:rsidR="00D4406A" w:rsidRPr="00BE6EE7" w:rsidRDefault="00D4406A" w:rsidP="00D4406A">
            <w:pPr>
              <w:spacing w:after="120"/>
              <w:rPr>
                <w:rFonts w:eastAsia="MS Mincho"/>
                <w:lang w:val="en-US" w:eastAsia="ja-JP"/>
              </w:rPr>
            </w:pPr>
            <w:r w:rsidRPr="00BE6EE7">
              <w:rPr>
                <w:rFonts w:eastAsia="MS Mincho"/>
                <w:lang w:val="en-US" w:eastAsia="ja-JP"/>
              </w:rPr>
              <w:t xml:space="preserve">Issue 7-2-1: We are OK with Option 2. </w:t>
            </w:r>
          </w:p>
          <w:p w14:paraId="45F090F2" w14:textId="2F7640CF" w:rsidR="00D4406A" w:rsidRPr="00BE6EE7" w:rsidRDefault="00D4406A" w:rsidP="00D4406A">
            <w:pPr>
              <w:spacing w:after="120"/>
              <w:rPr>
                <w:rFonts w:eastAsiaTheme="minorEastAsia"/>
                <w:lang w:val="en-US" w:eastAsia="zh-CN"/>
              </w:rPr>
            </w:pPr>
            <w:r w:rsidRPr="00BE6EE7">
              <w:rPr>
                <w:rFonts w:eastAsia="MS Mincho"/>
                <w:lang w:val="en-US" w:eastAsia="ja-JP"/>
              </w:rPr>
              <w:t xml:space="preserve">Issue 7-3-1: </w:t>
            </w:r>
            <w:r w:rsidRPr="00BE6EE7">
              <w:rPr>
                <w:rFonts w:eastAsia="MS Mincho" w:hint="eastAsia"/>
                <w:lang w:val="en-US" w:eastAsia="ja-JP"/>
              </w:rPr>
              <w:t xml:space="preserve">We </w:t>
            </w:r>
            <w:r w:rsidRPr="00BE6EE7">
              <w:rPr>
                <w:rFonts w:eastAsia="MS Mincho"/>
                <w:lang w:val="en-US" w:eastAsia="ja-JP"/>
              </w:rPr>
              <w:t>can prepare CRs. We have added “DCM” to some CRs, but any part is OK for us.</w:t>
            </w:r>
          </w:p>
        </w:tc>
      </w:tr>
    </w:tbl>
    <w:p w14:paraId="27ADAD8A" w14:textId="77777777" w:rsidR="00496A6B" w:rsidRDefault="00496A6B" w:rsidP="00496A6B">
      <w:pPr>
        <w:rPr>
          <w:color w:val="0070C0"/>
          <w:lang w:val="en-US" w:eastAsia="zh-CN"/>
        </w:rPr>
      </w:pPr>
      <w:r w:rsidRPr="003418CB">
        <w:rPr>
          <w:rFonts w:hint="eastAsia"/>
          <w:color w:val="0070C0"/>
          <w:lang w:val="en-US" w:eastAsia="zh-CN"/>
        </w:rPr>
        <w:t xml:space="preserve"> </w:t>
      </w:r>
    </w:p>
    <w:p w14:paraId="4CE73D01" w14:textId="77777777" w:rsidR="00496A6B" w:rsidRPr="00805BE8" w:rsidRDefault="00496A6B" w:rsidP="00496A6B">
      <w:pPr>
        <w:pStyle w:val="3"/>
        <w:rPr>
          <w:sz w:val="24"/>
          <w:szCs w:val="16"/>
        </w:rPr>
      </w:pPr>
      <w:r w:rsidRPr="00805BE8">
        <w:rPr>
          <w:sz w:val="24"/>
          <w:szCs w:val="16"/>
        </w:rPr>
        <w:t>CRs/TPs comments collection</w:t>
      </w:r>
    </w:p>
    <w:p w14:paraId="5E1C4034" w14:textId="77777777" w:rsidR="00496A6B" w:rsidRPr="00855107" w:rsidRDefault="00496A6B" w:rsidP="00496A6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496A6B" w:rsidRPr="00571777" w14:paraId="074AD7DE" w14:textId="77777777" w:rsidTr="00EB1486">
        <w:tc>
          <w:tcPr>
            <w:tcW w:w="1242" w:type="dxa"/>
          </w:tcPr>
          <w:p w14:paraId="7CD7F9DB" w14:textId="77777777" w:rsidR="00496A6B" w:rsidRPr="00045592" w:rsidRDefault="00496A6B" w:rsidP="00EB148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4994724" w14:textId="77777777" w:rsidR="00496A6B" w:rsidRPr="00045592" w:rsidRDefault="00496A6B" w:rsidP="00EB148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96A6B" w:rsidRPr="00571777" w14:paraId="2FF3BDBE" w14:textId="77777777" w:rsidTr="00EB1486">
        <w:tc>
          <w:tcPr>
            <w:tcW w:w="1242" w:type="dxa"/>
            <w:vMerge w:val="restart"/>
          </w:tcPr>
          <w:p w14:paraId="5D48246E" w14:textId="77777777" w:rsidR="00496A6B" w:rsidRPr="003418CB" w:rsidRDefault="00496A6B" w:rsidP="00EB148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3AA866C" w14:textId="77777777" w:rsidR="00496A6B" w:rsidRPr="003418CB" w:rsidRDefault="00496A6B" w:rsidP="00EB1486">
            <w:pPr>
              <w:spacing w:after="120"/>
              <w:rPr>
                <w:rFonts w:eastAsiaTheme="minorEastAsia"/>
                <w:color w:val="0070C0"/>
                <w:lang w:val="en-US" w:eastAsia="zh-CN"/>
              </w:rPr>
            </w:pPr>
            <w:r>
              <w:rPr>
                <w:rFonts w:eastAsiaTheme="minorEastAsia" w:hint="eastAsia"/>
                <w:color w:val="0070C0"/>
                <w:lang w:val="en-US" w:eastAsia="zh-CN"/>
              </w:rPr>
              <w:t>Company A</w:t>
            </w:r>
          </w:p>
        </w:tc>
      </w:tr>
      <w:tr w:rsidR="00496A6B" w:rsidRPr="00571777" w14:paraId="1B278905" w14:textId="77777777" w:rsidTr="00EB1486">
        <w:tc>
          <w:tcPr>
            <w:tcW w:w="1242" w:type="dxa"/>
            <w:vMerge/>
          </w:tcPr>
          <w:p w14:paraId="34C2FA11" w14:textId="77777777" w:rsidR="00496A6B" w:rsidRDefault="00496A6B" w:rsidP="00EB1486">
            <w:pPr>
              <w:spacing w:after="120"/>
              <w:rPr>
                <w:rFonts w:eastAsiaTheme="minorEastAsia"/>
                <w:color w:val="0070C0"/>
                <w:lang w:val="en-US" w:eastAsia="zh-CN"/>
              </w:rPr>
            </w:pPr>
          </w:p>
        </w:tc>
        <w:tc>
          <w:tcPr>
            <w:tcW w:w="8615" w:type="dxa"/>
          </w:tcPr>
          <w:p w14:paraId="37002210" w14:textId="77777777" w:rsidR="00496A6B" w:rsidRDefault="00496A6B" w:rsidP="00EB148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6A6B" w:rsidRPr="00571777" w14:paraId="6A7526D8" w14:textId="77777777" w:rsidTr="00EB1486">
        <w:tc>
          <w:tcPr>
            <w:tcW w:w="1242" w:type="dxa"/>
            <w:vMerge/>
          </w:tcPr>
          <w:p w14:paraId="56C04A0D" w14:textId="77777777" w:rsidR="00496A6B" w:rsidRDefault="00496A6B" w:rsidP="00EB1486">
            <w:pPr>
              <w:spacing w:after="120"/>
              <w:rPr>
                <w:rFonts w:eastAsiaTheme="minorEastAsia"/>
                <w:color w:val="0070C0"/>
                <w:lang w:val="en-US" w:eastAsia="zh-CN"/>
              </w:rPr>
            </w:pPr>
          </w:p>
        </w:tc>
        <w:tc>
          <w:tcPr>
            <w:tcW w:w="8615" w:type="dxa"/>
          </w:tcPr>
          <w:p w14:paraId="29E5A845" w14:textId="77777777" w:rsidR="00496A6B" w:rsidRDefault="00496A6B" w:rsidP="00EB1486">
            <w:pPr>
              <w:spacing w:after="120"/>
              <w:rPr>
                <w:rFonts w:eastAsiaTheme="minorEastAsia"/>
                <w:color w:val="0070C0"/>
                <w:lang w:val="en-US" w:eastAsia="zh-CN"/>
              </w:rPr>
            </w:pPr>
          </w:p>
        </w:tc>
      </w:tr>
      <w:tr w:rsidR="00496A6B" w:rsidRPr="00571777" w14:paraId="2B4D1744" w14:textId="77777777" w:rsidTr="00EB1486">
        <w:tc>
          <w:tcPr>
            <w:tcW w:w="1242" w:type="dxa"/>
            <w:vMerge w:val="restart"/>
          </w:tcPr>
          <w:p w14:paraId="2B602D1F" w14:textId="77777777" w:rsidR="00496A6B" w:rsidRDefault="00496A6B" w:rsidP="00EB148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3AFD362" w14:textId="77777777" w:rsidR="00496A6B" w:rsidRDefault="00496A6B" w:rsidP="00EB1486">
            <w:pPr>
              <w:spacing w:after="120"/>
              <w:rPr>
                <w:rFonts w:eastAsiaTheme="minorEastAsia"/>
                <w:color w:val="0070C0"/>
                <w:lang w:val="en-US" w:eastAsia="zh-CN"/>
              </w:rPr>
            </w:pPr>
            <w:r>
              <w:rPr>
                <w:rFonts w:eastAsiaTheme="minorEastAsia" w:hint="eastAsia"/>
                <w:color w:val="0070C0"/>
                <w:lang w:val="en-US" w:eastAsia="zh-CN"/>
              </w:rPr>
              <w:t>Company A</w:t>
            </w:r>
          </w:p>
        </w:tc>
      </w:tr>
      <w:tr w:rsidR="00496A6B" w:rsidRPr="00571777" w14:paraId="618131AD" w14:textId="77777777" w:rsidTr="00EB1486">
        <w:tc>
          <w:tcPr>
            <w:tcW w:w="1242" w:type="dxa"/>
            <w:vMerge/>
          </w:tcPr>
          <w:p w14:paraId="47825C2D" w14:textId="77777777" w:rsidR="00496A6B" w:rsidRDefault="00496A6B" w:rsidP="00EB1486">
            <w:pPr>
              <w:spacing w:after="120"/>
              <w:rPr>
                <w:rFonts w:eastAsiaTheme="minorEastAsia"/>
                <w:color w:val="0070C0"/>
                <w:lang w:val="en-US" w:eastAsia="zh-CN"/>
              </w:rPr>
            </w:pPr>
          </w:p>
        </w:tc>
        <w:tc>
          <w:tcPr>
            <w:tcW w:w="8615" w:type="dxa"/>
          </w:tcPr>
          <w:p w14:paraId="6F170755" w14:textId="77777777" w:rsidR="00496A6B" w:rsidRDefault="00496A6B" w:rsidP="00EB148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6A6B" w:rsidRPr="00571777" w14:paraId="49315F62" w14:textId="77777777" w:rsidTr="00EB1486">
        <w:tc>
          <w:tcPr>
            <w:tcW w:w="1242" w:type="dxa"/>
            <w:vMerge/>
          </w:tcPr>
          <w:p w14:paraId="345BA5F8" w14:textId="77777777" w:rsidR="00496A6B" w:rsidRDefault="00496A6B" w:rsidP="00EB1486">
            <w:pPr>
              <w:spacing w:after="120"/>
              <w:rPr>
                <w:rFonts w:eastAsiaTheme="minorEastAsia"/>
                <w:color w:val="0070C0"/>
                <w:lang w:val="en-US" w:eastAsia="zh-CN"/>
              </w:rPr>
            </w:pPr>
          </w:p>
        </w:tc>
        <w:tc>
          <w:tcPr>
            <w:tcW w:w="8615" w:type="dxa"/>
          </w:tcPr>
          <w:p w14:paraId="3AFAF90E" w14:textId="77777777" w:rsidR="00496A6B" w:rsidRDefault="00496A6B" w:rsidP="00EB1486">
            <w:pPr>
              <w:spacing w:after="120"/>
              <w:rPr>
                <w:rFonts w:eastAsiaTheme="minorEastAsia"/>
                <w:color w:val="0070C0"/>
                <w:lang w:val="en-US" w:eastAsia="zh-CN"/>
              </w:rPr>
            </w:pPr>
          </w:p>
        </w:tc>
      </w:tr>
    </w:tbl>
    <w:p w14:paraId="06250F84" w14:textId="77777777" w:rsidR="00496A6B" w:rsidRPr="003418CB" w:rsidRDefault="00496A6B" w:rsidP="00496A6B">
      <w:pPr>
        <w:rPr>
          <w:color w:val="0070C0"/>
          <w:lang w:val="en-US" w:eastAsia="zh-CN"/>
        </w:rPr>
      </w:pPr>
    </w:p>
    <w:p w14:paraId="56D0F76B" w14:textId="77777777" w:rsidR="00496A6B" w:rsidRPr="00035C50" w:rsidRDefault="00496A6B" w:rsidP="00496A6B">
      <w:pPr>
        <w:pStyle w:val="2"/>
      </w:pPr>
      <w:r w:rsidRPr="00035C50">
        <w:t>Summary</w:t>
      </w:r>
      <w:r w:rsidRPr="00035C50">
        <w:rPr>
          <w:rFonts w:hint="eastAsia"/>
        </w:rPr>
        <w:t xml:space="preserve"> for 1st round </w:t>
      </w:r>
    </w:p>
    <w:p w14:paraId="29B0B41E" w14:textId="77777777" w:rsidR="00496A6B" w:rsidRPr="00805BE8" w:rsidRDefault="00496A6B" w:rsidP="00496A6B">
      <w:pPr>
        <w:pStyle w:val="3"/>
        <w:rPr>
          <w:sz w:val="24"/>
          <w:szCs w:val="16"/>
        </w:rPr>
      </w:pPr>
      <w:r w:rsidRPr="00805BE8">
        <w:rPr>
          <w:sz w:val="24"/>
          <w:szCs w:val="16"/>
        </w:rPr>
        <w:t xml:space="preserve">Open issues </w:t>
      </w:r>
    </w:p>
    <w:p w14:paraId="7AFA9A1E" w14:textId="77777777" w:rsidR="00496A6B" w:rsidRDefault="00496A6B" w:rsidP="00496A6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496A6B" w:rsidRPr="00004165" w14:paraId="1894D5B1" w14:textId="77777777" w:rsidTr="00EB1486">
        <w:tc>
          <w:tcPr>
            <w:tcW w:w="1242" w:type="dxa"/>
          </w:tcPr>
          <w:p w14:paraId="7AF76C14" w14:textId="77777777" w:rsidR="00496A6B" w:rsidRPr="00045592" w:rsidRDefault="00496A6B" w:rsidP="00EB1486">
            <w:pPr>
              <w:rPr>
                <w:rFonts w:eastAsiaTheme="minorEastAsia"/>
                <w:b/>
                <w:bCs/>
                <w:color w:val="0070C0"/>
                <w:lang w:val="en-US" w:eastAsia="zh-CN"/>
              </w:rPr>
            </w:pPr>
          </w:p>
        </w:tc>
        <w:tc>
          <w:tcPr>
            <w:tcW w:w="8615" w:type="dxa"/>
          </w:tcPr>
          <w:p w14:paraId="00FA2CC9" w14:textId="77777777" w:rsidR="00496A6B" w:rsidRPr="00045592" w:rsidRDefault="00496A6B" w:rsidP="00EB148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96A6B" w14:paraId="60335FAB" w14:textId="77777777" w:rsidTr="00EB1486">
        <w:tc>
          <w:tcPr>
            <w:tcW w:w="1242" w:type="dxa"/>
          </w:tcPr>
          <w:p w14:paraId="20D6A366" w14:textId="77777777" w:rsidR="00496A6B" w:rsidRPr="003418CB" w:rsidRDefault="00496A6B" w:rsidP="00EB1486">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3E204D5" w14:textId="340DC21B" w:rsidR="00DE5D58" w:rsidRPr="00DE5D58" w:rsidRDefault="00496A6B" w:rsidP="00DE5D58">
            <w:pPr>
              <w:pStyle w:val="afe"/>
              <w:ind w:left="420" w:firstLineChars="0" w:firstLine="0"/>
              <w:rPr>
                <w:rFonts w:eastAsiaTheme="minorEastAsia"/>
                <w:highlight w:val="green"/>
                <w:lang w:val="en-US" w:eastAsia="zh-CN"/>
              </w:rPr>
            </w:pPr>
            <w:r w:rsidRPr="00622D87">
              <w:rPr>
                <w:rFonts w:eastAsiaTheme="minorEastAsia"/>
                <w:highlight w:val="green"/>
                <w:lang w:val="en-US" w:eastAsia="zh-CN"/>
              </w:rPr>
              <w:t>Tentative agreements:</w:t>
            </w:r>
          </w:p>
          <w:p w14:paraId="0551E079" w14:textId="0A9D6617" w:rsidR="00EE0D4F" w:rsidRPr="00622D87" w:rsidRDefault="00EE0D4F" w:rsidP="006314D9">
            <w:pPr>
              <w:pStyle w:val="afe"/>
              <w:numPr>
                <w:ilvl w:val="0"/>
                <w:numId w:val="45"/>
              </w:numPr>
              <w:ind w:firstLineChars="0"/>
              <w:rPr>
                <w:rFonts w:eastAsiaTheme="minorEastAsia"/>
                <w:highlight w:val="green"/>
                <w:lang w:val="en-US" w:eastAsia="zh-CN"/>
              </w:rPr>
            </w:pPr>
            <w:r w:rsidRPr="00622D87">
              <w:rPr>
                <w:rFonts w:eastAsiaTheme="minorEastAsia"/>
                <w:highlight w:val="green"/>
                <w:lang w:val="en-US" w:eastAsia="zh-CN"/>
              </w:rPr>
              <w:t>Introduce new sections within the existing PUSCH requirements for each separate feature when incorporate URLLC requirements into the specification.</w:t>
            </w:r>
          </w:p>
          <w:p w14:paraId="776CCBB1" w14:textId="77777777" w:rsidR="00496A6B" w:rsidRPr="00855107" w:rsidRDefault="00496A6B" w:rsidP="00EB1486">
            <w:pPr>
              <w:rPr>
                <w:rFonts w:eastAsiaTheme="minorEastAsia"/>
                <w:i/>
                <w:color w:val="0070C0"/>
                <w:lang w:val="en-US" w:eastAsia="zh-CN"/>
              </w:rPr>
            </w:pPr>
            <w:r>
              <w:rPr>
                <w:rFonts w:eastAsiaTheme="minorEastAsia" w:hint="eastAsia"/>
                <w:i/>
                <w:color w:val="0070C0"/>
                <w:lang w:val="en-US" w:eastAsia="zh-CN"/>
              </w:rPr>
              <w:t>Candidate options:</w:t>
            </w:r>
          </w:p>
          <w:p w14:paraId="23CF3EFD" w14:textId="77777777" w:rsidR="00496A6B" w:rsidRDefault="00496A6B" w:rsidP="00EB14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6E9321" w14:textId="6738AA16" w:rsidR="00DE5D58" w:rsidRPr="00DE5D58" w:rsidRDefault="00DE5D58" w:rsidP="006314D9">
            <w:pPr>
              <w:pStyle w:val="afe"/>
              <w:numPr>
                <w:ilvl w:val="0"/>
                <w:numId w:val="45"/>
              </w:numPr>
              <w:ind w:firstLineChars="0"/>
              <w:rPr>
                <w:lang w:eastAsia="ko-KR"/>
              </w:rPr>
            </w:pPr>
            <w:r w:rsidRPr="00DE5D58">
              <w:rPr>
                <w:lang w:eastAsia="ko-KR"/>
              </w:rPr>
              <w:t>Test applicability rule for different URLLC features.</w:t>
            </w:r>
          </w:p>
          <w:p w14:paraId="60B022C9" w14:textId="45ABEDA2" w:rsidR="00496A6B" w:rsidRPr="00E2569D" w:rsidRDefault="00EE0D4F" w:rsidP="006314D9">
            <w:pPr>
              <w:pStyle w:val="afe"/>
              <w:numPr>
                <w:ilvl w:val="0"/>
                <w:numId w:val="43"/>
              </w:numPr>
              <w:tabs>
                <w:tab w:val="left" w:pos="677"/>
              </w:tabs>
              <w:ind w:firstLineChars="0"/>
              <w:rPr>
                <w:rFonts w:eastAsiaTheme="minorEastAsia"/>
                <w:color w:val="0070C0"/>
                <w:lang w:val="en-US" w:eastAsia="zh-CN"/>
              </w:rPr>
            </w:pPr>
            <w:r w:rsidRPr="00EC39EF">
              <w:rPr>
                <w:rFonts w:eastAsiaTheme="minorEastAsia"/>
                <w:lang w:val="en-US" w:eastAsia="zh-CN"/>
              </w:rPr>
              <w:t>Confirmation of CR work split</w:t>
            </w:r>
          </w:p>
        </w:tc>
      </w:tr>
    </w:tbl>
    <w:p w14:paraId="2DEA1D7B" w14:textId="77777777" w:rsidR="00496A6B" w:rsidRDefault="00496A6B" w:rsidP="00496A6B">
      <w:pPr>
        <w:rPr>
          <w:i/>
          <w:color w:val="0070C0"/>
          <w:lang w:val="en-US" w:eastAsia="zh-CN"/>
        </w:rPr>
      </w:pPr>
    </w:p>
    <w:p w14:paraId="0979C2EA" w14:textId="77777777" w:rsidR="00496A6B" w:rsidRDefault="00496A6B" w:rsidP="00496A6B">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496A6B" w:rsidRPr="00004165" w14:paraId="62305F4D" w14:textId="77777777" w:rsidTr="00EB1486">
        <w:trPr>
          <w:trHeight w:val="744"/>
        </w:trPr>
        <w:tc>
          <w:tcPr>
            <w:tcW w:w="1395" w:type="dxa"/>
          </w:tcPr>
          <w:p w14:paraId="1F374C93" w14:textId="77777777" w:rsidR="00496A6B" w:rsidRPr="000D530B" w:rsidRDefault="00496A6B" w:rsidP="00EB1486">
            <w:pPr>
              <w:rPr>
                <w:rFonts w:eastAsiaTheme="minorEastAsia"/>
                <w:b/>
                <w:bCs/>
                <w:color w:val="0070C0"/>
                <w:lang w:val="en-US" w:eastAsia="zh-CN"/>
              </w:rPr>
            </w:pPr>
          </w:p>
        </w:tc>
        <w:tc>
          <w:tcPr>
            <w:tcW w:w="4554" w:type="dxa"/>
          </w:tcPr>
          <w:p w14:paraId="27815468" w14:textId="77777777" w:rsidR="00496A6B" w:rsidRPr="000D530B" w:rsidRDefault="00496A6B" w:rsidP="00EB148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78FEBAE" w14:textId="77777777" w:rsidR="00496A6B" w:rsidRDefault="00496A6B" w:rsidP="00EB1486">
            <w:pPr>
              <w:rPr>
                <w:rFonts w:eastAsiaTheme="minorEastAsia"/>
                <w:b/>
                <w:bCs/>
                <w:color w:val="0070C0"/>
                <w:lang w:val="en-US" w:eastAsia="zh-CN"/>
              </w:rPr>
            </w:pPr>
            <w:r>
              <w:rPr>
                <w:rFonts w:eastAsiaTheme="minorEastAsia" w:hint="eastAsia"/>
                <w:b/>
                <w:bCs/>
                <w:color w:val="0070C0"/>
                <w:lang w:val="en-US" w:eastAsia="zh-CN"/>
              </w:rPr>
              <w:t>Assigned Company,</w:t>
            </w:r>
          </w:p>
          <w:p w14:paraId="57513A24" w14:textId="77777777" w:rsidR="00496A6B" w:rsidRPr="000D530B" w:rsidRDefault="00496A6B" w:rsidP="00EB1486">
            <w:pPr>
              <w:rPr>
                <w:rFonts w:eastAsiaTheme="minorEastAsia"/>
                <w:b/>
                <w:bCs/>
                <w:color w:val="0070C0"/>
                <w:lang w:val="en-US" w:eastAsia="zh-CN"/>
              </w:rPr>
            </w:pPr>
            <w:r>
              <w:rPr>
                <w:rFonts w:eastAsiaTheme="minorEastAsia" w:hint="eastAsia"/>
                <w:b/>
                <w:bCs/>
                <w:color w:val="0070C0"/>
                <w:lang w:val="en-US" w:eastAsia="zh-CN"/>
              </w:rPr>
              <w:t>WF or LS lead</w:t>
            </w:r>
          </w:p>
        </w:tc>
      </w:tr>
      <w:tr w:rsidR="00496A6B" w14:paraId="4DD95245" w14:textId="77777777" w:rsidTr="00EB1486">
        <w:trPr>
          <w:trHeight w:val="358"/>
        </w:trPr>
        <w:tc>
          <w:tcPr>
            <w:tcW w:w="1395" w:type="dxa"/>
          </w:tcPr>
          <w:p w14:paraId="74C50036" w14:textId="77777777" w:rsidR="00496A6B" w:rsidRPr="003418CB" w:rsidRDefault="00496A6B" w:rsidP="00EB1486">
            <w:pPr>
              <w:rPr>
                <w:rFonts w:eastAsiaTheme="minorEastAsia"/>
                <w:color w:val="0070C0"/>
                <w:lang w:val="en-US" w:eastAsia="zh-CN"/>
              </w:rPr>
            </w:pPr>
          </w:p>
        </w:tc>
        <w:tc>
          <w:tcPr>
            <w:tcW w:w="4554" w:type="dxa"/>
          </w:tcPr>
          <w:p w14:paraId="44A5FF65" w14:textId="77777777" w:rsidR="00496A6B" w:rsidRPr="00510CE4" w:rsidRDefault="00496A6B" w:rsidP="00EB1486">
            <w:pPr>
              <w:spacing w:after="120"/>
              <w:rPr>
                <w:rFonts w:eastAsiaTheme="minorEastAsia"/>
                <w:color w:val="0070C0"/>
                <w:lang w:val="en-US" w:eastAsia="zh-CN"/>
              </w:rPr>
            </w:pPr>
          </w:p>
        </w:tc>
        <w:tc>
          <w:tcPr>
            <w:tcW w:w="2932" w:type="dxa"/>
          </w:tcPr>
          <w:p w14:paraId="2F438F33" w14:textId="77777777" w:rsidR="00496A6B" w:rsidRPr="003418CB" w:rsidRDefault="00496A6B" w:rsidP="00EB1486">
            <w:pPr>
              <w:rPr>
                <w:rFonts w:eastAsiaTheme="minorEastAsia"/>
                <w:color w:val="0070C0"/>
                <w:lang w:val="en-US" w:eastAsia="zh-CN"/>
              </w:rPr>
            </w:pPr>
          </w:p>
        </w:tc>
      </w:tr>
    </w:tbl>
    <w:p w14:paraId="25360A7E" w14:textId="77777777" w:rsidR="00496A6B" w:rsidRDefault="00496A6B" w:rsidP="00496A6B">
      <w:pPr>
        <w:rPr>
          <w:i/>
          <w:color w:val="0070C0"/>
          <w:lang w:val="en-US" w:eastAsia="zh-CN"/>
        </w:rPr>
      </w:pPr>
    </w:p>
    <w:p w14:paraId="253D4D0E" w14:textId="77777777" w:rsidR="00496A6B" w:rsidRPr="00805BE8" w:rsidRDefault="00496A6B" w:rsidP="00496A6B">
      <w:pPr>
        <w:pStyle w:val="3"/>
        <w:rPr>
          <w:sz w:val="24"/>
          <w:szCs w:val="16"/>
        </w:rPr>
      </w:pPr>
      <w:r w:rsidRPr="00805BE8">
        <w:rPr>
          <w:sz w:val="24"/>
          <w:szCs w:val="16"/>
        </w:rPr>
        <w:t>CRs/TPs</w:t>
      </w:r>
    </w:p>
    <w:p w14:paraId="3BC1DE4A" w14:textId="77777777" w:rsidR="00496A6B" w:rsidRPr="00045592" w:rsidRDefault="00496A6B" w:rsidP="00496A6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496A6B" w:rsidRPr="00004165" w14:paraId="395DFA54" w14:textId="77777777" w:rsidTr="00EB1486">
        <w:tc>
          <w:tcPr>
            <w:tcW w:w="1242" w:type="dxa"/>
          </w:tcPr>
          <w:p w14:paraId="17798C4F" w14:textId="77777777" w:rsidR="00496A6B" w:rsidRPr="00045592" w:rsidRDefault="00496A6B" w:rsidP="00EB148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D087ADB" w14:textId="77777777" w:rsidR="00496A6B" w:rsidRPr="00045592" w:rsidRDefault="00496A6B" w:rsidP="00EB148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6A6B" w14:paraId="7ED40647" w14:textId="77777777" w:rsidTr="00EB1486">
        <w:tc>
          <w:tcPr>
            <w:tcW w:w="1242" w:type="dxa"/>
          </w:tcPr>
          <w:p w14:paraId="65592907" w14:textId="77777777" w:rsidR="00496A6B" w:rsidRPr="003418CB" w:rsidRDefault="00496A6B" w:rsidP="00EB148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887DA72" w14:textId="77777777" w:rsidR="00496A6B" w:rsidRPr="003418CB" w:rsidRDefault="00496A6B" w:rsidP="00EB148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01BAD8" w14:textId="77777777" w:rsidR="00496A6B" w:rsidRPr="003418CB" w:rsidRDefault="00496A6B" w:rsidP="00496A6B">
      <w:pPr>
        <w:rPr>
          <w:color w:val="0070C0"/>
          <w:lang w:val="en-US" w:eastAsia="zh-CN"/>
        </w:rPr>
      </w:pPr>
    </w:p>
    <w:p w14:paraId="0869BD6C" w14:textId="77777777" w:rsidR="00496A6B" w:rsidRPr="00C67006" w:rsidRDefault="00496A6B" w:rsidP="00496A6B">
      <w:pPr>
        <w:pStyle w:val="2"/>
      </w:pPr>
      <w:r w:rsidRPr="00C67006">
        <w:rPr>
          <w:rFonts w:hint="eastAsia"/>
        </w:rPr>
        <w:t>Discussion on 2nd round</w:t>
      </w:r>
    </w:p>
    <w:p w14:paraId="0301B5F1" w14:textId="77777777" w:rsidR="009F6661" w:rsidRPr="00D9726B" w:rsidRDefault="009F6661" w:rsidP="009F6661">
      <w:pPr>
        <w:pStyle w:val="3"/>
      </w:pPr>
      <w:r>
        <w:t>Sub-topic 7-1: Test applicability</w:t>
      </w:r>
    </w:p>
    <w:p w14:paraId="73ADA009" w14:textId="2547B92F" w:rsidR="009F6661" w:rsidRPr="00C964D6" w:rsidRDefault="009F6661" w:rsidP="009F6661">
      <w:pPr>
        <w:rPr>
          <w:b/>
          <w:u w:val="single"/>
          <w:lang w:eastAsia="ko-KR"/>
        </w:rPr>
      </w:pPr>
      <w:r w:rsidRPr="00C964D6">
        <w:rPr>
          <w:b/>
          <w:u w:val="single"/>
          <w:lang w:eastAsia="ko-KR"/>
        </w:rPr>
        <w:t>Issu</w:t>
      </w:r>
      <w:r w:rsidR="009136D8" w:rsidRPr="00C964D6">
        <w:rPr>
          <w:b/>
          <w:u w:val="single"/>
          <w:lang w:eastAsia="ko-KR"/>
        </w:rPr>
        <w:t>e 7-5</w:t>
      </w:r>
      <w:r w:rsidRPr="00C964D6">
        <w:rPr>
          <w:b/>
          <w:u w:val="single"/>
          <w:lang w:eastAsia="ko-KR"/>
        </w:rPr>
        <w:t>-1: Test applicability rule for different URLLC features.</w:t>
      </w:r>
    </w:p>
    <w:p w14:paraId="66E17008" w14:textId="77777777" w:rsidR="009F6661" w:rsidRPr="00C964D6"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C964D6">
        <w:rPr>
          <w:rFonts w:eastAsia="宋体"/>
          <w:szCs w:val="24"/>
          <w:lang w:eastAsia="zh-CN"/>
        </w:rPr>
        <w:t>Proposals</w:t>
      </w:r>
    </w:p>
    <w:p w14:paraId="7193CFED" w14:textId="63F2FFCE" w:rsidR="009F6661" w:rsidRPr="00C964D6" w:rsidRDefault="009F6661"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sidRPr="00C964D6">
        <w:rPr>
          <w:rFonts w:eastAsia="宋体"/>
          <w:szCs w:val="24"/>
          <w:lang w:eastAsia="zh-CN"/>
        </w:rPr>
        <w:t xml:space="preserve">Option 1: </w:t>
      </w:r>
      <w:r w:rsidRPr="00C964D6">
        <w:rPr>
          <w:lang w:val="en-US"/>
        </w:rPr>
        <w:t>The BS de</w:t>
      </w:r>
      <w:r w:rsidR="001962B9">
        <w:rPr>
          <w:lang w:val="en-US"/>
        </w:rPr>
        <w:t>clares support of</w:t>
      </w:r>
      <w:r w:rsidRPr="00C964D6">
        <w:rPr>
          <w:lang w:val="en-US"/>
        </w:rPr>
        <w:t xml:space="preserve"> features</w:t>
      </w:r>
      <w:r w:rsidR="00F45993">
        <w:rPr>
          <w:lang w:val="en-US"/>
        </w:rPr>
        <w:t xml:space="preserve"> listed below</w:t>
      </w:r>
      <w:r w:rsidR="00345B10">
        <w:rPr>
          <w:lang w:val="en-US"/>
        </w:rPr>
        <w:t xml:space="preserve"> </w:t>
      </w:r>
      <w:r w:rsidRPr="00C964D6">
        <w:rPr>
          <w:lang w:val="en-US"/>
        </w:rPr>
        <w:t>independently. (Ericsson)</w:t>
      </w:r>
    </w:p>
    <w:p w14:paraId="4AEC7951" w14:textId="36498E53" w:rsidR="00C964D6" w:rsidRPr="00C964D6" w:rsidRDefault="00C964D6" w:rsidP="006314D9">
      <w:pPr>
        <w:pStyle w:val="afe"/>
        <w:numPr>
          <w:ilvl w:val="0"/>
          <w:numId w:val="46"/>
        </w:numPr>
        <w:spacing w:after="120"/>
        <w:ind w:firstLineChars="0"/>
        <w:rPr>
          <w:szCs w:val="24"/>
          <w:lang w:eastAsia="zh-CN"/>
        </w:rPr>
      </w:pPr>
      <w:r w:rsidRPr="00C964D6">
        <w:rPr>
          <w:szCs w:val="24"/>
          <w:lang w:eastAsia="zh-CN"/>
        </w:rPr>
        <w:t>The alternative 64QAM MCS table.</w:t>
      </w:r>
    </w:p>
    <w:p w14:paraId="5612A898" w14:textId="77777777" w:rsidR="00C964D6" w:rsidRPr="00C964D6" w:rsidRDefault="00C964D6" w:rsidP="006314D9">
      <w:pPr>
        <w:pStyle w:val="afe"/>
        <w:numPr>
          <w:ilvl w:val="0"/>
          <w:numId w:val="46"/>
        </w:numPr>
        <w:spacing w:after="120"/>
        <w:ind w:firstLineChars="0"/>
        <w:rPr>
          <w:szCs w:val="24"/>
          <w:lang w:eastAsia="zh-CN"/>
        </w:rPr>
      </w:pPr>
      <w:r w:rsidRPr="00C964D6">
        <w:rPr>
          <w:szCs w:val="24"/>
          <w:lang w:eastAsia="zh-CN"/>
        </w:rPr>
        <w:t>PUSCH aggregation</w:t>
      </w:r>
    </w:p>
    <w:p w14:paraId="4E9C9BF3" w14:textId="3CD962AB" w:rsidR="009F6661" w:rsidRPr="00C964D6" w:rsidRDefault="00C964D6" w:rsidP="006314D9">
      <w:pPr>
        <w:pStyle w:val="afe"/>
        <w:numPr>
          <w:ilvl w:val="0"/>
          <w:numId w:val="46"/>
        </w:numPr>
        <w:spacing w:after="120"/>
        <w:ind w:firstLineChars="0"/>
        <w:rPr>
          <w:rFonts w:eastAsia="宋体"/>
          <w:szCs w:val="24"/>
          <w:lang w:eastAsia="zh-CN"/>
        </w:rPr>
      </w:pPr>
      <w:r w:rsidRPr="00C964D6">
        <w:rPr>
          <w:szCs w:val="24"/>
          <w:lang w:eastAsia="zh-CN"/>
        </w:rPr>
        <w:t>PUSCH mapping Type A and Type B (</w:t>
      </w:r>
      <w:r w:rsidR="001962B9">
        <w:rPr>
          <w:szCs w:val="24"/>
          <w:lang w:eastAsia="zh-CN"/>
        </w:rPr>
        <w:t>update</w:t>
      </w:r>
      <w:r w:rsidRPr="00C964D6">
        <w:rPr>
          <w:szCs w:val="24"/>
          <w:lang w:eastAsia="zh-CN"/>
        </w:rPr>
        <w:t xml:space="preserve"> the existing test applicability rule)</w:t>
      </w:r>
    </w:p>
    <w:p w14:paraId="501B0C35" w14:textId="36EE8679" w:rsidR="00C964D6" w:rsidRPr="00D40C89" w:rsidRDefault="00C964D6" w:rsidP="00D40C89">
      <w:pPr>
        <w:pStyle w:val="afe"/>
        <w:numPr>
          <w:ilvl w:val="1"/>
          <w:numId w:val="1"/>
        </w:numPr>
        <w:overflowPunct/>
        <w:autoSpaceDE/>
        <w:autoSpaceDN/>
        <w:adjustRightInd/>
        <w:spacing w:after="120"/>
        <w:ind w:left="1440" w:firstLineChars="0"/>
        <w:textAlignment w:val="auto"/>
        <w:rPr>
          <w:rFonts w:eastAsia="宋体"/>
          <w:szCs w:val="24"/>
          <w:lang w:eastAsia="zh-CN"/>
        </w:rPr>
      </w:pPr>
      <w:r w:rsidRPr="00C964D6">
        <w:rPr>
          <w:rFonts w:eastAsia="宋体"/>
          <w:szCs w:val="24"/>
          <w:lang w:eastAsia="zh-CN"/>
        </w:rPr>
        <w:t xml:space="preserve">Option </w:t>
      </w:r>
      <w:r>
        <w:rPr>
          <w:rFonts w:eastAsia="宋体"/>
          <w:szCs w:val="24"/>
          <w:lang w:eastAsia="zh-CN"/>
        </w:rPr>
        <w:t>2</w:t>
      </w:r>
      <w:r w:rsidRPr="00C964D6">
        <w:rPr>
          <w:rFonts w:eastAsia="宋体"/>
          <w:szCs w:val="24"/>
          <w:lang w:eastAsia="zh-CN"/>
        </w:rPr>
        <w:t xml:space="preserve">: </w:t>
      </w:r>
    </w:p>
    <w:p w14:paraId="6917A5FF" w14:textId="77777777" w:rsidR="009F6661" w:rsidRPr="00C964D6"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C964D6">
        <w:rPr>
          <w:rFonts w:eastAsia="宋体"/>
          <w:szCs w:val="24"/>
          <w:lang w:eastAsia="zh-CN"/>
        </w:rPr>
        <w:t>Recommended WF</w:t>
      </w:r>
    </w:p>
    <w:p w14:paraId="21C83BC4" w14:textId="6FBCCA1C" w:rsidR="002A4772" w:rsidRDefault="001638D0" w:rsidP="002A4772">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w:t>
      </w:r>
      <w:r w:rsidR="001962B9">
        <w:rPr>
          <w:rFonts w:eastAsia="宋体"/>
          <w:szCs w:val="24"/>
          <w:lang w:eastAsia="zh-CN"/>
        </w:rPr>
        <w:t xml:space="preserve">updated </w:t>
      </w:r>
      <w:r>
        <w:rPr>
          <w:rFonts w:eastAsia="宋体"/>
          <w:szCs w:val="24"/>
          <w:lang w:eastAsia="zh-CN"/>
        </w:rPr>
        <w:t>test applicability rule</w:t>
      </w:r>
      <w:r w:rsidR="001962B9">
        <w:rPr>
          <w:rFonts w:eastAsia="宋体"/>
          <w:szCs w:val="24"/>
          <w:lang w:eastAsia="zh-CN"/>
        </w:rPr>
        <w:t xml:space="preserve"> for PUSCH mapping type (considering only performance for low latency with Type B defined)</w:t>
      </w:r>
      <w:r>
        <w:rPr>
          <w:rFonts w:eastAsia="宋体"/>
          <w:szCs w:val="24"/>
          <w:lang w:eastAsia="zh-CN"/>
        </w:rPr>
        <w:t xml:space="preserve">: </w:t>
      </w:r>
    </w:p>
    <w:p w14:paraId="29EEF257" w14:textId="649147CA" w:rsidR="001638D0" w:rsidRDefault="001638D0" w:rsidP="001638D0">
      <w:pPr>
        <w:pStyle w:val="afe"/>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Unless otherwise stated, PUSCH requirement tests shall apply only for the mapping type declared to be supported. If both mapping type A and type B are declared to be supported, the tests shall be do</w:t>
      </w:r>
      <w:r w:rsidRPr="007A3150">
        <w:rPr>
          <w:rFonts w:eastAsia="宋体"/>
          <w:szCs w:val="24"/>
          <w:lang w:eastAsia="zh-CN"/>
        </w:rPr>
        <w:t>ne for either type A or</w:t>
      </w:r>
      <w:r w:rsidRPr="007A3150">
        <w:rPr>
          <w:rFonts w:eastAsia="宋体"/>
          <w:strike/>
          <w:szCs w:val="24"/>
          <w:lang w:eastAsia="zh-CN"/>
        </w:rPr>
        <w:t xml:space="preserve"> </w:t>
      </w:r>
      <w:r w:rsidRPr="007A3150">
        <w:rPr>
          <w:rFonts w:eastAsia="宋体"/>
          <w:szCs w:val="24"/>
          <w:lang w:eastAsia="zh-CN"/>
        </w:rPr>
        <w:t>type B</w:t>
      </w:r>
      <w:r w:rsidR="007A3150">
        <w:rPr>
          <w:rFonts w:eastAsia="宋体"/>
          <w:strike/>
          <w:szCs w:val="24"/>
          <w:lang w:eastAsia="zh-CN"/>
        </w:rPr>
        <w:t>.</w:t>
      </w:r>
    </w:p>
    <w:p w14:paraId="620DA045" w14:textId="73E38771" w:rsidR="00E249EE" w:rsidRPr="007A3150" w:rsidRDefault="007A3150" w:rsidP="007A3150">
      <w:pPr>
        <w:pStyle w:val="afe"/>
        <w:numPr>
          <w:ilvl w:val="1"/>
          <w:numId w:val="1"/>
        </w:numPr>
        <w:overflowPunct/>
        <w:autoSpaceDE/>
        <w:autoSpaceDN/>
        <w:adjustRightInd/>
        <w:spacing w:after="120"/>
        <w:ind w:left="1440" w:firstLineChars="0"/>
        <w:textAlignment w:val="auto"/>
        <w:rPr>
          <w:rFonts w:eastAsia="宋体"/>
          <w:szCs w:val="24"/>
          <w:highlight w:val="green"/>
          <w:lang w:eastAsia="zh-CN"/>
        </w:rPr>
      </w:pPr>
      <w:r w:rsidRPr="007A3150">
        <w:rPr>
          <w:rFonts w:eastAsia="宋体"/>
          <w:szCs w:val="24"/>
          <w:highlight w:val="green"/>
          <w:lang w:eastAsia="zh-CN"/>
        </w:rPr>
        <w:t xml:space="preserve">Agree on </w:t>
      </w:r>
      <w:r w:rsidR="00E249EE" w:rsidRPr="007A3150">
        <w:rPr>
          <w:rFonts w:eastAsia="宋体"/>
          <w:szCs w:val="24"/>
          <w:highlight w:val="green"/>
          <w:lang w:eastAsia="zh-CN"/>
        </w:rPr>
        <w:t>Option 1</w:t>
      </w:r>
    </w:p>
    <w:p w14:paraId="3A52998F" w14:textId="77777777" w:rsidR="009F6661" w:rsidRPr="001638D0" w:rsidRDefault="009F6661" w:rsidP="009F6661">
      <w:pPr>
        <w:rPr>
          <w:lang w:eastAsia="zh-CN"/>
        </w:rPr>
      </w:pPr>
    </w:p>
    <w:p w14:paraId="0DD9E688" w14:textId="77777777" w:rsidR="009F6661" w:rsidRDefault="009F6661" w:rsidP="009F6661">
      <w:pPr>
        <w:pStyle w:val="3GPP"/>
      </w:pPr>
    </w:p>
    <w:p w14:paraId="3A5BCF43" w14:textId="26B1E5AE" w:rsidR="009F6661" w:rsidRPr="00005E7F" w:rsidRDefault="00D0716E" w:rsidP="00005E7F">
      <w:pPr>
        <w:pStyle w:val="3"/>
      </w:pPr>
      <w:r>
        <w:t>Sub-topic 7-2</w:t>
      </w:r>
      <w:r w:rsidR="009F6661" w:rsidRPr="00571821">
        <w:t>: CR work split for BS</w:t>
      </w:r>
    </w:p>
    <w:tbl>
      <w:tblPr>
        <w:tblStyle w:val="afd"/>
        <w:tblW w:w="0" w:type="auto"/>
        <w:tblLayout w:type="fixed"/>
        <w:tblLook w:val="04A0" w:firstRow="1" w:lastRow="0" w:firstColumn="1" w:lastColumn="0" w:noHBand="0" w:noVBand="1"/>
      </w:tblPr>
      <w:tblGrid>
        <w:gridCol w:w="1566"/>
        <w:gridCol w:w="1528"/>
        <w:gridCol w:w="1383"/>
        <w:gridCol w:w="1170"/>
        <w:gridCol w:w="2145"/>
        <w:gridCol w:w="1839"/>
      </w:tblGrid>
      <w:tr w:rsidR="009F6661" w14:paraId="18B95802" w14:textId="77777777" w:rsidTr="00990E91">
        <w:tc>
          <w:tcPr>
            <w:tcW w:w="1566" w:type="dxa"/>
          </w:tcPr>
          <w:p w14:paraId="6F2B15FA" w14:textId="77777777" w:rsidR="009F6661" w:rsidRPr="00E96D2C" w:rsidRDefault="009F6661" w:rsidP="00EC00CC">
            <w:pPr>
              <w:jc w:val="center"/>
              <w:rPr>
                <w:b/>
                <w:lang w:val="sv-SE" w:eastAsia="zh-CN"/>
              </w:rPr>
            </w:pPr>
            <w:r w:rsidRPr="00E96D2C">
              <w:rPr>
                <w:b/>
                <w:lang w:val="sv-SE" w:eastAsia="zh-CN"/>
              </w:rPr>
              <w:t>Specifacation</w:t>
            </w:r>
          </w:p>
        </w:tc>
        <w:tc>
          <w:tcPr>
            <w:tcW w:w="1528" w:type="dxa"/>
          </w:tcPr>
          <w:p w14:paraId="62F71373" w14:textId="77777777" w:rsidR="009F6661" w:rsidRPr="00E96D2C" w:rsidRDefault="009F6661" w:rsidP="00EC00CC">
            <w:pPr>
              <w:jc w:val="center"/>
              <w:rPr>
                <w:b/>
                <w:lang w:val="sv-SE" w:eastAsia="zh-CN"/>
              </w:rPr>
            </w:pPr>
            <w:r w:rsidRPr="00E96D2C">
              <w:rPr>
                <w:b/>
                <w:lang w:val="sv-SE" w:eastAsia="zh-CN"/>
              </w:rPr>
              <w:t>Requirements title</w:t>
            </w:r>
          </w:p>
        </w:tc>
        <w:tc>
          <w:tcPr>
            <w:tcW w:w="1383" w:type="dxa"/>
          </w:tcPr>
          <w:p w14:paraId="3BB217E4" w14:textId="77777777" w:rsidR="009F6661" w:rsidRDefault="009F6661" w:rsidP="00EC00CC">
            <w:pPr>
              <w:jc w:val="center"/>
              <w:rPr>
                <w:b/>
                <w:lang w:val="sv-SE" w:eastAsia="zh-CN"/>
              </w:rPr>
            </w:pPr>
            <w:r>
              <w:rPr>
                <w:rFonts w:hint="eastAsia"/>
                <w:b/>
                <w:lang w:val="sv-SE" w:eastAsia="zh-CN"/>
              </w:rPr>
              <w:t>C</w:t>
            </w:r>
            <w:r>
              <w:rPr>
                <w:b/>
                <w:lang w:val="sv-SE" w:eastAsia="zh-CN"/>
              </w:rPr>
              <w:t>R Specifacation</w:t>
            </w:r>
          </w:p>
        </w:tc>
        <w:tc>
          <w:tcPr>
            <w:tcW w:w="1170" w:type="dxa"/>
          </w:tcPr>
          <w:p w14:paraId="3A4B5BFF" w14:textId="77777777" w:rsidR="009F6661" w:rsidRPr="00E96D2C" w:rsidRDefault="009F6661" w:rsidP="00EC00CC">
            <w:pPr>
              <w:jc w:val="center"/>
              <w:rPr>
                <w:b/>
                <w:lang w:val="sv-SE" w:eastAsia="zh-CN"/>
              </w:rPr>
            </w:pPr>
            <w:r>
              <w:rPr>
                <w:b/>
                <w:lang w:val="sv-SE" w:eastAsia="zh-CN"/>
              </w:rPr>
              <w:t>Frequency range</w:t>
            </w:r>
          </w:p>
        </w:tc>
        <w:tc>
          <w:tcPr>
            <w:tcW w:w="2145" w:type="dxa"/>
          </w:tcPr>
          <w:p w14:paraId="78151B20" w14:textId="77777777" w:rsidR="009F6661" w:rsidRPr="002672D1" w:rsidRDefault="009F6661" w:rsidP="00EC00CC">
            <w:pPr>
              <w:jc w:val="center"/>
              <w:rPr>
                <w:b/>
                <w:lang w:eastAsia="zh-CN"/>
              </w:rPr>
            </w:pPr>
            <w:r>
              <w:rPr>
                <w:rFonts w:hint="eastAsia"/>
                <w:b/>
                <w:lang w:eastAsia="zh-CN"/>
              </w:rPr>
              <w:t>C</w:t>
            </w:r>
            <w:r>
              <w:rPr>
                <w:b/>
                <w:lang w:eastAsia="zh-CN"/>
              </w:rPr>
              <w:t>R work</w:t>
            </w:r>
          </w:p>
        </w:tc>
        <w:tc>
          <w:tcPr>
            <w:tcW w:w="1839" w:type="dxa"/>
          </w:tcPr>
          <w:p w14:paraId="5CBEA47E" w14:textId="77777777" w:rsidR="009F6661" w:rsidRPr="00E96D2C" w:rsidRDefault="009F6661" w:rsidP="00EC00CC">
            <w:pPr>
              <w:jc w:val="center"/>
              <w:rPr>
                <w:b/>
                <w:lang w:val="sv-SE" w:eastAsia="zh-CN"/>
              </w:rPr>
            </w:pPr>
            <w:r w:rsidRPr="002672D1">
              <w:rPr>
                <w:rFonts w:hint="eastAsia"/>
                <w:b/>
                <w:lang w:eastAsia="zh-CN"/>
              </w:rPr>
              <w:t>CR R</w:t>
            </w:r>
            <w:r w:rsidRPr="002672D1">
              <w:rPr>
                <w:b/>
                <w:lang w:eastAsia="zh-CN"/>
              </w:rPr>
              <w:t>esponsibility</w:t>
            </w:r>
          </w:p>
        </w:tc>
      </w:tr>
      <w:tr w:rsidR="009F6661" w14:paraId="5B10CFBF" w14:textId="77777777" w:rsidTr="00990E91">
        <w:tc>
          <w:tcPr>
            <w:tcW w:w="1566" w:type="dxa"/>
            <w:vMerge w:val="restart"/>
          </w:tcPr>
          <w:p w14:paraId="1971FD3A" w14:textId="77777777" w:rsidR="009F6661" w:rsidRPr="00E96D2C" w:rsidRDefault="009F6661" w:rsidP="00EC00CC">
            <w:pPr>
              <w:rPr>
                <w:b/>
                <w:lang w:val="sv-SE" w:eastAsia="zh-CN"/>
              </w:rPr>
            </w:pPr>
            <w:r>
              <w:rPr>
                <w:lang w:val="sv-SE" w:eastAsia="zh-CN"/>
              </w:rPr>
              <w:t>BS demodulation (38.104/38.</w:t>
            </w:r>
            <w:r>
              <w:rPr>
                <w:rFonts w:hint="eastAsia"/>
                <w:sz w:val="21"/>
                <w:szCs w:val="21"/>
                <w:lang w:val="en-US" w:eastAsia="zh-CN"/>
              </w:rPr>
              <w:t>141</w:t>
            </w:r>
            <w:r>
              <w:rPr>
                <w:sz w:val="21"/>
                <w:szCs w:val="21"/>
                <w:lang w:val="en-US" w:eastAsia="zh-CN"/>
              </w:rPr>
              <w:t>-1/38.141-2</w:t>
            </w:r>
            <w:r>
              <w:rPr>
                <w:rFonts w:hint="eastAsia"/>
                <w:sz w:val="21"/>
                <w:szCs w:val="21"/>
                <w:lang w:val="en-US" w:eastAsia="zh-CN"/>
              </w:rPr>
              <w:t>)</w:t>
            </w:r>
          </w:p>
        </w:tc>
        <w:tc>
          <w:tcPr>
            <w:tcW w:w="1528" w:type="dxa"/>
            <w:vMerge w:val="restart"/>
          </w:tcPr>
          <w:p w14:paraId="450C4BE6" w14:textId="77777777" w:rsidR="009F6661" w:rsidRPr="00571821" w:rsidRDefault="009F6661" w:rsidP="00EC00CC">
            <w:pPr>
              <w:rPr>
                <w:lang w:eastAsia="zh-CN"/>
              </w:rPr>
            </w:pPr>
            <w:r w:rsidRPr="00571821">
              <w:rPr>
                <w:lang w:eastAsia="zh-CN"/>
              </w:rPr>
              <w:t>FRC for all test cases</w:t>
            </w:r>
          </w:p>
        </w:tc>
        <w:tc>
          <w:tcPr>
            <w:tcW w:w="1383" w:type="dxa"/>
            <w:vMerge w:val="restart"/>
          </w:tcPr>
          <w:p w14:paraId="03C88861" w14:textId="77777777" w:rsidR="009F6661" w:rsidRPr="004A0FED" w:rsidRDefault="009F6661" w:rsidP="00EC00CC">
            <w:pPr>
              <w:jc w:val="center"/>
              <w:rPr>
                <w:lang w:val="sv-SE" w:eastAsia="zh-CN"/>
              </w:rPr>
            </w:pPr>
            <w:r w:rsidRPr="004A0FED">
              <w:rPr>
                <w:rFonts w:hint="eastAsia"/>
                <w:lang w:val="sv-SE" w:eastAsia="zh-CN"/>
              </w:rPr>
              <w:t>3</w:t>
            </w:r>
            <w:r w:rsidRPr="004A0FED">
              <w:rPr>
                <w:lang w:val="sv-SE" w:eastAsia="zh-CN"/>
              </w:rPr>
              <w:t>8.104</w:t>
            </w:r>
          </w:p>
        </w:tc>
        <w:tc>
          <w:tcPr>
            <w:tcW w:w="1170" w:type="dxa"/>
          </w:tcPr>
          <w:p w14:paraId="3F24B234" w14:textId="77777777" w:rsidR="009F6661" w:rsidRPr="004A0FED" w:rsidRDefault="009F6661" w:rsidP="00EC00CC">
            <w:pPr>
              <w:rPr>
                <w:lang w:val="sv-SE" w:eastAsia="zh-CN"/>
              </w:rPr>
            </w:pPr>
            <w:r w:rsidRPr="004A0FED">
              <w:rPr>
                <w:rFonts w:hint="eastAsia"/>
                <w:lang w:val="sv-SE" w:eastAsia="zh-CN"/>
              </w:rPr>
              <w:t>F</w:t>
            </w:r>
            <w:r w:rsidRPr="004A0FED">
              <w:rPr>
                <w:lang w:val="sv-SE" w:eastAsia="zh-CN"/>
              </w:rPr>
              <w:t>R1</w:t>
            </w:r>
          </w:p>
        </w:tc>
        <w:tc>
          <w:tcPr>
            <w:tcW w:w="2145" w:type="dxa"/>
          </w:tcPr>
          <w:p w14:paraId="7DD53ADF" w14:textId="77777777" w:rsidR="009F6661" w:rsidRPr="004A0FED" w:rsidRDefault="009F6661" w:rsidP="00EC00CC">
            <w:pPr>
              <w:rPr>
                <w:lang w:eastAsia="zh-CN"/>
              </w:rPr>
            </w:pPr>
            <w:r w:rsidRPr="004A0FED">
              <w:rPr>
                <w:rFonts w:hint="eastAsia"/>
                <w:lang w:eastAsia="zh-CN"/>
              </w:rPr>
              <w:t>F</w:t>
            </w:r>
            <w:r w:rsidRPr="004A0FED">
              <w:rPr>
                <w:lang w:eastAsia="zh-CN"/>
              </w:rPr>
              <w:t>RC</w:t>
            </w:r>
          </w:p>
        </w:tc>
        <w:tc>
          <w:tcPr>
            <w:tcW w:w="1839" w:type="dxa"/>
          </w:tcPr>
          <w:p w14:paraId="78406FE0" w14:textId="77777777" w:rsidR="009F6661" w:rsidRPr="004A0FED" w:rsidRDefault="009F6661" w:rsidP="00EC00CC">
            <w:pPr>
              <w:rPr>
                <w:lang w:eastAsia="zh-CN"/>
              </w:rPr>
            </w:pPr>
            <w:r>
              <w:rPr>
                <w:lang w:eastAsia="zh-CN"/>
              </w:rPr>
              <w:t>Nokia</w:t>
            </w:r>
          </w:p>
        </w:tc>
      </w:tr>
      <w:tr w:rsidR="009F6661" w14:paraId="707E4B52" w14:textId="77777777" w:rsidTr="00990E91">
        <w:tc>
          <w:tcPr>
            <w:tcW w:w="1566" w:type="dxa"/>
            <w:vMerge/>
          </w:tcPr>
          <w:p w14:paraId="2EFEB777" w14:textId="77777777" w:rsidR="009F6661" w:rsidRDefault="009F6661" w:rsidP="00EC00CC">
            <w:pPr>
              <w:rPr>
                <w:lang w:val="sv-SE" w:eastAsia="zh-CN"/>
              </w:rPr>
            </w:pPr>
          </w:p>
        </w:tc>
        <w:tc>
          <w:tcPr>
            <w:tcW w:w="1528" w:type="dxa"/>
            <w:vMerge/>
          </w:tcPr>
          <w:p w14:paraId="7CD12B57" w14:textId="77777777" w:rsidR="009F6661" w:rsidRPr="003711F3" w:rsidRDefault="009F6661" w:rsidP="00EC00CC">
            <w:pPr>
              <w:rPr>
                <w:lang w:val="sv-SE" w:eastAsia="zh-CN"/>
              </w:rPr>
            </w:pPr>
          </w:p>
        </w:tc>
        <w:tc>
          <w:tcPr>
            <w:tcW w:w="1383" w:type="dxa"/>
            <w:vMerge/>
          </w:tcPr>
          <w:p w14:paraId="7F78A402" w14:textId="77777777" w:rsidR="009F6661" w:rsidRPr="004A0FED" w:rsidRDefault="009F6661" w:rsidP="00EC00CC">
            <w:pPr>
              <w:jc w:val="center"/>
              <w:rPr>
                <w:lang w:val="sv-SE" w:eastAsia="zh-CN"/>
              </w:rPr>
            </w:pPr>
          </w:p>
        </w:tc>
        <w:tc>
          <w:tcPr>
            <w:tcW w:w="1170" w:type="dxa"/>
          </w:tcPr>
          <w:p w14:paraId="5238E739" w14:textId="77777777" w:rsidR="009F6661" w:rsidRPr="004A0FED" w:rsidRDefault="009F6661" w:rsidP="00EC00CC">
            <w:pPr>
              <w:rPr>
                <w:lang w:val="sv-SE" w:eastAsia="zh-CN"/>
              </w:rPr>
            </w:pPr>
            <w:r>
              <w:rPr>
                <w:lang w:val="sv-SE" w:eastAsia="zh-CN"/>
              </w:rPr>
              <w:t>FR2</w:t>
            </w:r>
          </w:p>
        </w:tc>
        <w:tc>
          <w:tcPr>
            <w:tcW w:w="2145" w:type="dxa"/>
          </w:tcPr>
          <w:p w14:paraId="6C0B5158" w14:textId="77777777" w:rsidR="009F6661" w:rsidRPr="004A0FED" w:rsidRDefault="009F6661" w:rsidP="00EC00CC">
            <w:pPr>
              <w:rPr>
                <w:lang w:eastAsia="zh-CN"/>
              </w:rPr>
            </w:pPr>
            <w:r>
              <w:rPr>
                <w:rFonts w:hint="eastAsia"/>
                <w:lang w:eastAsia="zh-CN"/>
              </w:rPr>
              <w:t>F</w:t>
            </w:r>
            <w:r>
              <w:rPr>
                <w:lang w:eastAsia="zh-CN"/>
              </w:rPr>
              <w:t>FS</w:t>
            </w:r>
          </w:p>
        </w:tc>
        <w:tc>
          <w:tcPr>
            <w:tcW w:w="1839" w:type="dxa"/>
          </w:tcPr>
          <w:p w14:paraId="093C7C6E" w14:textId="77777777" w:rsidR="009F6661" w:rsidRPr="004A0FED" w:rsidRDefault="009F6661" w:rsidP="00EC00CC">
            <w:pPr>
              <w:rPr>
                <w:lang w:eastAsia="zh-CN"/>
              </w:rPr>
            </w:pPr>
            <w:r>
              <w:rPr>
                <w:rFonts w:hint="eastAsia"/>
                <w:lang w:eastAsia="zh-CN"/>
              </w:rPr>
              <w:t>F</w:t>
            </w:r>
            <w:r>
              <w:rPr>
                <w:lang w:eastAsia="zh-CN"/>
              </w:rPr>
              <w:t>FS</w:t>
            </w:r>
          </w:p>
        </w:tc>
      </w:tr>
      <w:tr w:rsidR="009F6661" w14:paraId="6A6A571A" w14:textId="77777777" w:rsidTr="00990E91">
        <w:tc>
          <w:tcPr>
            <w:tcW w:w="1566" w:type="dxa"/>
            <w:vMerge/>
          </w:tcPr>
          <w:p w14:paraId="381C6DF1" w14:textId="77777777" w:rsidR="009F6661" w:rsidRDefault="009F6661" w:rsidP="00EC00CC">
            <w:pPr>
              <w:rPr>
                <w:lang w:val="sv-SE" w:eastAsia="zh-CN"/>
              </w:rPr>
            </w:pPr>
          </w:p>
        </w:tc>
        <w:tc>
          <w:tcPr>
            <w:tcW w:w="1528" w:type="dxa"/>
            <w:vMerge/>
          </w:tcPr>
          <w:p w14:paraId="35B298C8" w14:textId="77777777" w:rsidR="009F6661" w:rsidRPr="003711F3" w:rsidRDefault="009F6661" w:rsidP="00EC00CC">
            <w:pPr>
              <w:rPr>
                <w:lang w:val="sv-SE" w:eastAsia="zh-CN"/>
              </w:rPr>
            </w:pPr>
          </w:p>
        </w:tc>
        <w:tc>
          <w:tcPr>
            <w:tcW w:w="1383" w:type="dxa"/>
          </w:tcPr>
          <w:p w14:paraId="1F9C0F85" w14:textId="77777777" w:rsidR="009F6661" w:rsidRPr="004A0FED" w:rsidRDefault="009F6661" w:rsidP="00EC00CC">
            <w:pPr>
              <w:jc w:val="center"/>
              <w:rPr>
                <w:lang w:val="sv-SE" w:eastAsia="zh-CN"/>
              </w:rPr>
            </w:pPr>
            <w:r w:rsidRPr="004A0FED">
              <w:rPr>
                <w:lang w:val="sv-SE" w:eastAsia="zh-CN"/>
              </w:rPr>
              <w:t>38.141-1</w:t>
            </w:r>
          </w:p>
        </w:tc>
        <w:tc>
          <w:tcPr>
            <w:tcW w:w="1170" w:type="dxa"/>
          </w:tcPr>
          <w:p w14:paraId="410C1325" w14:textId="77777777" w:rsidR="009F6661" w:rsidRPr="004A0FED" w:rsidRDefault="009F6661" w:rsidP="00EC00CC">
            <w:pPr>
              <w:rPr>
                <w:lang w:val="sv-SE" w:eastAsia="zh-CN"/>
              </w:rPr>
            </w:pPr>
            <w:r w:rsidRPr="004A0FED">
              <w:rPr>
                <w:rFonts w:hint="eastAsia"/>
                <w:lang w:val="sv-SE" w:eastAsia="zh-CN"/>
              </w:rPr>
              <w:t>F</w:t>
            </w:r>
            <w:r w:rsidRPr="004A0FED">
              <w:rPr>
                <w:lang w:val="sv-SE" w:eastAsia="zh-CN"/>
              </w:rPr>
              <w:t>R1</w:t>
            </w:r>
          </w:p>
        </w:tc>
        <w:tc>
          <w:tcPr>
            <w:tcW w:w="2145" w:type="dxa"/>
          </w:tcPr>
          <w:p w14:paraId="07474444" w14:textId="77777777" w:rsidR="009F6661" w:rsidRPr="004A0FED" w:rsidRDefault="009F6661" w:rsidP="00EC00CC">
            <w:pPr>
              <w:rPr>
                <w:lang w:eastAsia="zh-CN"/>
              </w:rPr>
            </w:pPr>
            <w:r w:rsidRPr="004A0FED">
              <w:rPr>
                <w:rFonts w:hint="eastAsia"/>
                <w:lang w:eastAsia="zh-CN"/>
              </w:rPr>
              <w:t>F</w:t>
            </w:r>
            <w:r w:rsidRPr="004A0FED">
              <w:rPr>
                <w:lang w:eastAsia="zh-CN"/>
              </w:rPr>
              <w:t>RC</w:t>
            </w:r>
          </w:p>
        </w:tc>
        <w:tc>
          <w:tcPr>
            <w:tcW w:w="1839" w:type="dxa"/>
          </w:tcPr>
          <w:p w14:paraId="5412A5AA" w14:textId="77777777" w:rsidR="009F6661" w:rsidRPr="004A0FED" w:rsidRDefault="009F6661" w:rsidP="00EC00CC">
            <w:pPr>
              <w:rPr>
                <w:lang w:eastAsia="zh-CN"/>
              </w:rPr>
            </w:pPr>
            <w:r>
              <w:rPr>
                <w:lang w:eastAsia="zh-CN"/>
              </w:rPr>
              <w:t>Ericsson</w:t>
            </w:r>
          </w:p>
        </w:tc>
      </w:tr>
      <w:tr w:rsidR="009F6661" w14:paraId="1972DCF7" w14:textId="77777777" w:rsidTr="00990E91">
        <w:tc>
          <w:tcPr>
            <w:tcW w:w="1566" w:type="dxa"/>
            <w:vMerge/>
          </w:tcPr>
          <w:p w14:paraId="0C9C7350" w14:textId="77777777" w:rsidR="009F6661" w:rsidRDefault="009F6661" w:rsidP="00EC00CC">
            <w:pPr>
              <w:rPr>
                <w:lang w:val="sv-SE" w:eastAsia="zh-CN"/>
              </w:rPr>
            </w:pPr>
          </w:p>
        </w:tc>
        <w:tc>
          <w:tcPr>
            <w:tcW w:w="1528" w:type="dxa"/>
            <w:vMerge/>
          </w:tcPr>
          <w:p w14:paraId="690088FF" w14:textId="77777777" w:rsidR="009F6661" w:rsidRPr="003711F3" w:rsidRDefault="009F6661" w:rsidP="00EC00CC">
            <w:pPr>
              <w:rPr>
                <w:lang w:val="sv-SE" w:eastAsia="zh-CN"/>
              </w:rPr>
            </w:pPr>
          </w:p>
        </w:tc>
        <w:tc>
          <w:tcPr>
            <w:tcW w:w="1383" w:type="dxa"/>
            <w:vMerge w:val="restart"/>
          </w:tcPr>
          <w:p w14:paraId="54947CAC" w14:textId="77777777" w:rsidR="009F6661" w:rsidRPr="004A0FED" w:rsidRDefault="009F6661" w:rsidP="00EC00CC">
            <w:pPr>
              <w:jc w:val="center"/>
              <w:rPr>
                <w:lang w:val="sv-SE" w:eastAsia="zh-CN"/>
              </w:rPr>
            </w:pPr>
            <w:r w:rsidRPr="004A0FED">
              <w:rPr>
                <w:lang w:val="sv-SE" w:eastAsia="zh-CN"/>
              </w:rPr>
              <w:t>38.141-2</w:t>
            </w:r>
          </w:p>
        </w:tc>
        <w:tc>
          <w:tcPr>
            <w:tcW w:w="1170" w:type="dxa"/>
          </w:tcPr>
          <w:p w14:paraId="5F7FAAC0" w14:textId="77777777" w:rsidR="009F6661" w:rsidRPr="004A0FED" w:rsidRDefault="009F6661" w:rsidP="00EC00CC">
            <w:pPr>
              <w:rPr>
                <w:lang w:val="sv-SE" w:eastAsia="zh-CN"/>
              </w:rPr>
            </w:pPr>
            <w:r w:rsidRPr="004A0FED">
              <w:rPr>
                <w:rFonts w:hint="eastAsia"/>
                <w:lang w:val="sv-SE" w:eastAsia="zh-CN"/>
              </w:rPr>
              <w:t>F</w:t>
            </w:r>
            <w:r w:rsidRPr="004A0FED">
              <w:rPr>
                <w:lang w:val="sv-SE" w:eastAsia="zh-CN"/>
              </w:rPr>
              <w:t>R1</w:t>
            </w:r>
          </w:p>
        </w:tc>
        <w:tc>
          <w:tcPr>
            <w:tcW w:w="2145" w:type="dxa"/>
          </w:tcPr>
          <w:p w14:paraId="3FC6608A" w14:textId="77777777" w:rsidR="009F6661" w:rsidRPr="004A0FED" w:rsidRDefault="009F6661" w:rsidP="00EC00CC">
            <w:pPr>
              <w:rPr>
                <w:lang w:eastAsia="zh-CN"/>
              </w:rPr>
            </w:pPr>
            <w:r w:rsidRPr="004A0FED">
              <w:rPr>
                <w:rFonts w:hint="eastAsia"/>
                <w:lang w:eastAsia="zh-CN"/>
              </w:rPr>
              <w:t>F</w:t>
            </w:r>
            <w:r w:rsidRPr="004A0FED">
              <w:rPr>
                <w:lang w:eastAsia="zh-CN"/>
              </w:rPr>
              <w:t>RC</w:t>
            </w:r>
          </w:p>
        </w:tc>
        <w:tc>
          <w:tcPr>
            <w:tcW w:w="1839" w:type="dxa"/>
          </w:tcPr>
          <w:p w14:paraId="38727157" w14:textId="17BC601D" w:rsidR="009F6661" w:rsidRPr="004A0FED" w:rsidRDefault="009F6661" w:rsidP="00EC00CC">
            <w:pPr>
              <w:rPr>
                <w:lang w:eastAsia="zh-CN"/>
              </w:rPr>
            </w:pPr>
            <w:r w:rsidRPr="004F2B4E">
              <w:rPr>
                <w:lang w:eastAsia="zh-CN"/>
              </w:rPr>
              <w:t>Huawei</w:t>
            </w:r>
            <w:r w:rsidR="00990E91">
              <w:rPr>
                <w:lang w:eastAsia="zh-CN"/>
              </w:rPr>
              <w:t>, HiSilicon</w:t>
            </w:r>
          </w:p>
        </w:tc>
      </w:tr>
      <w:tr w:rsidR="009F6661" w14:paraId="27A574C1" w14:textId="77777777" w:rsidTr="00990E91">
        <w:tc>
          <w:tcPr>
            <w:tcW w:w="1566" w:type="dxa"/>
            <w:vMerge/>
          </w:tcPr>
          <w:p w14:paraId="6693B8B5" w14:textId="77777777" w:rsidR="009F6661" w:rsidRDefault="009F6661" w:rsidP="00EC00CC">
            <w:pPr>
              <w:rPr>
                <w:lang w:val="sv-SE" w:eastAsia="zh-CN"/>
              </w:rPr>
            </w:pPr>
          </w:p>
        </w:tc>
        <w:tc>
          <w:tcPr>
            <w:tcW w:w="1528" w:type="dxa"/>
            <w:vMerge/>
          </w:tcPr>
          <w:p w14:paraId="4C21F4CF" w14:textId="77777777" w:rsidR="009F6661" w:rsidRPr="003711F3" w:rsidRDefault="009F6661" w:rsidP="00EC00CC">
            <w:pPr>
              <w:rPr>
                <w:lang w:val="sv-SE" w:eastAsia="zh-CN"/>
              </w:rPr>
            </w:pPr>
          </w:p>
        </w:tc>
        <w:tc>
          <w:tcPr>
            <w:tcW w:w="1383" w:type="dxa"/>
            <w:vMerge/>
          </w:tcPr>
          <w:p w14:paraId="4DB9891B" w14:textId="77777777" w:rsidR="009F6661" w:rsidRPr="004A0FED" w:rsidRDefault="009F6661" w:rsidP="00EC00CC">
            <w:pPr>
              <w:jc w:val="center"/>
              <w:rPr>
                <w:lang w:val="sv-SE" w:eastAsia="zh-CN"/>
              </w:rPr>
            </w:pPr>
          </w:p>
        </w:tc>
        <w:tc>
          <w:tcPr>
            <w:tcW w:w="1170" w:type="dxa"/>
          </w:tcPr>
          <w:p w14:paraId="61CDBDD4" w14:textId="77777777" w:rsidR="009F6661" w:rsidRPr="004A0FED" w:rsidRDefault="009F6661" w:rsidP="00EC00CC">
            <w:pPr>
              <w:rPr>
                <w:lang w:val="sv-SE" w:eastAsia="zh-CN"/>
              </w:rPr>
            </w:pPr>
            <w:r>
              <w:rPr>
                <w:rFonts w:hint="eastAsia"/>
                <w:lang w:val="sv-SE" w:eastAsia="zh-CN"/>
              </w:rPr>
              <w:t>F</w:t>
            </w:r>
            <w:r>
              <w:rPr>
                <w:lang w:val="sv-SE" w:eastAsia="zh-CN"/>
              </w:rPr>
              <w:t>R2</w:t>
            </w:r>
          </w:p>
        </w:tc>
        <w:tc>
          <w:tcPr>
            <w:tcW w:w="2145" w:type="dxa"/>
          </w:tcPr>
          <w:p w14:paraId="2CF852DF" w14:textId="77777777" w:rsidR="009F6661" w:rsidRPr="004A0FED" w:rsidRDefault="009F6661" w:rsidP="00EC00CC">
            <w:pPr>
              <w:rPr>
                <w:lang w:eastAsia="zh-CN"/>
              </w:rPr>
            </w:pPr>
            <w:r>
              <w:rPr>
                <w:rFonts w:hint="eastAsia"/>
                <w:lang w:eastAsia="zh-CN"/>
              </w:rPr>
              <w:t>F</w:t>
            </w:r>
            <w:r>
              <w:rPr>
                <w:lang w:eastAsia="zh-CN"/>
              </w:rPr>
              <w:t>FS</w:t>
            </w:r>
          </w:p>
        </w:tc>
        <w:tc>
          <w:tcPr>
            <w:tcW w:w="1839" w:type="dxa"/>
          </w:tcPr>
          <w:p w14:paraId="4D8FFB38" w14:textId="77777777" w:rsidR="009F6661" w:rsidRPr="004A0FED" w:rsidRDefault="009F6661" w:rsidP="00EC00CC">
            <w:pPr>
              <w:rPr>
                <w:lang w:eastAsia="zh-CN"/>
              </w:rPr>
            </w:pPr>
            <w:r>
              <w:rPr>
                <w:rFonts w:hint="eastAsia"/>
                <w:lang w:eastAsia="zh-CN"/>
              </w:rPr>
              <w:t>F</w:t>
            </w:r>
            <w:r>
              <w:rPr>
                <w:lang w:eastAsia="zh-CN"/>
              </w:rPr>
              <w:t>FS</w:t>
            </w:r>
          </w:p>
        </w:tc>
      </w:tr>
      <w:tr w:rsidR="009F6661" w14:paraId="662F2CB2" w14:textId="77777777" w:rsidTr="00990E91">
        <w:tc>
          <w:tcPr>
            <w:tcW w:w="1566" w:type="dxa"/>
            <w:vMerge/>
          </w:tcPr>
          <w:p w14:paraId="117CC8B0" w14:textId="77777777" w:rsidR="009F6661" w:rsidRPr="00E96D2C" w:rsidRDefault="009F6661" w:rsidP="00EC00CC">
            <w:pPr>
              <w:rPr>
                <w:b/>
                <w:lang w:val="sv-SE" w:eastAsia="zh-CN"/>
              </w:rPr>
            </w:pPr>
          </w:p>
        </w:tc>
        <w:tc>
          <w:tcPr>
            <w:tcW w:w="1528" w:type="dxa"/>
            <w:vMerge w:val="restart"/>
          </w:tcPr>
          <w:p w14:paraId="7B2BC0BB" w14:textId="77777777" w:rsidR="009F6661" w:rsidRPr="003711F3" w:rsidRDefault="009F6661" w:rsidP="00EC00CC">
            <w:pPr>
              <w:rPr>
                <w:lang w:val="sv-SE" w:eastAsia="zh-CN"/>
              </w:rPr>
            </w:pPr>
            <w:r>
              <w:rPr>
                <w:lang w:eastAsia="zh-CN"/>
              </w:rPr>
              <w:t>Test methodology</w:t>
            </w:r>
          </w:p>
        </w:tc>
        <w:tc>
          <w:tcPr>
            <w:tcW w:w="1383" w:type="dxa"/>
          </w:tcPr>
          <w:p w14:paraId="588DB9FF" w14:textId="77777777" w:rsidR="009F6661" w:rsidRPr="003711F3" w:rsidRDefault="009F6661" w:rsidP="00EC00CC">
            <w:pPr>
              <w:jc w:val="center"/>
              <w:rPr>
                <w:lang w:val="sv-SE" w:eastAsia="zh-CN"/>
              </w:rPr>
            </w:pPr>
            <w:r w:rsidRPr="00754FC0">
              <w:rPr>
                <w:rFonts w:hint="eastAsia"/>
                <w:highlight w:val="yellow"/>
                <w:lang w:val="sv-SE" w:eastAsia="zh-CN"/>
              </w:rPr>
              <w:t>3</w:t>
            </w:r>
            <w:r w:rsidRPr="00754FC0">
              <w:rPr>
                <w:highlight w:val="yellow"/>
                <w:lang w:val="sv-SE" w:eastAsia="zh-CN"/>
              </w:rPr>
              <w:t>8.104</w:t>
            </w:r>
            <w:r w:rsidRPr="00754FC0">
              <w:rPr>
                <w:rFonts w:hint="eastAsia"/>
                <w:highlight w:val="yellow"/>
                <w:lang w:val="sv-SE" w:eastAsia="zh-CN"/>
              </w:rPr>
              <w:t>?</w:t>
            </w:r>
          </w:p>
        </w:tc>
        <w:tc>
          <w:tcPr>
            <w:tcW w:w="1170" w:type="dxa"/>
          </w:tcPr>
          <w:p w14:paraId="50255369" w14:textId="77777777" w:rsidR="009F6661" w:rsidRPr="003711F3" w:rsidRDefault="009F6661" w:rsidP="00EC00CC">
            <w:pPr>
              <w:rPr>
                <w:lang w:val="sv-SE" w:eastAsia="zh-CN"/>
              </w:rPr>
            </w:pPr>
            <w:r>
              <w:rPr>
                <w:lang w:val="sv-SE" w:eastAsia="zh-CN"/>
              </w:rPr>
              <w:t>N/A</w:t>
            </w:r>
          </w:p>
        </w:tc>
        <w:tc>
          <w:tcPr>
            <w:tcW w:w="2145" w:type="dxa"/>
          </w:tcPr>
          <w:p w14:paraId="42FDD2F0" w14:textId="77777777" w:rsidR="009F6661" w:rsidRPr="003711F3" w:rsidRDefault="009F6661" w:rsidP="00EC00CC">
            <w:pPr>
              <w:rPr>
                <w:lang w:eastAsia="zh-CN"/>
              </w:rPr>
            </w:pPr>
            <w:r>
              <w:rPr>
                <w:lang w:eastAsia="zh-CN"/>
              </w:rPr>
              <w:t>Test methodology</w:t>
            </w:r>
          </w:p>
        </w:tc>
        <w:tc>
          <w:tcPr>
            <w:tcW w:w="1839" w:type="dxa"/>
          </w:tcPr>
          <w:p w14:paraId="1E921B54" w14:textId="77777777" w:rsidR="009F6661" w:rsidRPr="003711F3" w:rsidRDefault="009F6661" w:rsidP="00EC00CC">
            <w:pPr>
              <w:rPr>
                <w:lang w:eastAsia="zh-CN"/>
              </w:rPr>
            </w:pPr>
            <w:r>
              <w:rPr>
                <w:lang w:eastAsia="zh-CN"/>
              </w:rPr>
              <w:t>Nokia</w:t>
            </w:r>
          </w:p>
        </w:tc>
      </w:tr>
      <w:tr w:rsidR="009F6661" w14:paraId="0E9E4305" w14:textId="77777777" w:rsidTr="00990E91">
        <w:tc>
          <w:tcPr>
            <w:tcW w:w="1566" w:type="dxa"/>
            <w:vMerge/>
          </w:tcPr>
          <w:p w14:paraId="3AD297EF" w14:textId="77777777" w:rsidR="009F6661" w:rsidRPr="00E96D2C" w:rsidRDefault="009F6661" w:rsidP="00EC00CC">
            <w:pPr>
              <w:rPr>
                <w:b/>
                <w:lang w:val="sv-SE" w:eastAsia="zh-CN"/>
              </w:rPr>
            </w:pPr>
          </w:p>
        </w:tc>
        <w:tc>
          <w:tcPr>
            <w:tcW w:w="1528" w:type="dxa"/>
            <w:vMerge/>
          </w:tcPr>
          <w:p w14:paraId="3C1B7B8C" w14:textId="77777777" w:rsidR="009F6661" w:rsidRPr="003711F3" w:rsidRDefault="009F6661" w:rsidP="00EC00CC">
            <w:pPr>
              <w:rPr>
                <w:lang w:val="sv-SE" w:eastAsia="zh-CN"/>
              </w:rPr>
            </w:pPr>
          </w:p>
        </w:tc>
        <w:tc>
          <w:tcPr>
            <w:tcW w:w="1383" w:type="dxa"/>
          </w:tcPr>
          <w:p w14:paraId="055F8DE4" w14:textId="77777777" w:rsidR="009F6661" w:rsidRPr="003711F3" w:rsidRDefault="009F6661" w:rsidP="00EC00CC">
            <w:pPr>
              <w:jc w:val="center"/>
              <w:rPr>
                <w:lang w:val="sv-SE" w:eastAsia="zh-CN"/>
              </w:rPr>
            </w:pPr>
            <w:r w:rsidRPr="003711F3">
              <w:rPr>
                <w:lang w:val="sv-SE" w:eastAsia="zh-CN"/>
              </w:rPr>
              <w:t>38.141-1</w:t>
            </w:r>
          </w:p>
        </w:tc>
        <w:tc>
          <w:tcPr>
            <w:tcW w:w="1170" w:type="dxa"/>
          </w:tcPr>
          <w:p w14:paraId="3DD32A1C" w14:textId="77777777" w:rsidR="009F6661" w:rsidRPr="003711F3" w:rsidRDefault="009F6661" w:rsidP="00EC00CC">
            <w:pPr>
              <w:rPr>
                <w:lang w:val="sv-SE" w:eastAsia="zh-CN"/>
              </w:rPr>
            </w:pPr>
            <w:r>
              <w:rPr>
                <w:lang w:val="sv-SE" w:eastAsia="zh-CN"/>
              </w:rPr>
              <w:t>N/A</w:t>
            </w:r>
          </w:p>
        </w:tc>
        <w:tc>
          <w:tcPr>
            <w:tcW w:w="2145" w:type="dxa"/>
          </w:tcPr>
          <w:p w14:paraId="69035C8B" w14:textId="77777777" w:rsidR="009F6661" w:rsidRPr="003711F3" w:rsidRDefault="009F6661" w:rsidP="00EC00CC">
            <w:pPr>
              <w:rPr>
                <w:lang w:eastAsia="zh-CN"/>
              </w:rPr>
            </w:pPr>
            <w:r>
              <w:rPr>
                <w:lang w:eastAsia="zh-CN"/>
              </w:rPr>
              <w:t>Test methodology</w:t>
            </w:r>
          </w:p>
        </w:tc>
        <w:tc>
          <w:tcPr>
            <w:tcW w:w="1839" w:type="dxa"/>
          </w:tcPr>
          <w:p w14:paraId="410241AC" w14:textId="3F2B3E5D" w:rsidR="009F6661" w:rsidRPr="003711F3" w:rsidRDefault="00A77CB6" w:rsidP="00EC00CC">
            <w:pPr>
              <w:rPr>
                <w:lang w:eastAsia="zh-CN"/>
              </w:rPr>
            </w:pPr>
            <w:r w:rsidRPr="007A3150">
              <w:rPr>
                <w:lang w:eastAsia="zh-CN"/>
              </w:rPr>
              <w:t>Ericsson</w:t>
            </w:r>
          </w:p>
        </w:tc>
      </w:tr>
      <w:tr w:rsidR="009F6661" w14:paraId="1EFF285F" w14:textId="77777777" w:rsidTr="00990E91">
        <w:tc>
          <w:tcPr>
            <w:tcW w:w="1566" w:type="dxa"/>
            <w:vMerge/>
          </w:tcPr>
          <w:p w14:paraId="687DE0FE" w14:textId="77777777" w:rsidR="009F6661" w:rsidRPr="00E96D2C" w:rsidRDefault="009F6661" w:rsidP="00EC00CC">
            <w:pPr>
              <w:rPr>
                <w:b/>
                <w:lang w:val="sv-SE" w:eastAsia="zh-CN"/>
              </w:rPr>
            </w:pPr>
          </w:p>
        </w:tc>
        <w:tc>
          <w:tcPr>
            <w:tcW w:w="1528" w:type="dxa"/>
            <w:vMerge/>
          </w:tcPr>
          <w:p w14:paraId="402D69BC" w14:textId="77777777" w:rsidR="009F6661" w:rsidRDefault="009F6661" w:rsidP="00EC00CC">
            <w:pPr>
              <w:rPr>
                <w:lang w:val="sv-SE" w:eastAsia="zh-CN"/>
              </w:rPr>
            </w:pPr>
          </w:p>
        </w:tc>
        <w:tc>
          <w:tcPr>
            <w:tcW w:w="1383" w:type="dxa"/>
          </w:tcPr>
          <w:p w14:paraId="293E15A2" w14:textId="77777777" w:rsidR="009F6661" w:rsidRPr="003711F3" w:rsidRDefault="009F6661" w:rsidP="00EC00CC">
            <w:pPr>
              <w:jc w:val="center"/>
              <w:rPr>
                <w:lang w:val="sv-SE" w:eastAsia="zh-CN"/>
              </w:rPr>
            </w:pPr>
            <w:r>
              <w:rPr>
                <w:lang w:val="sv-SE" w:eastAsia="zh-CN"/>
              </w:rPr>
              <w:t>38.141-2</w:t>
            </w:r>
          </w:p>
        </w:tc>
        <w:tc>
          <w:tcPr>
            <w:tcW w:w="1170" w:type="dxa"/>
          </w:tcPr>
          <w:p w14:paraId="4DD0B481" w14:textId="77777777" w:rsidR="009F6661" w:rsidRDefault="009F6661" w:rsidP="00EC00CC">
            <w:pPr>
              <w:rPr>
                <w:lang w:val="sv-SE" w:eastAsia="zh-CN"/>
              </w:rPr>
            </w:pPr>
            <w:r>
              <w:rPr>
                <w:rFonts w:hint="eastAsia"/>
                <w:lang w:val="sv-SE" w:eastAsia="zh-CN"/>
              </w:rPr>
              <w:t>N</w:t>
            </w:r>
            <w:r>
              <w:rPr>
                <w:lang w:val="sv-SE" w:eastAsia="zh-CN"/>
              </w:rPr>
              <w:t>/A</w:t>
            </w:r>
          </w:p>
        </w:tc>
        <w:tc>
          <w:tcPr>
            <w:tcW w:w="2145" w:type="dxa"/>
          </w:tcPr>
          <w:p w14:paraId="5AA98BBC" w14:textId="77777777" w:rsidR="009F6661" w:rsidRDefault="009F6661" w:rsidP="00EC00CC">
            <w:pPr>
              <w:rPr>
                <w:lang w:eastAsia="zh-CN"/>
              </w:rPr>
            </w:pPr>
            <w:r>
              <w:rPr>
                <w:lang w:eastAsia="zh-CN"/>
              </w:rPr>
              <w:t>Test methodology</w:t>
            </w:r>
          </w:p>
        </w:tc>
        <w:tc>
          <w:tcPr>
            <w:tcW w:w="1839" w:type="dxa"/>
          </w:tcPr>
          <w:p w14:paraId="35628117" w14:textId="3EBC03EB" w:rsidR="009F6661" w:rsidRPr="003711F3" w:rsidRDefault="00C861D4" w:rsidP="00EC00CC">
            <w:pPr>
              <w:rPr>
                <w:lang w:eastAsia="zh-CN"/>
              </w:rPr>
            </w:pPr>
            <w:r w:rsidRPr="007A3150">
              <w:rPr>
                <w:lang w:eastAsia="zh-CN"/>
              </w:rPr>
              <w:t>Nokia/</w:t>
            </w:r>
            <w:r w:rsidR="00A77CB6" w:rsidRPr="007A3150">
              <w:rPr>
                <w:lang w:eastAsia="zh-CN"/>
              </w:rPr>
              <w:t>Huawei, HiSilicon</w:t>
            </w:r>
          </w:p>
        </w:tc>
      </w:tr>
      <w:tr w:rsidR="009F6661" w14:paraId="03E88E5B" w14:textId="77777777" w:rsidTr="00990E91">
        <w:tc>
          <w:tcPr>
            <w:tcW w:w="1566" w:type="dxa"/>
            <w:vMerge/>
          </w:tcPr>
          <w:p w14:paraId="3DBC9642" w14:textId="77777777" w:rsidR="009F6661" w:rsidRPr="00E96D2C" w:rsidRDefault="009F6661" w:rsidP="00EC00CC">
            <w:pPr>
              <w:rPr>
                <w:b/>
                <w:lang w:val="sv-SE" w:eastAsia="zh-CN"/>
              </w:rPr>
            </w:pPr>
          </w:p>
        </w:tc>
        <w:tc>
          <w:tcPr>
            <w:tcW w:w="1528" w:type="dxa"/>
            <w:vMerge w:val="restart"/>
          </w:tcPr>
          <w:p w14:paraId="06DD4257" w14:textId="77777777" w:rsidR="009F6661" w:rsidRPr="00571821" w:rsidRDefault="009F6661" w:rsidP="00EC00CC">
            <w:pPr>
              <w:rPr>
                <w:lang w:eastAsia="zh-CN"/>
              </w:rPr>
            </w:pPr>
            <w:r>
              <w:rPr>
                <w:rFonts w:hint="eastAsia"/>
                <w:lang w:eastAsia="zh-CN"/>
              </w:rPr>
              <w:t>T</w:t>
            </w:r>
            <w:r>
              <w:rPr>
                <w:lang w:eastAsia="zh-CN"/>
              </w:rPr>
              <w:t>est applicability</w:t>
            </w:r>
            <w:r w:rsidRPr="00571821">
              <w:rPr>
                <w:lang w:eastAsia="zh-CN"/>
              </w:rPr>
              <w:t xml:space="preserve"> for all test cases</w:t>
            </w:r>
          </w:p>
        </w:tc>
        <w:tc>
          <w:tcPr>
            <w:tcW w:w="1383" w:type="dxa"/>
          </w:tcPr>
          <w:p w14:paraId="7146A758" w14:textId="77777777" w:rsidR="009F6661" w:rsidRPr="003711F3" w:rsidRDefault="009F6661" w:rsidP="00EC00CC">
            <w:pPr>
              <w:jc w:val="center"/>
              <w:rPr>
                <w:lang w:val="sv-SE" w:eastAsia="zh-CN"/>
              </w:rPr>
            </w:pPr>
            <w:r>
              <w:rPr>
                <w:rFonts w:hint="eastAsia"/>
                <w:lang w:val="sv-SE" w:eastAsia="zh-CN"/>
              </w:rPr>
              <w:t>3</w:t>
            </w:r>
            <w:r>
              <w:rPr>
                <w:lang w:val="sv-SE" w:eastAsia="zh-CN"/>
              </w:rPr>
              <w:t>8.141-1</w:t>
            </w:r>
          </w:p>
        </w:tc>
        <w:tc>
          <w:tcPr>
            <w:tcW w:w="1170" w:type="dxa"/>
          </w:tcPr>
          <w:p w14:paraId="3E8ECD76" w14:textId="77777777" w:rsidR="009F6661" w:rsidRDefault="009F6661" w:rsidP="00EC00CC">
            <w:pPr>
              <w:rPr>
                <w:lang w:val="sv-SE" w:eastAsia="zh-CN"/>
              </w:rPr>
            </w:pPr>
            <w:r>
              <w:rPr>
                <w:rFonts w:hint="eastAsia"/>
                <w:lang w:val="sv-SE" w:eastAsia="zh-CN"/>
              </w:rPr>
              <w:t>F</w:t>
            </w:r>
            <w:r>
              <w:rPr>
                <w:lang w:val="sv-SE" w:eastAsia="zh-CN"/>
              </w:rPr>
              <w:t>R1</w:t>
            </w:r>
          </w:p>
        </w:tc>
        <w:tc>
          <w:tcPr>
            <w:tcW w:w="2145" w:type="dxa"/>
          </w:tcPr>
          <w:p w14:paraId="076CF054" w14:textId="77777777" w:rsidR="009F6661" w:rsidRDefault="009F6661" w:rsidP="00EC00CC">
            <w:pPr>
              <w:rPr>
                <w:lang w:eastAsia="zh-CN"/>
              </w:rPr>
            </w:pPr>
            <w:r>
              <w:rPr>
                <w:rFonts w:hint="eastAsia"/>
                <w:lang w:eastAsia="zh-CN"/>
              </w:rPr>
              <w:t>T</w:t>
            </w:r>
            <w:r>
              <w:rPr>
                <w:lang w:eastAsia="zh-CN"/>
              </w:rPr>
              <w:t>est applicability</w:t>
            </w:r>
          </w:p>
        </w:tc>
        <w:tc>
          <w:tcPr>
            <w:tcW w:w="1839" w:type="dxa"/>
          </w:tcPr>
          <w:p w14:paraId="794C6C6D" w14:textId="116DF3C6" w:rsidR="009F6661" w:rsidRPr="003711F3" w:rsidRDefault="00990E91" w:rsidP="00EC00CC">
            <w:pPr>
              <w:rPr>
                <w:lang w:eastAsia="zh-CN"/>
              </w:rPr>
            </w:pPr>
            <w:r w:rsidRPr="004F2B4E">
              <w:rPr>
                <w:lang w:eastAsia="zh-CN"/>
              </w:rPr>
              <w:t>Huawei</w:t>
            </w:r>
            <w:r>
              <w:rPr>
                <w:lang w:eastAsia="zh-CN"/>
              </w:rPr>
              <w:t>, HiSilicon</w:t>
            </w:r>
          </w:p>
        </w:tc>
      </w:tr>
      <w:tr w:rsidR="009F6661" w14:paraId="2AC613EA" w14:textId="77777777" w:rsidTr="00990E91">
        <w:tc>
          <w:tcPr>
            <w:tcW w:w="1566" w:type="dxa"/>
            <w:vMerge/>
          </w:tcPr>
          <w:p w14:paraId="0BA9FD2C" w14:textId="77777777" w:rsidR="009F6661" w:rsidRPr="00E96D2C" w:rsidRDefault="009F6661" w:rsidP="00EC00CC">
            <w:pPr>
              <w:rPr>
                <w:b/>
                <w:lang w:val="sv-SE" w:eastAsia="zh-CN"/>
              </w:rPr>
            </w:pPr>
          </w:p>
        </w:tc>
        <w:tc>
          <w:tcPr>
            <w:tcW w:w="1528" w:type="dxa"/>
            <w:vMerge/>
          </w:tcPr>
          <w:p w14:paraId="136238BC" w14:textId="77777777" w:rsidR="009F6661" w:rsidRDefault="009F6661" w:rsidP="00EC00CC">
            <w:pPr>
              <w:rPr>
                <w:lang w:val="sv-SE" w:eastAsia="zh-CN"/>
              </w:rPr>
            </w:pPr>
          </w:p>
        </w:tc>
        <w:tc>
          <w:tcPr>
            <w:tcW w:w="1383" w:type="dxa"/>
            <w:vMerge w:val="restart"/>
          </w:tcPr>
          <w:p w14:paraId="3A273D2B" w14:textId="77777777" w:rsidR="009F6661" w:rsidRDefault="009F6661" w:rsidP="00EC00CC">
            <w:pPr>
              <w:jc w:val="center"/>
              <w:rPr>
                <w:lang w:val="sv-SE" w:eastAsia="zh-CN"/>
              </w:rPr>
            </w:pPr>
            <w:r>
              <w:rPr>
                <w:lang w:val="sv-SE" w:eastAsia="zh-CN"/>
              </w:rPr>
              <w:t>38.141-2</w:t>
            </w:r>
          </w:p>
        </w:tc>
        <w:tc>
          <w:tcPr>
            <w:tcW w:w="1170" w:type="dxa"/>
          </w:tcPr>
          <w:p w14:paraId="0E626F4B" w14:textId="77777777" w:rsidR="009F6661" w:rsidRDefault="009F6661" w:rsidP="00EC00CC">
            <w:pPr>
              <w:rPr>
                <w:lang w:val="sv-SE" w:eastAsia="zh-CN"/>
              </w:rPr>
            </w:pPr>
            <w:r>
              <w:rPr>
                <w:rFonts w:hint="eastAsia"/>
                <w:lang w:val="sv-SE" w:eastAsia="zh-CN"/>
              </w:rPr>
              <w:t>F</w:t>
            </w:r>
            <w:r>
              <w:rPr>
                <w:lang w:val="sv-SE" w:eastAsia="zh-CN"/>
              </w:rPr>
              <w:t>R1</w:t>
            </w:r>
          </w:p>
        </w:tc>
        <w:tc>
          <w:tcPr>
            <w:tcW w:w="2145" w:type="dxa"/>
          </w:tcPr>
          <w:p w14:paraId="71544D76" w14:textId="77777777" w:rsidR="009F6661" w:rsidRDefault="009F6661" w:rsidP="00EC00CC">
            <w:pPr>
              <w:rPr>
                <w:lang w:eastAsia="zh-CN"/>
              </w:rPr>
            </w:pPr>
            <w:r>
              <w:rPr>
                <w:rFonts w:hint="eastAsia"/>
                <w:lang w:eastAsia="zh-CN"/>
              </w:rPr>
              <w:t>T</w:t>
            </w:r>
            <w:r>
              <w:rPr>
                <w:lang w:eastAsia="zh-CN"/>
              </w:rPr>
              <w:t>est applicability</w:t>
            </w:r>
          </w:p>
        </w:tc>
        <w:tc>
          <w:tcPr>
            <w:tcW w:w="1839" w:type="dxa"/>
          </w:tcPr>
          <w:p w14:paraId="4A2C9111" w14:textId="77777777" w:rsidR="009F6661" w:rsidRPr="003711F3" w:rsidRDefault="009F6661" w:rsidP="00EC00CC">
            <w:pPr>
              <w:rPr>
                <w:lang w:eastAsia="zh-CN"/>
              </w:rPr>
            </w:pPr>
            <w:r w:rsidRPr="004F2B4E">
              <w:rPr>
                <w:lang w:eastAsia="zh-CN"/>
              </w:rPr>
              <w:t>Ericsson</w:t>
            </w:r>
          </w:p>
        </w:tc>
      </w:tr>
      <w:tr w:rsidR="009F6661" w14:paraId="15107DB4" w14:textId="77777777" w:rsidTr="00990E91">
        <w:tc>
          <w:tcPr>
            <w:tcW w:w="1566" w:type="dxa"/>
            <w:vMerge/>
          </w:tcPr>
          <w:p w14:paraId="0BF6D094" w14:textId="77777777" w:rsidR="009F6661" w:rsidRPr="00E96D2C" w:rsidRDefault="009F6661" w:rsidP="00EC00CC">
            <w:pPr>
              <w:rPr>
                <w:b/>
                <w:lang w:val="sv-SE" w:eastAsia="zh-CN"/>
              </w:rPr>
            </w:pPr>
          </w:p>
        </w:tc>
        <w:tc>
          <w:tcPr>
            <w:tcW w:w="1528" w:type="dxa"/>
            <w:vMerge/>
          </w:tcPr>
          <w:p w14:paraId="16AC65B5" w14:textId="77777777" w:rsidR="009F6661" w:rsidRDefault="009F6661" w:rsidP="00EC00CC">
            <w:pPr>
              <w:rPr>
                <w:lang w:val="sv-SE" w:eastAsia="zh-CN"/>
              </w:rPr>
            </w:pPr>
          </w:p>
        </w:tc>
        <w:tc>
          <w:tcPr>
            <w:tcW w:w="1383" w:type="dxa"/>
            <w:vMerge/>
          </w:tcPr>
          <w:p w14:paraId="6EC67D1C" w14:textId="77777777" w:rsidR="009F6661" w:rsidRDefault="009F6661" w:rsidP="00EC00CC">
            <w:pPr>
              <w:jc w:val="center"/>
              <w:rPr>
                <w:lang w:val="sv-SE" w:eastAsia="zh-CN"/>
              </w:rPr>
            </w:pPr>
          </w:p>
        </w:tc>
        <w:tc>
          <w:tcPr>
            <w:tcW w:w="1170" w:type="dxa"/>
          </w:tcPr>
          <w:p w14:paraId="4FBA8964" w14:textId="77777777" w:rsidR="009F6661" w:rsidRDefault="009F6661" w:rsidP="00EC00CC">
            <w:pPr>
              <w:rPr>
                <w:lang w:val="sv-SE" w:eastAsia="zh-CN"/>
              </w:rPr>
            </w:pPr>
            <w:r>
              <w:rPr>
                <w:rFonts w:hint="eastAsia"/>
                <w:lang w:val="sv-SE" w:eastAsia="zh-CN"/>
              </w:rPr>
              <w:t>F</w:t>
            </w:r>
            <w:r>
              <w:rPr>
                <w:lang w:val="sv-SE" w:eastAsia="zh-CN"/>
              </w:rPr>
              <w:t>R2</w:t>
            </w:r>
          </w:p>
        </w:tc>
        <w:tc>
          <w:tcPr>
            <w:tcW w:w="2145" w:type="dxa"/>
          </w:tcPr>
          <w:p w14:paraId="4235A2A9" w14:textId="77777777" w:rsidR="009F6661" w:rsidRDefault="009F6661" w:rsidP="00EC00CC">
            <w:pPr>
              <w:rPr>
                <w:lang w:eastAsia="zh-CN"/>
              </w:rPr>
            </w:pPr>
            <w:r>
              <w:rPr>
                <w:rFonts w:hint="eastAsia"/>
                <w:lang w:eastAsia="zh-CN"/>
              </w:rPr>
              <w:t>F</w:t>
            </w:r>
            <w:r>
              <w:rPr>
                <w:lang w:eastAsia="zh-CN"/>
              </w:rPr>
              <w:t>FS</w:t>
            </w:r>
          </w:p>
        </w:tc>
        <w:tc>
          <w:tcPr>
            <w:tcW w:w="1839" w:type="dxa"/>
          </w:tcPr>
          <w:p w14:paraId="1EAE055D" w14:textId="77777777" w:rsidR="009F6661" w:rsidRPr="003711F3" w:rsidRDefault="009F6661" w:rsidP="00EC00CC">
            <w:pPr>
              <w:rPr>
                <w:lang w:eastAsia="zh-CN"/>
              </w:rPr>
            </w:pPr>
            <w:r>
              <w:rPr>
                <w:rFonts w:hint="eastAsia"/>
                <w:lang w:eastAsia="zh-CN"/>
              </w:rPr>
              <w:t>F</w:t>
            </w:r>
            <w:r>
              <w:rPr>
                <w:lang w:eastAsia="zh-CN"/>
              </w:rPr>
              <w:t>FS</w:t>
            </w:r>
          </w:p>
        </w:tc>
      </w:tr>
      <w:tr w:rsidR="009F6661" w14:paraId="76618036" w14:textId="77777777" w:rsidTr="00990E91">
        <w:tc>
          <w:tcPr>
            <w:tcW w:w="1566" w:type="dxa"/>
            <w:vMerge/>
          </w:tcPr>
          <w:p w14:paraId="34B32FB8" w14:textId="77777777" w:rsidR="009F6661" w:rsidRDefault="009F6661" w:rsidP="00EC00CC">
            <w:pPr>
              <w:rPr>
                <w:lang w:val="sv-SE" w:eastAsia="zh-CN"/>
              </w:rPr>
            </w:pPr>
          </w:p>
        </w:tc>
        <w:tc>
          <w:tcPr>
            <w:tcW w:w="1528" w:type="dxa"/>
            <w:vMerge w:val="restart"/>
          </w:tcPr>
          <w:p w14:paraId="593A6AB4" w14:textId="77777777" w:rsidR="009F6661" w:rsidRPr="00571821" w:rsidRDefault="009F6661" w:rsidP="00EC00CC">
            <w:pPr>
              <w:rPr>
                <w:lang w:eastAsia="zh-CN"/>
              </w:rPr>
            </w:pPr>
            <w:r w:rsidRPr="001168DB">
              <w:rPr>
                <w:lang w:eastAsia="zh-CN"/>
              </w:rPr>
              <w:t>Requirements for PUSCH with ultra-low BLER target (</w:t>
            </w:r>
            <w:r w:rsidRPr="00E96D2C">
              <w:rPr>
                <w:bCs/>
                <w:lang w:eastAsia="ja-JP" w:bidi="hi-IN"/>
              </w:rPr>
              <w:t>10</w:t>
            </w:r>
            <w:r w:rsidRPr="00E96D2C">
              <w:rPr>
                <w:bCs/>
                <w:vertAlign w:val="superscript"/>
                <w:lang w:eastAsia="ja-JP" w:bidi="hi-IN"/>
              </w:rPr>
              <w:t>-5</w:t>
            </w:r>
            <w:r w:rsidRPr="00571821">
              <w:rPr>
                <w:lang w:eastAsia="zh-CN"/>
              </w:rPr>
              <w:t>)</w:t>
            </w:r>
          </w:p>
        </w:tc>
        <w:tc>
          <w:tcPr>
            <w:tcW w:w="1383" w:type="dxa"/>
            <w:vMerge w:val="restart"/>
          </w:tcPr>
          <w:p w14:paraId="311C5275" w14:textId="77777777" w:rsidR="009F6661" w:rsidRDefault="009F6661" w:rsidP="00EC00CC">
            <w:pPr>
              <w:rPr>
                <w:lang w:val="sv-SE" w:eastAsia="zh-CN"/>
              </w:rPr>
            </w:pPr>
            <w:r>
              <w:rPr>
                <w:rFonts w:hint="eastAsia"/>
                <w:lang w:val="sv-SE" w:eastAsia="zh-CN"/>
              </w:rPr>
              <w:t>38.104</w:t>
            </w:r>
          </w:p>
        </w:tc>
        <w:tc>
          <w:tcPr>
            <w:tcW w:w="1170" w:type="dxa"/>
          </w:tcPr>
          <w:p w14:paraId="26942EE4" w14:textId="77777777" w:rsidR="009F6661" w:rsidRDefault="009F6661" w:rsidP="00EC00CC">
            <w:pPr>
              <w:rPr>
                <w:lang w:val="sv-SE" w:eastAsia="zh-CN"/>
              </w:rPr>
            </w:pPr>
            <w:r>
              <w:rPr>
                <w:rFonts w:hint="eastAsia"/>
                <w:lang w:val="sv-SE" w:eastAsia="zh-CN"/>
              </w:rPr>
              <w:t>F</w:t>
            </w:r>
            <w:r>
              <w:rPr>
                <w:lang w:val="sv-SE" w:eastAsia="zh-CN"/>
              </w:rPr>
              <w:t>R1</w:t>
            </w:r>
          </w:p>
        </w:tc>
        <w:tc>
          <w:tcPr>
            <w:tcW w:w="2145" w:type="dxa"/>
          </w:tcPr>
          <w:p w14:paraId="1DD7B93F" w14:textId="77777777" w:rsidR="009F6661" w:rsidRDefault="009F6661" w:rsidP="00EC00CC">
            <w:pPr>
              <w:rPr>
                <w:lang w:val="sv-SE" w:eastAsia="zh-CN"/>
              </w:rPr>
            </w:pPr>
            <w:r>
              <w:t>R</w:t>
            </w:r>
            <w:r w:rsidRPr="002672D1">
              <w:t>equirements</w:t>
            </w:r>
          </w:p>
        </w:tc>
        <w:tc>
          <w:tcPr>
            <w:tcW w:w="1839" w:type="dxa"/>
          </w:tcPr>
          <w:p w14:paraId="77EA663F" w14:textId="77777777" w:rsidR="009F6661" w:rsidRDefault="009F6661" w:rsidP="00EC00CC">
            <w:pPr>
              <w:rPr>
                <w:lang w:val="sv-SE" w:eastAsia="zh-CN"/>
              </w:rPr>
            </w:pPr>
            <w:r>
              <w:rPr>
                <w:lang w:val="sv-SE" w:eastAsia="zh-CN"/>
              </w:rPr>
              <w:t>Nokia</w:t>
            </w:r>
          </w:p>
        </w:tc>
      </w:tr>
      <w:tr w:rsidR="009F6661" w14:paraId="0BC0F881" w14:textId="77777777" w:rsidTr="00990E91">
        <w:tc>
          <w:tcPr>
            <w:tcW w:w="1566" w:type="dxa"/>
            <w:vMerge/>
          </w:tcPr>
          <w:p w14:paraId="1580853D" w14:textId="77777777" w:rsidR="009F6661" w:rsidRDefault="009F6661" w:rsidP="00EC00CC">
            <w:pPr>
              <w:rPr>
                <w:lang w:val="sv-SE" w:eastAsia="zh-CN"/>
              </w:rPr>
            </w:pPr>
          </w:p>
        </w:tc>
        <w:tc>
          <w:tcPr>
            <w:tcW w:w="1528" w:type="dxa"/>
            <w:vMerge/>
          </w:tcPr>
          <w:p w14:paraId="7E84451B" w14:textId="77777777" w:rsidR="009F6661" w:rsidRDefault="009F6661" w:rsidP="00EC00CC">
            <w:pPr>
              <w:rPr>
                <w:lang w:val="sv-SE" w:eastAsia="zh-CN"/>
              </w:rPr>
            </w:pPr>
          </w:p>
        </w:tc>
        <w:tc>
          <w:tcPr>
            <w:tcW w:w="1383" w:type="dxa"/>
            <w:vMerge/>
          </w:tcPr>
          <w:p w14:paraId="335C15BE" w14:textId="77777777" w:rsidR="009F6661" w:rsidRDefault="009F6661" w:rsidP="00EC00CC">
            <w:pPr>
              <w:rPr>
                <w:lang w:val="sv-SE" w:eastAsia="zh-CN"/>
              </w:rPr>
            </w:pPr>
          </w:p>
        </w:tc>
        <w:tc>
          <w:tcPr>
            <w:tcW w:w="1170" w:type="dxa"/>
          </w:tcPr>
          <w:p w14:paraId="6EBAFA74" w14:textId="77777777" w:rsidR="009F6661" w:rsidRDefault="009F6661" w:rsidP="00EC00CC">
            <w:pPr>
              <w:rPr>
                <w:lang w:val="sv-SE" w:eastAsia="zh-CN"/>
              </w:rPr>
            </w:pPr>
            <w:r>
              <w:rPr>
                <w:rFonts w:hint="eastAsia"/>
                <w:lang w:val="sv-SE" w:eastAsia="zh-CN"/>
              </w:rPr>
              <w:t>F</w:t>
            </w:r>
            <w:r>
              <w:rPr>
                <w:lang w:val="sv-SE" w:eastAsia="zh-CN"/>
              </w:rPr>
              <w:t>R2</w:t>
            </w:r>
          </w:p>
        </w:tc>
        <w:tc>
          <w:tcPr>
            <w:tcW w:w="2145" w:type="dxa"/>
          </w:tcPr>
          <w:p w14:paraId="16272B94" w14:textId="77777777" w:rsidR="009F6661" w:rsidRPr="003469C5" w:rsidRDefault="009F6661" w:rsidP="00EC00CC">
            <w:pPr>
              <w:rPr>
                <w:lang w:eastAsia="zh-CN"/>
              </w:rPr>
            </w:pPr>
            <w:r w:rsidRPr="003469C5">
              <w:rPr>
                <w:lang w:eastAsia="zh-CN"/>
              </w:rPr>
              <w:t>FFS</w:t>
            </w:r>
          </w:p>
        </w:tc>
        <w:tc>
          <w:tcPr>
            <w:tcW w:w="1839" w:type="dxa"/>
          </w:tcPr>
          <w:p w14:paraId="77BF94EB" w14:textId="77777777" w:rsidR="009F6661" w:rsidRPr="00E83EEF" w:rsidRDefault="009F6661" w:rsidP="00EC00CC">
            <w:pPr>
              <w:rPr>
                <w:highlight w:val="cyan"/>
                <w:lang w:val="sv-SE" w:eastAsia="zh-CN"/>
              </w:rPr>
            </w:pPr>
            <w:r w:rsidRPr="00436150">
              <w:rPr>
                <w:rFonts w:hint="eastAsia"/>
                <w:lang w:val="sv-SE" w:eastAsia="zh-CN"/>
              </w:rPr>
              <w:t>F</w:t>
            </w:r>
            <w:r w:rsidRPr="00436150">
              <w:rPr>
                <w:lang w:val="sv-SE" w:eastAsia="zh-CN"/>
              </w:rPr>
              <w:t>FS</w:t>
            </w:r>
          </w:p>
        </w:tc>
      </w:tr>
      <w:tr w:rsidR="009F6661" w14:paraId="26DA4C21" w14:textId="77777777" w:rsidTr="00990E91">
        <w:tc>
          <w:tcPr>
            <w:tcW w:w="1566" w:type="dxa"/>
            <w:vMerge/>
          </w:tcPr>
          <w:p w14:paraId="050A2D88" w14:textId="77777777" w:rsidR="009F6661" w:rsidRDefault="009F6661" w:rsidP="00EC00CC">
            <w:pPr>
              <w:rPr>
                <w:lang w:val="sv-SE" w:eastAsia="zh-CN"/>
              </w:rPr>
            </w:pPr>
          </w:p>
        </w:tc>
        <w:tc>
          <w:tcPr>
            <w:tcW w:w="1528" w:type="dxa"/>
            <w:vMerge/>
          </w:tcPr>
          <w:p w14:paraId="72816483" w14:textId="77777777" w:rsidR="009F6661" w:rsidRDefault="009F6661" w:rsidP="00EC00CC">
            <w:pPr>
              <w:rPr>
                <w:lang w:val="sv-SE" w:eastAsia="zh-CN"/>
              </w:rPr>
            </w:pPr>
          </w:p>
        </w:tc>
        <w:tc>
          <w:tcPr>
            <w:tcW w:w="1383" w:type="dxa"/>
          </w:tcPr>
          <w:p w14:paraId="68F9F8F0" w14:textId="77777777" w:rsidR="009F6661" w:rsidRDefault="009F6661" w:rsidP="00EC00CC">
            <w:pPr>
              <w:rPr>
                <w:lang w:val="sv-SE" w:eastAsia="zh-CN"/>
              </w:rPr>
            </w:pPr>
            <w:r>
              <w:rPr>
                <w:rFonts w:hint="eastAsia"/>
                <w:lang w:val="sv-SE" w:eastAsia="zh-CN"/>
              </w:rPr>
              <w:t>38.141-1</w:t>
            </w:r>
          </w:p>
        </w:tc>
        <w:tc>
          <w:tcPr>
            <w:tcW w:w="1170" w:type="dxa"/>
          </w:tcPr>
          <w:p w14:paraId="58CFF90F" w14:textId="77777777" w:rsidR="009F6661" w:rsidRDefault="009F6661" w:rsidP="00EC00CC">
            <w:pPr>
              <w:rPr>
                <w:lang w:val="sv-SE" w:eastAsia="zh-CN"/>
              </w:rPr>
            </w:pPr>
            <w:r>
              <w:rPr>
                <w:rFonts w:hint="eastAsia"/>
                <w:lang w:val="sv-SE" w:eastAsia="zh-CN"/>
              </w:rPr>
              <w:t>F</w:t>
            </w:r>
            <w:r>
              <w:rPr>
                <w:lang w:val="sv-SE" w:eastAsia="zh-CN"/>
              </w:rPr>
              <w:t>R1</w:t>
            </w:r>
          </w:p>
        </w:tc>
        <w:tc>
          <w:tcPr>
            <w:tcW w:w="2145" w:type="dxa"/>
          </w:tcPr>
          <w:p w14:paraId="3D92A78A" w14:textId="77777777" w:rsidR="009F6661" w:rsidRPr="003469C5" w:rsidRDefault="009F6661" w:rsidP="00EC00CC">
            <w:pPr>
              <w:rPr>
                <w:lang w:eastAsia="zh-CN"/>
              </w:rPr>
            </w:pPr>
            <w:r>
              <w:rPr>
                <w:lang w:eastAsia="zh-CN"/>
              </w:rPr>
              <w:t>Requirements</w:t>
            </w:r>
            <w:r>
              <w:t>/Measurement of Performance requirements Annex C.3 / Measurement system set-up Annex D</w:t>
            </w:r>
          </w:p>
        </w:tc>
        <w:tc>
          <w:tcPr>
            <w:tcW w:w="1839" w:type="dxa"/>
          </w:tcPr>
          <w:p w14:paraId="3E3232F9" w14:textId="77777777" w:rsidR="009F6661" w:rsidRPr="00F3623F" w:rsidRDefault="009F6661" w:rsidP="00EC00CC">
            <w:pPr>
              <w:rPr>
                <w:lang w:eastAsia="zh-CN"/>
              </w:rPr>
            </w:pPr>
            <w:r w:rsidRPr="00F3623F">
              <w:rPr>
                <w:lang w:eastAsia="zh-CN"/>
              </w:rPr>
              <w:t>Ericsson</w:t>
            </w:r>
          </w:p>
        </w:tc>
      </w:tr>
      <w:tr w:rsidR="009F6661" w14:paraId="497C3B4D" w14:textId="77777777" w:rsidTr="00990E91">
        <w:tc>
          <w:tcPr>
            <w:tcW w:w="1566" w:type="dxa"/>
            <w:vMerge/>
          </w:tcPr>
          <w:p w14:paraId="1FA76761" w14:textId="77777777" w:rsidR="009F6661" w:rsidRPr="00571821" w:rsidRDefault="009F6661" w:rsidP="00EC00CC">
            <w:pPr>
              <w:rPr>
                <w:lang w:eastAsia="zh-CN"/>
              </w:rPr>
            </w:pPr>
          </w:p>
        </w:tc>
        <w:tc>
          <w:tcPr>
            <w:tcW w:w="1528" w:type="dxa"/>
            <w:vMerge/>
          </w:tcPr>
          <w:p w14:paraId="7435C276" w14:textId="77777777" w:rsidR="009F6661" w:rsidRPr="00571821" w:rsidRDefault="009F6661" w:rsidP="00EC00CC">
            <w:pPr>
              <w:rPr>
                <w:lang w:eastAsia="zh-CN"/>
              </w:rPr>
            </w:pPr>
          </w:p>
        </w:tc>
        <w:tc>
          <w:tcPr>
            <w:tcW w:w="1383" w:type="dxa"/>
            <w:vMerge w:val="restart"/>
          </w:tcPr>
          <w:p w14:paraId="4D721AFC" w14:textId="77777777" w:rsidR="009F6661" w:rsidRDefault="009F6661" w:rsidP="00EC00CC">
            <w:pPr>
              <w:rPr>
                <w:lang w:val="sv-SE" w:eastAsia="zh-CN"/>
              </w:rPr>
            </w:pPr>
            <w:r>
              <w:rPr>
                <w:rFonts w:hint="eastAsia"/>
                <w:lang w:val="sv-SE" w:eastAsia="zh-CN"/>
              </w:rPr>
              <w:t>3</w:t>
            </w:r>
            <w:r>
              <w:rPr>
                <w:lang w:val="sv-SE" w:eastAsia="zh-CN"/>
              </w:rPr>
              <w:t>8.141-2</w:t>
            </w:r>
          </w:p>
        </w:tc>
        <w:tc>
          <w:tcPr>
            <w:tcW w:w="1170" w:type="dxa"/>
          </w:tcPr>
          <w:p w14:paraId="2D82019A" w14:textId="77777777" w:rsidR="009F6661" w:rsidRDefault="009F6661" w:rsidP="00EC00CC">
            <w:pPr>
              <w:rPr>
                <w:lang w:val="sv-SE" w:eastAsia="zh-CN"/>
              </w:rPr>
            </w:pPr>
            <w:r>
              <w:rPr>
                <w:rFonts w:hint="eastAsia"/>
                <w:lang w:val="sv-SE" w:eastAsia="zh-CN"/>
              </w:rPr>
              <w:t>F</w:t>
            </w:r>
            <w:r>
              <w:rPr>
                <w:lang w:val="sv-SE" w:eastAsia="zh-CN"/>
              </w:rPr>
              <w:t>R1</w:t>
            </w:r>
          </w:p>
        </w:tc>
        <w:tc>
          <w:tcPr>
            <w:tcW w:w="2145" w:type="dxa"/>
          </w:tcPr>
          <w:p w14:paraId="6F84326E" w14:textId="77777777" w:rsidR="009F6661" w:rsidRDefault="009F6661" w:rsidP="00EC00CC">
            <w:pPr>
              <w:rPr>
                <w:lang w:eastAsia="zh-CN"/>
              </w:rPr>
            </w:pPr>
            <w:r>
              <w:rPr>
                <w:rFonts w:hint="eastAsia"/>
                <w:lang w:eastAsia="zh-CN"/>
              </w:rPr>
              <w:t>R</w:t>
            </w:r>
            <w:r>
              <w:rPr>
                <w:lang w:eastAsia="zh-CN"/>
              </w:rPr>
              <w:t xml:space="preserve">equirements </w:t>
            </w:r>
            <w:r>
              <w:t>/ Measurement of Performance requirements Annex C.3</w:t>
            </w:r>
          </w:p>
        </w:tc>
        <w:tc>
          <w:tcPr>
            <w:tcW w:w="1839" w:type="dxa"/>
          </w:tcPr>
          <w:p w14:paraId="3D8F9CB9" w14:textId="77777777" w:rsidR="009F6661" w:rsidRPr="00F3623F" w:rsidRDefault="009F6661" w:rsidP="00EC00CC">
            <w:pPr>
              <w:rPr>
                <w:lang w:eastAsia="zh-CN"/>
              </w:rPr>
            </w:pPr>
            <w:r w:rsidRPr="00F3623F">
              <w:rPr>
                <w:lang w:eastAsia="zh-CN"/>
              </w:rPr>
              <w:t>Ericsson</w:t>
            </w:r>
          </w:p>
        </w:tc>
      </w:tr>
      <w:tr w:rsidR="009F6661" w14:paraId="081EE7A5" w14:textId="77777777" w:rsidTr="00990E91">
        <w:tc>
          <w:tcPr>
            <w:tcW w:w="1566" w:type="dxa"/>
            <w:vMerge/>
          </w:tcPr>
          <w:p w14:paraId="3DFBC77F" w14:textId="77777777" w:rsidR="009F6661" w:rsidRPr="00571821" w:rsidRDefault="009F6661" w:rsidP="00EC00CC">
            <w:pPr>
              <w:rPr>
                <w:lang w:eastAsia="zh-CN"/>
              </w:rPr>
            </w:pPr>
          </w:p>
        </w:tc>
        <w:tc>
          <w:tcPr>
            <w:tcW w:w="1528" w:type="dxa"/>
            <w:vMerge/>
          </w:tcPr>
          <w:p w14:paraId="7F213AC2" w14:textId="77777777" w:rsidR="009F6661" w:rsidRPr="00571821" w:rsidRDefault="009F6661" w:rsidP="00EC00CC">
            <w:pPr>
              <w:rPr>
                <w:lang w:eastAsia="zh-CN"/>
              </w:rPr>
            </w:pPr>
          </w:p>
        </w:tc>
        <w:tc>
          <w:tcPr>
            <w:tcW w:w="1383" w:type="dxa"/>
            <w:vMerge/>
          </w:tcPr>
          <w:p w14:paraId="38D82CB2" w14:textId="77777777" w:rsidR="009F6661" w:rsidRPr="00571821" w:rsidRDefault="009F6661" w:rsidP="00EC00CC">
            <w:pPr>
              <w:rPr>
                <w:lang w:eastAsia="zh-CN"/>
              </w:rPr>
            </w:pPr>
          </w:p>
        </w:tc>
        <w:tc>
          <w:tcPr>
            <w:tcW w:w="1170" w:type="dxa"/>
          </w:tcPr>
          <w:p w14:paraId="58378B32" w14:textId="77777777" w:rsidR="009F6661" w:rsidRDefault="009F6661" w:rsidP="00EC00CC">
            <w:pPr>
              <w:rPr>
                <w:lang w:val="sv-SE" w:eastAsia="zh-CN"/>
              </w:rPr>
            </w:pPr>
            <w:r>
              <w:rPr>
                <w:rFonts w:hint="eastAsia"/>
                <w:lang w:val="sv-SE" w:eastAsia="zh-CN"/>
              </w:rPr>
              <w:t>F</w:t>
            </w:r>
            <w:r>
              <w:rPr>
                <w:lang w:val="sv-SE" w:eastAsia="zh-CN"/>
              </w:rPr>
              <w:t>R2</w:t>
            </w:r>
          </w:p>
        </w:tc>
        <w:tc>
          <w:tcPr>
            <w:tcW w:w="2145" w:type="dxa"/>
          </w:tcPr>
          <w:p w14:paraId="65E3D188" w14:textId="77777777" w:rsidR="009F6661" w:rsidRDefault="009F6661" w:rsidP="00EC00CC">
            <w:pPr>
              <w:rPr>
                <w:lang w:eastAsia="zh-CN"/>
              </w:rPr>
            </w:pPr>
            <w:r>
              <w:rPr>
                <w:rFonts w:hint="eastAsia"/>
                <w:lang w:eastAsia="zh-CN"/>
              </w:rPr>
              <w:t>F</w:t>
            </w:r>
            <w:r>
              <w:rPr>
                <w:lang w:eastAsia="zh-CN"/>
              </w:rPr>
              <w:t>FS</w:t>
            </w:r>
          </w:p>
        </w:tc>
        <w:tc>
          <w:tcPr>
            <w:tcW w:w="1839" w:type="dxa"/>
          </w:tcPr>
          <w:p w14:paraId="6FEA3C79" w14:textId="77777777" w:rsidR="009F6661" w:rsidRPr="00E83EEF" w:rsidRDefault="009F6661" w:rsidP="00EC00CC">
            <w:pPr>
              <w:rPr>
                <w:highlight w:val="cyan"/>
                <w:lang w:val="sv-SE" w:eastAsia="zh-CN"/>
              </w:rPr>
            </w:pPr>
            <w:r w:rsidRPr="00436150">
              <w:rPr>
                <w:rFonts w:hint="eastAsia"/>
                <w:lang w:val="sv-SE" w:eastAsia="zh-CN"/>
              </w:rPr>
              <w:t>F</w:t>
            </w:r>
            <w:r w:rsidRPr="00436150">
              <w:rPr>
                <w:lang w:val="sv-SE" w:eastAsia="zh-CN"/>
              </w:rPr>
              <w:t>FS</w:t>
            </w:r>
          </w:p>
        </w:tc>
      </w:tr>
      <w:tr w:rsidR="009F6661" w14:paraId="33249976" w14:textId="77777777" w:rsidTr="00990E91">
        <w:tc>
          <w:tcPr>
            <w:tcW w:w="1566" w:type="dxa"/>
            <w:vMerge/>
          </w:tcPr>
          <w:p w14:paraId="24A957D2" w14:textId="77777777" w:rsidR="009F6661" w:rsidRDefault="009F6661" w:rsidP="00EC00CC">
            <w:pPr>
              <w:rPr>
                <w:lang w:val="sv-SE" w:eastAsia="zh-CN"/>
              </w:rPr>
            </w:pPr>
          </w:p>
        </w:tc>
        <w:tc>
          <w:tcPr>
            <w:tcW w:w="1528" w:type="dxa"/>
            <w:vMerge w:val="restart"/>
          </w:tcPr>
          <w:p w14:paraId="0F9AD395" w14:textId="77777777" w:rsidR="009F6661" w:rsidRPr="00571821" w:rsidRDefault="009F6661" w:rsidP="00EC00CC">
            <w:pPr>
              <w:rPr>
                <w:lang w:eastAsia="zh-CN"/>
              </w:rPr>
            </w:pPr>
            <w:r w:rsidRPr="00571821">
              <w:rPr>
                <w:lang w:eastAsia="zh-CN"/>
              </w:rPr>
              <w:t>Requirements for PUSCH with aggregation factor configured</w:t>
            </w:r>
          </w:p>
        </w:tc>
        <w:tc>
          <w:tcPr>
            <w:tcW w:w="1383" w:type="dxa"/>
            <w:vMerge w:val="restart"/>
          </w:tcPr>
          <w:p w14:paraId="41B3A8C3" w14:textId="77777777" w:rsidR="009F6661" w:rsidRDefault="009F6661" w:rsidP="00EC00CC">
            <w:pPr>
              <w:rPr>
                <w:lang w:val="sv-SE" w:eastAsia="zh-CN"/>
              </w:rPr>
            </w:pPr>
            <w:r>
              <w:rPr>
                <w:rFonts w:hint="eastAsia"/>
                <w:lang w:val="sv-SE" w:eastAsia="zh-CN"/>
              </w:rPr>
              <w:t>38.104</w:t>
            </w:r>
          </w:p>
        </w:tc>
        <w:tc>
          <w:tcPr>
            <w:tcW w:w="1170" w:type="dxa"/>
          </w:tcPr>
          <w:p w14:paraId="245E0C12" w14:textId="77777777" w:rsidR="009F6661" w:rsidRDefault="009F6661" w:rsidP="00EC00CC">
            <w:pPr>
              <w:rPr>
                <w:lang w:val="sv-SE" w:eastAsia="zh-CN"/>
              </w:rPr>
            </w:pPr>
            <w:r>
              <w:rPr>
                <w:rFonts w:hint="eastAsia"/>
                <w:lang w:val="sv-SE" w:eastAsia="zh-CN"/>
              </w:rPr>
              <w:t>F</w:t>
            </w:r>
            <w:r>
              <w:rPr>
                <w:lang w:val="sv-SE" w:eastAsia="zh-CN"/>
              </w:rPr>
              <w:t>R1</w:t>
            </w:r>
          </w:p>
        </w:tc>
        <w:tc>
          <w:tcPr>
            <w:tcW w:w="2145" w:type="dxa"/>
          </w:tcPr>
          <w:p w14:paraId="4701D01A" w14:textId="77777777" w:rsidR="009F6661" w:rsidRPr="003469C5" w:rsidRDefault="009F6661" w:rsidP="00EC00CC">
            <w:pPr>
              <w:rPr>
                <w:lang w:val="sv-SE" w:eastAsia="zh-CN"/>
              </w:rPr>
            </w:pPr>
            <w:r w:rsidRPr="003469C5">
              <w:rPr>
                <w:lang w:eastAsia="zh-CN"/>
              </w:rPr>
              <w:t>R</w:t>
            </w:r>
            <w:r w:rsidRPr="003469C5">
              <w:t>equirements</w:t>
            </w:r>
          </w:p>
        </w:tc>
        <w:tc>
          <w:tcPr>
            <w:tcW w:w="1839" w:type="dxa"/>
          </w:tcPr>
          <w:p w14:paraId="2B994CD0" w14:textId="6C3EB67C" w:rsidR="009F6661" w:rsidRDefault="00990E91" w:rsidP="00EC00CC">
            <w:pPr>
              <w:rPr>
                <w:lang w:val="sv-SE" w:eastAsia="zh-CN"/>
              </w:rPr>
            </w:pPr>
            <w:r w:rsidRPr="004F2B4E">
              <w:rPr>
                <w:lang w:eastAsia="zh-CN"/>
              </w:rPr>
              <w:t>Huawei</w:t>
            </w:r>
            <w:r>
              <w:rPr>
                <w:lang w:eastAsia="zh-CN"/>
              </w:rPr>
              <w:t>, HiSilicon</w:t>
            </w:r>
          </w:p>
        </w:tc>
      </w:tr>
      <w:tr w:rsidR="009F6661" w14:paraId="660903E5" w14:textId="77777777" w:rsidTr="00990E91">
        <w:tc>
          <w:tcPr>
            <w:tcW w:w="1566" w:type="dxa"/>
            <w:vMerge/>
          </w:tcPr>
          <w:p w14:paraId="1E200BCD" w14:textId="77777777" w:rsidR="009F6661" w:rsidRDefault="009F6661" w:rsidP="00EC00CC">
            <w:pPr>
              <w:rPr>
                <w:lang w:val="sv-SE" w:eastAsia="zh-CN"/>
              </w:rPr>
            </w:pPr>
          </w:p>
        </w:tc>
        <w:tc>
          <w:tcPr>
            <w:tcW w:w="1528" w:type="dxa"/>
            <w:vMerge/>
          </w:tcPr>
          <w:p w14:paraId="4E717956" w14:textId="77777777" w:rsidR="009F6661" w:rsidRDefault="009F6661" w:rsidP="00EC00CC">
            <w:pPr>
              <w:rPr>
                <w:lang w:val="sv-SE" w:eastAsia="zh-CN"/>
              </w:rPr>
            </w:pPr>
          </w:p>
        </w:tc>
        <w:tc>
          <w:tcPr>
            <w:tcW w:w="1383" w:type="dxa"/>
            <w:vMerge/>
          </w:tcPr>
          <w:p w14:paraId="7248A51E" w14:textId="77777777" w:rsidR="009F6661" w:rsidRDefault="009F6661" w:rsidP="00EC00CC">
            <w:pPr>
              <w:rPr>
                <w:lang w:val="sv-SE" w:eastAsia="zh-CN"/>
              </w:rPr>
            </w:pPr>
          </w:p>
        </w:tc>
        <w:tc>
          <w:tcPr>
            <w:tcW w:w="1170" w:type="dxa"/>
          </w:tcPr>
          <w:p w14:paraId="67F357AC" w14:textId="77777777" w:rsidR="009F6661" w:rsidRDefault="009F6661" w:rsidP="00EC00CC">
            <w:pPr>
              <w:rPr>
                <w:lang w:val="sv-SE" w:eastAsia="zh-CN"/>
              </w:rPr>
            </w:pPr>
            <w:r>
              <w:rPr>
                <w:rFonts w:hint="eastAsia"/>
                <w:lang w:val="sv-SE" w:eastAsia="zh-CN"/>
              </w:rPr>
              <w:t>F</w:t>
            </w:r>
            <w:r>
              <w:rPr>
                <w:lang w:val="sv-SE" w:eastAsia="zh-CN"/>
              </w:rPr>
              <w:t>R2</w:t>
            </w:r>
          </w:p>
        </w:tc>
        <w:tc>
          <w:tcPr>
            <w:tcW w:w="2145" w:type="dxa"/>
          </w:tcPr>
          <w:p w14:paraId="7D775159" w14:textId="77777777" w:rsidR="009F6661" w:rsidRPr="003469C5" w:rsidRDefault="009F6661" w:rsidP="00EC00CC">
            <w:pPr>
              <w:rPr>
                <w:lang w:eastAsia="zh-CN"/>
              </w:rPr>
            </w:pPr>
            <w:r w:rsidRPr="003469C5">
              <w:rPr>
                <w:lang w:eastAsia="zh-CN"/>
              </w:rPr>
              <w:t>FFS</w:t>
            </w:r>
          </w:p>
        </w:tc>
        <w:tc>
          <w:tcPr>
            <w:tcW w:w="1839" w:type="dxa"/>
          </w:tcPr>
          <w:p w14:paraId="6578CACD" w14:textId="77777777" w:rsidR="009F6661" w:rsidRDefault="009F6661" w:rsidP="00EC00CC">
            <w:pPr>
              <w:rPr>
                <w:lang w:val="sv-SE" w:eastAsia="zh-CN"/>
              </w:rPr>
            </w:pPr>
            <w:r>
              <w:rPr>
                <w:rFonts w:hint="eastAsia"/>
                <w:lang w:val="sv-SE" w:eastAsia="zh-CN"/>
              </w:rPr>
              <w:t>F</w:t>
            </w:r>
            <w:r>
              <w:rPr>
                <w:lang w:val="sv-SE" w:eastAsia="zh-CN"/>
              </w:rPr>
              <w:t>FS</w:t>
            </w:r>
          </w:p>
        </w:tc>
      </w:tr>
      <w:tr w:rsidR="009F6661" w14:paraId="5ECE0BEE" w14:textId="77777777" w:rsidTr="00990E91">
        <w:tc>
          <w:tcPr>
            <w:tcW w:w="1566" w:type="dxa"/>
            <w:vMerge/>
          </w:tcPr>
          <w:p w14:paraId="02E757D7" w14:textId="77777777" w:rsidR="009F6661" w:rsidRDefault="009F6661" w:rsidP="00EC00CC">
            <w:pPr>
              <w:rPr>
                <w:lang w:val="sv-SE" w:eastAsia="zh-CN"/>
              </w:rPr>
            </w:pPr>
          </w:p>
        </w:tc>
        <w:tc>
          <w:tcPr>
            <w:tcW w:w="1528" w:type="dxa"/>
            <w:vMerge/>
          </w:tcPr>
          <w:p w14:paraId="002178F3" w14:textId="77777777" w:rsidR="009F6661" w:rsidRDefault="009F6661" w:rsidP="00EC00CC">
            <w:pPr>
              <w:rPr>
                <w:lang w:val="sv-SE" w:eastAsia="zh-CN"/>
              </w:rPr>
            </w:pPr>
          </w:p>
        </w:tc>
        <w:tc>
          <w:tcPr>
            <w:tcW w:w="1383" w:type="dxa"/>
          </w:tcPr>
          <w:p w14:paraId="1F29AB58" w14:textId="77777777" w:rsidR="009F6661" w:rsidRDefault="009F6661" w:rsidP="00EC00CC">
            <w:pPr>
              <w:rPr>
                <w:lang w:val="sv-SE" w:eastAsia="zh-CN"/>
              </w:rPr>
            </w:pPr>
            <w:r>
              <w:rPr>
                <w:rFonts w:hint="eastAsia"/>
                <w:lang w:val="sv-SE" w:eastAsia="zh-CN"/>
              </w:rPr>
              <w:t>3</w:t>
            </w:r>
            <w:r>
              <w:rPr>
                <w:lang w:val="sv-SE" w:eastAsia="zh-CN"/>
              </w:rPr>
              <w:t>8.141-1</w:t>
            </w:r>
          </w:p>
        </w:tc>
        <w:tc>
          <w:tcPr>
            <w:tcW w:w="1170" w:type="dxa"/>
          </w:tcPr>
          <w:p w14:paraId="1C9F07C3" w14:textId="77777777" w:rsidR="009F6661" w:rsidRDefault="009F6661" w:rsidP="00EC00CC">
            <w:pPr>
              <w:rPr>
                <w:lang w:val="sv-SE" w:eastAsia="zh-CN"/>
              </w:rPr>
            </w:pPr>
            <w:r>
              <w:rPr>
                <w:rFonts w:hint="eastAsia"/>
                <w:lang w:val="sv-SE" w:eastAsia="zh-CN"/>
              </w:rPr>
              <w:t>F</w:t>
            </w:r>
            <w:r>
              <w:rPr>
                <w:lang w:val="sv-SE" w:eastAsia="zh-CN"/>
              </w:rPr>
              <w:t>R1</w:t>
            </w:r>
          </w:p>
        </w:tc>
        <w:tc>
          <w:tcPr>
            <w:tcW w:w="2145" w:type="dxa"/>
          </w:tcPr>
          <w:p w14:paraId="1BF98149" w14:textId="77777777" w:rsidR="009F6661" w:rsidRPr="003469C5" w:rsidRDefault="009F6661" w:rsidP="00EC00CC">
            <w:pPr>
              <w:rPr>
                <w:lang w:eastAsia="zh-CN"/>
              </w:rPr>
            </w:pPr>
            <w:r>
              <w:rPr>
                <w:lang w:eastAsia="zh-CN"/>
              </w:rPr>
              <w:t>Requirements</w:t>
            </w:r>
            <w:r>
              <w:t>/Measurement of Performance requirements Annex C.3 / Measurement system set-up Annex D</w:t>
            </w:r>
          </w:p>
        </w:tc>
        <w:tc>
          <w:tcPr>
            <w:tcW w:w="1839" w:type="dxa"/>
          </w:tcPr>
          <w:p w14:paraId="4DE17EE6" w14:textId="38683A16" w:rsidR="009F6661" w:rsidRDefault="00990E91" w:rsidP="00EC00CC">
            <w:pPr>
              <w:rPr>
                <w:lang w:val="sv-SE" w:eastAsia="zh-CN"/>
              </w:rPr>
            </w:pPr>
            <w:r w:rsidRPr="004F2B4E">
              <w:rPr>
                <w:lang w:eastAsia="zh-CN"/>
              </w:rPr>
              <w:t>Huawei</w:t>
            </w:r>
            <w:r>
              <w:rPr>
                <w:lang w:eastAsia="zh-CN"/>
              </w:rPr>
              <w:t>, HiSilicon</w:t>
            </w:r>
          </w:p>
        </w:tc>
      </w:tr>
      <w:tr w:rsidR="009F6661" w14:paraId="407E3AA9" w14:textId="77777777" w:rsidTr="00990E91">
        <w:tc>
          <w:tcPr>
            <w:tcW w:w="1566" w:type="dxa"/>
            <w:vMerge/>
          </w:tcPr>
          <w:p w14:paraId="21AC8327" w14:textId="77777777" w:rsidR="009F6661" w:rsidRDefault="009F6661" w:rsidP="00EC00CC">
            <w:pPr>
              <w:rPr>
                <w:lang w:val="sv-SE" w:eastAsia="zh-CN"/>
              </w:rPr>
            </w:pPr>
          </w:p>
        </w:tc>
        <w:tc>
          <w:tcPr>
            <w:tcW w:w="1528" w:type="dxa"/>
            <w:vMerge/>
          </w:tcPr>
          <w:p w14:paraId="723032E7" w14:textId="77777777" w:rsidR="009F6661" w:rsidRDefault="009F6661" w:rsidP="00EC00CC">
            <w:pPr>
              <w:rPr>
                <w:lang w:val="sv-SE" w:eastAsia="zh-CN"/>
              </w:rPr>
            </w:pPr>
          </w:p>
        </w:tc>
        <w:tc>
          <w:tcPr>
            <w:tcW w:w="1383" w:type="dxa"/>
            <w:vMerge w:val="restart"/>
          </w:tcPr>
          <w:p w14:paraId="3E1DA98D" w14:textId="77777777" w:rsidR="009F6661" w:rsidRDefault="009F6661" w:rsidP="00EC00CC">
            <w:pPr>
              <w:rPr>
                <w:lang w:val="sv-SE" w:eastAsia="zh-CN"/>
              </w:rPr>
            </w:pPr>
            <w:r>
              <w:rPr>
                <w:rFonts w:hint="eastAsia"/>
                <w:lang w:val="sv-SE" w:eastAsia="zh-CN"/>
              </w:rPr>
              <w:t>3</w:t>
            </w:r>
            <w:r>
              <w:rPr>
                <w:lang w:val="sv-SE" w:eastAsia="zh-CN"/>
              </w:rPr>
              <w:t>8.141-2</w:t>
            </w:r>
          </w:p>
        </w:tc>
        <w:tc>
          <w:tcPr>
            <w:tcW w:w="1170" w:type="dxa"/>
          </w:tcPr>
          <w:p w14:paraId="12FE53C7" w14:textId="77777777" w:rsidR="009F6661" w:rsidRDefault="009F6661" w:rsidP="00EC00CC">
            <w:pPr>
              <w:rPr>
                <w:lang w:val="sv-SE" w:eastAsia="zh-CN"/>
              </w:rPr>
            </w:pPr>
            <w:r>
              <w:rPr>
                <w:rFonts w:hint="eastAsia"/>
                <w:lang w:val="sv-SE" w:eastAsia="zh-CN"/>
              </w:rPr>
              <w:t>F</w:t>
            </w:r>
            <w:r>
              <w:rPr>
                <w:lang w:val="sv-SE" w:eastAsia="zh-CN"/>
              </w:rPr>
              <w:t>R1</w:t>
            </w:r>
          </w:p>
        </w:tc>
        <w:tc>
          <w:tcPr>
            <w:tcW w:w="2145" w:type="dxa"/>
          </w:tcPr>
          <w:p w14:paraId="41E0ACB2" w14:textId="77777777" w:rsidR="009F6661" w:rsidRPr="003469C5" w:rsidRDefault="009F6661" w:rsidP="00EC00CC">
            <w:pPr>
              <w:rPr>
                <w:lang w:eastAsia="zh-CN"/>
              </w:rPr>
            </w:pPr>
            <w:r>
              <w:rPr>
                <w:rFonts w:hint="eastAsia"/>
                <w:lang w:eastAsia="zh-CN"/>
              </w:rPr>
              <w:t>R</w:t>
            </w:r>
            <w:r>
              <w:rPr>
                <w:lang w:eastAsia="zh-CN"/>
              </w:rPr>
              <w:t xml:space="preserve">equirements </w:t>
            </w:r>
            <w:r>
              <w:t>/ Measurement of Performance requirements Annex C.3</w:t>
            </w:r>
          </w:p>
        </w:tc>
        <w:tc>
          <w:tcPr>
            <w:tcW w:w="1839" w:type="dxa"/>
          </w:tcPr>
          <w:p w14:paraId="634DF35E" w14:textId="790451B8" w:rsidR="009F6661" w:rsidRPr="00571821" w:rsidRDefault="00990E91" w:rsidP="00EC00CC">
            <w:pPr>
              <w:rPr>
                <w:lang w:eastAsia="zh-CN"/>
              </w:rPr>
            </w:pPr>
            <w:r w:rsidRPr="007A3150">
              <w:rPr>
                <w:lang w:eastAsia="zh-CN"/>
              </w:rPr>
              <w:t>DoCoMo</w:t>
            </w:r>
          </w:p>
        </w:tc>
      </w:tr>
      <w:tr w:rsidR="009F6661" w14:paraId="78C2DC63" w14:textId="77777777" w:rsidTr="00990E91">
        <w:tc>
          <w:tcPr>
            <w:tcW w:w="1566" w:type="dxa"/>
            <w:vMerge/>
          </w:tcPr>
          <w:p w14:paraId="459D333F" w14:textId="77777777" w:rsidR="009F6661" w:rsidRPr="00571821" w:rsidRDefault="009F6661" w:rsidP="00EC00CC">
            <w:pPr>
              <w:rPr>
                <w:lang w:eastAsia="zh-CN"/>
              </w:rPr>
            </w:pPr>
          </w:p>
        </w:tc>
        <w:tc>
          <w:tcPr>
            <w:tcW w:w="1528" w:type="dxa"/>
            <w:vMerge/>
          </w:tcPr>
          <w:p w14:paraId="3AC3C729" w14:textId="77777777" w:rsidR="009F6661" w:rsidRPr="00571821" w:rsidRDefault="009F6661" w:rsidP="00EC00CC">
            <w:pPr>
              <w:rPr>
                <w:lang w:eastAsia="zh-CN"/>
              </w:rPr>
            </w:pPr>
          </w:p>
        </w:tc>
        <w:tc>
          <w:tcPr>
            <w:tcW w:w="1383" w:type="dxa"/>
            <w:vMerge/>
          </w:tcPr>
          <w:p w14:paraId="03BC507B" w14:textId="77777777" w:rsidR="009F6661" w:rsidRPr="00571821" w:rsidRDefault="009F6661" w:rsidP="00EC00CC">
            <w:pPr>
              <w:rPr>
                <w:lang w:eastAsia="zh-CN"/>
              </w:rPr>
            </w:pPr>
          </w:p>
        </w:tc>
        <w:tc>
          <w:tcPr>
            <w:tcW w:w="1170" w:type="dxa"/>
          </w:tcPr>
          <w:p w14:paraId="6A683754" w14:textId="77777777" w:rsidR="009F6661" w:rsidRDefault="009F6661" w:rsidP="00EC00CC">
            <w:pPr>
              <w:rPr>
                <w:lang w:val="sv-SE" w:eastAsia="zh-CN"/>
              </w:rPr>
            </w:pPr>
            <w:r>
              <w:rPr>
                <w:rFonts w:hint="eastAsia"/>
                <w:lang w:val="sv-SE" w:eastAsia="zh-CN"/>
              </w:rPr>
              <w:t>F</w:t>
            </w:r>
            <w:r>
              <w:rPr>
                <w:lang w:val="sv-SE" w:eastAsia="zh-CN"/>
              </w:rPr>
              <w:t>R2</w:t>
            </w:r>
          </w:p>
        </w:tc>
        <w:tc>
          <w:tcPr>
            <w:tcW w:w="2145" w:type="dxa"/>
          </w:tcPr>
          <w:p w14:paraId="3B1F77A5" w14:textId="77777777" w:rsidR="009F6661" w:rsidRDefault="009F6661" w:rsidP="00EC00CC">
            <w:pPr>
              <w:rPr>
                <w:lang w:eastAsia="zh-CN"/>
              </w:rPr>
            </w:pPr>
            <w:r>
              <w:rPr>
                <w:lang w:eastAsia="zh-CN"/>
              </w:rPr>
              <w:t>FFS</w:t>
            </w:r>
          </w:p>
        </w:tc>
        <w:tc>
          <w:tcPr>
            <w:tcW w:w="1839" w:type="dxa"/>
          </w:tcPr>
          <w:p w14:paraId="413DBE85" w14:textId="77777777" w:rsidR="009F6661" w:rsidRDefault="009F6661" w:rsidP="00EC00CC">
            <w:pPr>
              <w:rPr>
                <w:lang w:val="sv-SE" w:eastAsia="zh-CN"/>
              </w:rPr>
            </w:pPr>
            <w:r>
              <w:rPr>
                <w:rFonts w:hint="eastAsia"/>
                <w:lang w:val="sv-SE" w:eastAsia="zh-CN"/>
              </w:rPr>
              <w:t>F</w:t>
            </w:r>
            <w:r>
              <w:rPr>
                <w:lang w:val="sv-SE" w:eastAsia="zh-CN"/>
              </w:rPr>
              <w:t>FS</w:t>
            </w:r>
          </w:p>
        </w:tc>
      </w:tr>
      <w:tr w:rsidR="009F6661" w14:paraId="112BC614" w14:textId="77777777" w:rsidTr="00990E91">
        <w:tc>
          <w:tcPr>
            <w:tcW w:w="1566" w:type="dxa"/>
            <w:vMerge/>
          </w:tcPr>
          <w:p w14:paraId="668DCDA1" w14:textId="77777777" w:rsidR="009F6661" w:rsidRDefault="009F6661" w:rsidP="00EC00CC">
            <w:pPr>
              <w:rPr>
                <w:lang w:val="sv-SE" w:eastAsia="zh-CN"/>
              </w:rPr>
            </w:pPr>
          </w:p>
        </w:tc>
        <w:tc>
          <w:tcPr>
            <w:tcW w:w="1528" w:type="dxa"/>
            <w:vMerge w:val="restart"/>
          </w:tcPr>
          <w:p w14:paraId="69168981" w14:textId="77777777" w:rsidR="009F6661" w:rsidRPr="00571821" w:rsidRDefault="009F6661" w:rsidP="00EC00CC">
            <w:pPr>
              <w:rPr>
                <w:lang w:eastAsia="zh-CN"/>
              </w:rPr>
            </w:pPr>
            <w:r w:rsidRPr="00571821">
              <w:rPr>
                <w:lang w:eastAsia="zh-CN"/>
              </w:rPr>
              <w:t>Requirements for PUSCH for mapping Type B with low number of symbols</w:t>
            </w:r>
          </w:p>
        </w:tc>
        <w:tc>
          <w:tcPr>
            <w:tcW w:w="1383" w:type="dxa"/>
            <w:vMerge w:val="restart"/>
          </w:tcPr>
          <w:p w14:paraId="20A608E9" w14:textId="77777777" w:rsidR="009F6661" w:rsidRDefault="009F6661" w:rsidP="00EC00CC">
            <w:pPr>
              <w:rPr>
                <w:lang w:val="sv-SE" w:eastAsia="zh-CN"/>
              </w:rPr>
            </w:pPr>
            <w:r>
              <w:rPr>
                <w:rFonts w:hint="eastAsia"/>
                <w:lang w:val="sv-SE" w:eastAsia="zh-CN"/>
              </w:rPr>
              <w:t>38.104</w:t>
            </w:r>
          </w:p>
        </w:tc>
        <w:tc>
          <w:tcPr>
            <w:tcW w:w="1170" w:type="dxa"/>
          </w:tcPr>
          <w:p w14:paraId="1CB08D77" w14:textId="77777777" w:rsidR="009F6661" w:rsidRDefault="009F6661" w:rsidP="00EC00CC">
            <w:pPr>
              <w:rPr>
                <w:lang w:val="sv-SE" w:eastAsia="zh-CN"/>
              </w:rPr>
            </w:pPr>
            <w:r>
              <w:rPr>
                <w:rFonts w:hint="eastAsia"/>
                <w:lang w:val="sv-SE" w:eastAsia="zh-CN"/>
              </w:rPr>
              <w:t>F</w:t>
            </w:r>
            <w:r>
              <w:rPr>
                <w:lang w:val="sv-SE" w:eastAsia="zh-CN"/>
              </w:rPr>
              <w:t>R1</w:t>
            </w:r>
          </w:p>
        </w:tc>
        <w:tc>
          <w:tcPr>
            <w:tcW w:w="2145" w:type="dxa"/>
          </w:tcPr>
          <w:p w14:paraId="3C2FD843" w14:textId="77777777" w:rsidR="009F6661" w:rsidRPr="003469C5" w:rsidRDefault="009F6661" w:rsidP="00EC00CC">
            <w:pPr>
              <w:rPr>
                <w:lang w:val="sv-SE" w:eastAsia="zh-CN"/>
              </w:rPr>
            </w:pPr>
            <w:r w:rsidRPr="003469C5">
              <w:t>Requirements</w:t>
            </w:r>
          </w:p>
        </w:tc>
        <w:tc>
          <w:tcPr>
            <w:tcW w:w="1839" w:type="dxa"/>
          </w:tcPr>
          <w:p w14:paraId="12884780" w14:textId="77777777" w:rsidR="009F6661" w:rsidRDefault="009F6661" w:rsidP="00EC00CC">
            <w:pPr>
              <w:rPr>
                <w:lang w:val="sv-SE" w:eastAsia="zh-CN"/>
              </w:rPr>
            </w:pPr>
            <w:r>
              <w:rPr>
                <w:lang w:val="sv-SE" w:eastAsia="zh-CN"/>
              </w:rPr>
              <w:t>Nokia</w:t>
            </w:r>
          </w:p>
        </w:tc>
      </w:tr>
      <w:tr w:rsidR="009F6661" w14:paraId="7D6CAD05" w14:textId="77777777" w:rsidTr="00990E91">
        <w:tc>
          <w:tcPr>
            <w:tcW w:w="1566" w:type="dxa"/>
            <w:vMerge/>
          </w:tcPr>
          <w:p w14:paraId="575AB92B" w14:textId="77777777" w:rsidR="009F6661" w:rsidRDefault="009F6661" w:rsidP="00EC00CC">
            <w:pPr>
              <w:rPr>
                <w:lang w:val="sv-SE" w:eastAsia="zh-CN"/>
              </w:rPr>
            </w:pPr>
          </w:p>
        </w:tc>
        <w:tc>
          <w:tcPr>
            <w:tcW w:w="1528" w:type="dxa"/>
            <w:vMerge/>
          </w:tcPr>
          <w:p w14:paraId="4E7E8089" w14:textId="77777777" w:rsidR="009F6661" w:rsidRDefault="009F6661" w:rsidP="00EC00CC">
            <w:pPr>
              <w:rPr>
                <w:lang w:val="sv-SE" w:eastAsia="zh-CN"/>
              </w:rPr>
            </w:pPr>
          </w:p>
        </w:tc>
        <w:tc>
          <w:tcPr>
            <w:tcW w:w="1383" w:type="dxa"/>
            <w:vMerge/>
          </w:tcPr>
          <w:p w14:paraId="6615E068" w14:textId="77777777" w:rsidR="009F6661" w:rsidRDefault="009F6661" w:rsidP="00EC00CC">
            <w:pPr>
              <w:rPr>
                <w:lang w:val="sv-SE" w:eastAsia="zh-CN"/>
              </w:rPr>
            </w:pPr>
          </w:p>
        </w:tc>
        <w:tc>
          <w:tcPr>
            <w:tcW w:w="1170" w:type="dxa"/>
          </w:tcPr>
          <w:p w14:paraId="704EF169" w14:textId="77777777" w:rsidR="009F6661" w:rsidRDefault="009F6661" w:rsidP="00EC00CC">
            <w:pPr>
              <w:rPr>
                <w:lang w:val="sv-SE" w:eastAsia="zh-CN"/>
              </w:rPr>
            </w:pPr>
            <w:r>
              <w:rPr>
                <w:rFonts w:hint="eastAsia"/>
                <w:lang w:val="sv-SE" w:eastAsia="zh-CN"/>
              </w:rPr>
              <w:t>F</w:t>
            </w:r>
            <w:r>
              <w:rPr>
                <w:lang w:val="sv-SE" w:eastAsia="zh-CN"/>
              </w:rPr>
              <w:t>R2</w:t>
            </w:r>
          </w:p>
        </w:tc>
        <w:tc>
          <w:tcPr>
            <w:tcW w:w="2145" w:type="dxa"/>
          </w:tcPr>
          <w:p w14:paraId="1F903E1C" w14:textId="77777777" w:rsidR="009F6661" w:rsidRPr="003469C5" w:rsidRDefault="009F6661" w:rsidP="00EC00CC">
            <w:pPr>
              <w:rPr>
                <w:lang w:val="sv-SE" w:eastAsia="zh-CN"/>
              </w:rPr>
            </w:pPr>
            <w:r w:rsidRPr="003469C5">
              <w:rPr>
                <w:lang w:eastAsia="zh-CN"/>
              </w:rPr>
              <w:t>FFS</w:t>
            </w:r>
          </w:p>
        </w:tc>
        <w:tc>
          <w:tcPr>
            <w:tcW w:w="1839" w:type="dxa"/>
          </w:tcPr>
          <w:p w14:paraId="7BAB8079" w14:textId="77777777" w:rsidR="009F6661" w:rsidRDefault="009F6661" w:rsidP="00EC00CC">
            <w:pPr>
              <w:rPr>
                <w:lang w:val="sv-SE" w:eastAsia="zh-CN"/>
              </w:rPr>
            </w:pPr>
            <w:r>
              <w:rPr>
                <w:rFonts w:hint="eastAsia"/>
                <w:lang w:val="sv-SE" w:eastAsia="zh-CN"/>
              </w:rPr>
              <w:t>F</w:t>
            </w:r>
            <w:r>
              <w:rPr>
                <w:lang w:val="sv-SE" w:eastAsia="zh-CN"/>
              </w:rPr>
              <w:t>FS</w:t>
            </w:r>
          </w:p>
        </w:tc>
      </w:tr>
      <w:tr w:rsidR="009F6661" w14:paraId="1BAB5687" w14:textId="77777777" w:rsidTr="00990E91">
        <w:tc>
          <w:tcPr>
            <w:tcW w:w="1566" w:type="dxa"/>
            <w:vMerge/>
          </w:tcPr>
          <w:p w14:paraId="4D369DD0" w14:textId="77777777" w:rsidR="009F6661" w:rsidRDefault="009F6661" w:rsidP="00EC00CC">
            <w:pPr>
              <w:rPr>
                <w:lang w:val="sv-SE" w:eastAsia="zh-CN"/>
              </w:rPr>
            </w:pPr>
          </w:p>
        </w:tc>
        <w:tc>
          <w:tcPr>
            <w:tcW w:w="1528" w:type="dxa"/>
            <w:vMerge/>
          </w:tcPr>
          <w:p w14:paraId="43511E49" w14:textId="77777777" w:rsidR="009F6661" w:rsidRDefault="009F6661" w:rsidP="00EC00CC">
            <w:pPr>
              <w:rPr>
                <w:lang w:val="sv-SE" w:eastAsia="zh-CN"/>
              </w:rPr>
            </w:pPr>
          </w:p>
        </w:tc>
        <w:tc>
          <w:tcPr>
            <w:tcW w:w="1383" w:type="dxa"/>
          </w:tcPr>
          <w:p w14:paraId="1A03BBAD" w14:textId="77777777" w:rsidR="009F6661" w:rsidRDefault="009F6661" w:rsidP="00EC00CC">
            <w:pPr>
              <w:rPr>
                <w:lang w:val="sv-SE" w:eastAsia="zh-CN"/>
              </w:rPr>
            </w:pPr>
            <w:r>
              <w:rPr>
                <w:rFonts w:hint="eastAsia"/>
                <w:lang w:val="sv-SE" w:eastAsia="zh-CN"/>
              </w:rPr>
              <w:t>3</w:t>
            </w:r>
            <w:r>
              <w:rPr>
                <w:lang w:val="sv-SE" w:eastAsia="zh-CN"/>
              </w:rPr>
              <w:t>8.141-1</w:t>
            </w:r>
          </w:p>
        </w:tc>
        <w:tc>
          <w:tcPr>
            <w:tcW w:w="1170" w:type="dxa"/>
          </w:tcPr>
          <w:p w14:paraId="1C439791" w14:textId="77777777" w:rsidR="009F6661" w:rsidRDefault="009F6661" w:rsidP="00EC00CC">
            <w:pPr>
              <w:rPr>
                <w:lang w:val="sv-SE" w:eastAsia="zh-CN"/>
              </w:rPr>
            </w:pPr>
            <w:r>
              <w:rPr>
                <w:rFonts w:hint="eastAsia"/>
                <w:lang w:val="sv-SE" w:eastAsia="zh-CN"/>
              </w:rPr>
              <w:t>F</w:t>
            </w:r>
            <w:r>
              <w:rPr>
                <w:lang w:val="sv-SE" w:eastAsia="zh-CN"/>
              </w:rPr>
              <w:t>R1</w:t>
            </w:r>
          </w:p>
        </w:tc>
        <w:tc>
          <w:tcPr>
            <w:tcW w:w="2145" w:type="dxa"/>
          </w:tcPr>
          <w:p w14:paraId="681A6699" w14:textId="77777777" w:rsidR="009F6661" w:rsidRPr="003469C5" w:rsidRDefault="009F6661" w:rsidP="00EC00CC">
            <w:pPr>
              <w:rPr>
                <w:lang w:eastAsia="zh-CN"/>
              </w:rPr>
            </w:pPr>
            <w:r>
              <w:rPr>
                <w:lang w:eastAsia="zh-CN"/>
              </w:rPr>
              <w:t>Requirements</w:t>
            </w:r>
            <w:r>
              <w:t>/Measurement of Performance requirements Annex C.3 / Measurement system set-up Annex D</w:t>
            </w:r>
          </w:p>
        </w:tc>
        <w:tc>
          <w:tcPr>
            <w:tcW w:w="1839" w:type="dxa"/>
          </w:tcPr>
          <w:p w14:paraId="57DEDC03" w14:textId="5597B5ED" w:rsidR="009F6661" w:rsidRPr="001168DB" w:rsidRDefault="00990E91" w:rsidP="00EC00CC">
            <w:pPr>
              <w:rPr>
                <w:lang w:val="sv-SE" w:eastAsia="zh-CN"/>
              </w:rPr>
            </w:pPr>
            <w:r w:rsidRPr="004F2B4E">
              <w:rPr>
                <w:lang w:eastAsia="zh-CN"/>
              </w:rPr>
              <w:t>Huawei</w:t>
            </w:r>
            <w:r>
              <w:rPr>
                <w:lang w:eastAsia="zh-CN"/>
              </w:rPr>
              <w:t>, HiSilicon</w:t>
            </w:r>
          </w:p>
        </w:tc>
      </w:tr>
      <w:tr w:rsidR="009F6661" w14:paraId="5BBD1B8E" w14:textId="77777777" w:rsidTr="00990E91">
        <w:tc>
          <w:tcPr>
            <w:tcW w:w="1566" w:type="dxa"/>
            <w:vMerge/>
          </w:tcPr>
          <w:p w14:paraId="1723410D" w14:textId="77777777" w:rsidR="009F6661" w:rsidRPr="00571821" w:rsidRDefault="009F6661" w:rsidP="00EC00CC">
            <w:pPr>
              <w:rPr>
                <w:lang w:eastAsia="zh-CN"/>
              </w:rPr>
            </w:pPr>
          </w:p>
        </w:tc>
        <w:tc>
          <w:tcPr>
            <w:tcW w:w="1528" w:type="dxa"/>
            <w:vMerge/>
          </w:tcPr>
          <w:p w14:paraId="3E83588E" w14:textId="77777777" w:rsidR="009F6661" w:rsidRPr="00571821" w:rsidRDefault="009F6661" w:rsidP="00EC00CC">
            <w:pPr>
              <w:rPr>
                <w:lang w:eastAsia="zh-CN"/>
              </w:rPr>
            </w:pPr>
          </w:p>
        </w:tc>
        <w:tc>
          <w:tcPr>
            <w:tcW w:w="1383" w:type="dxa"/>
            <w:vMerge w:val="restart"/>
          </w:tcPr>
          <w:p w14:paraId="4FE90857" w14:textId="77777777" w:rsidR="009F6661" w:rsidRDefault="009F6661" w:rsidP="00EC00CC">
            <w:pPr>
              <w:rPr>
                <w:lang w:val="sv-SE" w:eastAsia="zh-CN"/>
              </w:rPr>
            </w:pPr>
            <w:r>
              <w:rPr>
                <w:rFonts w:hint="eastAsia"/>
                <w:lang w:val="sv-SE" w:eastAsia="zh-CN"/>
              </w:rPr>
              <w:t>3</w:t>
            </w:r>
            <w:r>
              <w:rPr>
                <w:lang w:val="sv-SE" w:eastAsia="zh-CN"/>
              </w:rPr>
              <w:t>8.141-2</w:t>
            </w:r>
          </w:p>
        </w:tc>
        <w:tc>
          <w:tcPr>
            <w:tcW w:w="1170" w:type="dxa"/>
          </w:tcPr>
          <w:p w14:paraId="39F1D9C2" w14:textId="77777777" w:rsidR="009F6661" w:rsidRDefault="009F6661" w:rsidP="00EC00CC">
            <w:pPr>
              <w:rPr>
                <w:lang w:val="sv-SE" w:eastAsia="zh-CN"/>
              </w:rPr>
            </w:pPr>
            <w:r>
              <w:rPr>
                <w:rFonts w:hint="eastAsia"/>
                <w:lang w:val="sv-SE" w:eastAsia="zh-CN"/>
              </w:rPr>
              <w:t>F</w:t>
            </w:r>
            <w:r>
              <w:rPr>
                <w:lang w:val="sv-SE" w:eastAsia="zh-CN"/>
              </w:rPr>
              <w:t>R1</w:t>
            </w:r>
          </w:p>
        </w:tc>
        <w:tc>
          <w:tcPr>
            <w:tcW w:w="2145" w:type="dxa"/>
          </w:tcPr>
          <w:p w14:paraId="0E3BAD63" w14:textId="77777777" w:rsidR="009F6661" w:rsidRPr="003469C5" w:rsidRDefault="009F6661" w:rsidP="00EC00CC">
            <w:pPr>
              <w:rPr>
                <w:lang w:eastAsia="zh-CN"/>
              </w:rPr>
            </w:pPr>
            <w:r>
              <w:rPr>
                <w:rFonts w:hint="eastAsia"/>
                <w:lang w:eastAsia="zh-CN"/>
              </w:rPr>
              <w:t>R</w:t>
            </w:r>
            <w:r>
              <w:rPr>
                <w:lang w:eastAsia="zh-CN"/>
              </w:rPr>
              <w:t xml:space="preserve">equirements </w:t>
            </w:r>
            <w:r>
              <w:t>/ Measurement of Performance requirements Annex C.3</w:t>
            </w:r>
          </w:p>
        </w:tc>
        <w:tc>
          <w:tcPr>
            <w:tcW w:w="1839" w:type="dxa"/>
          </w:tcPr>
          <w:p w14:paraId="22777480" w14:textId="35BFFB2D" w:rsidR="009F6661" w:rsidRPr="00571821" w:rsidRDefault="00A77CB6" w:rsidP="00EC00CC">
            <w:pPr>
              <w:rPr>
                <w:lang w:eastAsia="zh-CN"/>
              </w:rPr>
            </w:pPr>
            <w:r w:rsidRPr="007A3150">
              <w:rPr>
                <w:lang w:eastAsia="zh-CN"/>
              </w:rPr>
              <w:t>DoCoMo</w:t>
            </w:r>
          </w:p>
        </w:tc>
      </w:tr>
      <w:tr w:rsidR="009F6661" w14:paraId="268849CB" w14:textId="77777777" w:rsidTr="00990E91">
        <w:tc>
          <w:tcPr>
            <w:tcW w:w="1566" w:type="dxa"/>
            <w:vMerge/>
          </w:tcPr>
          <w:p w14:paraId="00D6F440" w14:textId="77777777" w:rsidR="009F6661" w:rsidRPr="00571821" w:rsidRDefault="009F6661" w:rsidP="00EC00CC">
            <w:pPr>
              <w:rPr>
                <w:lang w:eastAsia="zh-CN"/>
              </w:rPr>
            </w:pPr>
          </w:p>
        </w:tc>
        <w:tc>
          <w:tcPr>
            <w:tcW w:w="1528" w:type="dxa"/>
            <w:vMerge/>
          </w:tcPr>
          <w:p w14:paraId="5164F0AC" w14:textId="77777777" w:rsidR="009F6661" w:rsidRPr="00571821" w:rsidRDefault="009F6661" w:rsidP="00EC00CC">
            <w:pPr>
              <w:rPr>
                <w:lang w:eastAsia="zh-CN"/>
              </w:rPr>
            </w:pPr>
          </w:p>
        </w:tc>
        <w:tc>
          <w:tcPr>
            <w:tcW w:w="1383" w:type="dxa"/>
            <w:vMerge/>
          </w:tcPr>
          <w:p w14:paraId="2871E3E2" w14:textId="77777777" w:rsidR="009F6661" w:rsidRPr="00571821" w:rsidRDefault="009F6661" w:rsidP="00EC00CC">
            <w:pPr>
              <w:rPr>
                <w:lang w:eastAsia="zh-CN"/>
              </w:rPr>
            </w:pPr>
          </w:p>
        </w:tc>
        <w:tc>
          <w:tcPr>
            <w:tcW w:w="1170" w:type="dxa"/>
          </w:tcPr>
          <w:p w14:paraId="34401B89" w14:textId="77777777" w:rsidR="009F6661" w:rsidRDefault="009F6661" w:rsidP="00EC00CC">
            <w:pPr>
              <w:rPr>
                <w:lang w:val="sv-SE" w:eastAsia="zh-CN"/>
              </w:rPr>
            </w:pPr>
            <w:r>
              <w:rPr>
                <w:rFonts w:hint="eastAsia"/>
                <w:lang w:val="sv-SE" w:eastAsia="zh-CN"/>
              </w:rPr>
              <w:t>F</w:t>
            </w:r>
            <w:r>
              <w:rPr>
                <w:lang w:val="sv-SE" w:eastAsia="zh-CN"/>
              </w:rPr>
              <w:t>R2</w:t>
            </w:r>
          </w:p>
        </w:tc>
        <w:tc>
          <w:tcPr>
            <w:tcW w:w="2145" w:type="dxa"/>
          </w:tcPr>
          <w:p w14:paraId="1A6D26B8" w14:textId="77777777" w:rsidR="009F6661" w:rsidRPr="003469C5" w:rsidRDefault="009F6661" w:rsidP="00EC00CC">
            <w:pPr>
              <w:rPr>
                <w:lang w:eastAsia="zh-CN"/>
              </w:rPr>
            </w:pPr>
            <w:r>
              <w:rPr>
                <w:lang w:eastAsia="zh-CN"/>
              </w:rPr>
              <w:t>FFS</w:t>
            </w:r>
          </w:p>
        </w:tc>
        <w:tc>
          <w:tcPr>
            <w:tcW w:w="1839" w:type="dxa"/>
          </w:tcPr>
          <w:p w14:paraId="6873336A" w14:textId="77777777" w:rsidR="009F6661" w:rsidRDefault="009F6661" w:rsidP="00EC00CC">
            <w:pPr>
              <w:rPr>
                <w:lang w:val="sv-SE" w:eastAsia="zh-CN"/>
              </w:rPr>
            </w:pPr>
            <w:r>
              <w:rPr>
                <w:rFonts w:hint="eastAsia"/>
                <w:lang w:val="sv-SE" w:eastAsia="zh-CN"/>
              </w:rPr>
              <w:t>F</w:t>
            </w:r>
            <w:r>
              <w:rPr>
                <w:lang w:val="sv-SE" w:eastAsia="zh-CN"/>
              </w:rPr>
              <w:t>FS</w:t>
            </w:r>
          </w:p>
        </w:tc>
      </w:tr>
    </w:tbl>
    <w:p w14:paraId="5583B3E1" w14:textId="77777777" w:rsidR="009F6661" w:rsidRDefault="009F6661" w:rsidP="009F6661">
      <w:pPr>
        <w:spacing w:after="120"/>
        <w:rPr>
          <w:strike/>
          <w:color w:val="0070C0"/>
          <w:szCs w:val="24"/>
          <w:lang w:eastAsia="zh-CN"/>
        </w:rPr>
      </w:pPr>
    </w:p>
    <w:p w14:paraId="3898B55A" w14:textId="77777777" w:rsidR="009F6661" w:rsidRDefault="009F6661" w:rsidP="009F6661">
      <w:pPr>
        <w:pStyle w:val="afe"/>
        <w:numPr>
          <w:ilvl w:val="0"/>
          <w:numId w:val="1"/>
        </w:numPr>
        <w:overflowPunct/>
        <w:autoSpaceDE/>
        <w:autoSpaceDN/>
        <w:adjustRightInd/>
        <w:spacing w:after="120"/>
        <w:ind w:left="720" w:firstLineChars="0"/>
        <w:textAlignment w:val="auto"/>
        <w:rPr>
          <w:rFonts w:eastAsia="宋体"/>
          <w:szCs w:val="24"/>
          <w:lang w:eastAsia="zh-CN"/>
        </w:rPr>
      </w:pPr>
      <w:r w:rsidRPr="00511051">
        <w:rPr>
          <w:rFonts w:eastAsia="宋体"/>
          <w:szCs w:val="24"/>
          <w:lang w:eastAsia="zh-CN"/>
        </w:rPr>
        <w:t>Recommended WF</w:t>
      </w:r>
    </w:p>
    <w:p w14:paraId="557205C6" w14:textId="3878C6B0" w:rsidR="009F6661" w:rsidRPr="00754FC0" w:rsidRDefault="00A77CB6" w:rsidP="009F6661">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it OK for the CR drafting work splitting?</w:t>
      </w:r>
    </w:p>
    <w:p w14:paraId="5B94A09D" w14:textId="77777777" w:rsidR="00496A6B" w:rsidRPr="009F6661" w:rsidRDefault="00496A6B" w:rsidP="00496A6B">
      <w:pPr>
        <w:spacing w:after="120"/>
        <w:rPr>
          <w:szCs w:val="24"/>
          <w:lang w:eastAsia="zh-CN"/>
        </w:rPr>
      </w:pPr>
    </w:p>
    <w:p w14:paraId="6FE292B4" w14:textId="77777777" w:rsidR="00496A6B" w:rsidRPr="00224391" w:rsidRDefault="00496A6B" w:rsidP="00496A6B">
      <w:pPr>
        <w:pStyle w:val="2"/>
      </w:pPr>
      <w:r w:rsidRPr="00C67006">
        <w:t>Companies</w:t>
      </w:r>
      <w:r w:rsidRPr="00C67006">
        <w:rPr>
          <w:rFonts w:hint="eastAsia"/>
        </w:rPr>
        <w:t xml:space="preserve"> views</w:t>
      </w:r>
      <w:r w:rsidRPr="00C67006">
        <w:t>’</w:t>
      </w:r>
      <w:r>
        <w:rPr>
          <w:rFonts w:hint="eastAsia"/>
        </w:rPr>
        <w:t xml:space="preserve"> collection for 2</w:t>
      </w:r>
      <w:r w:rsidRPr="00224391">
        <w:rPr>
          <w:rFonts w:hint="eastAsia"/>
          <w:vertAlign w:val="superscript"/>
        </w:rPr>
        <w:t>nd</w:t>
      </w:r>
      <w:r>
        <w:t xml:space="preserve"> </w:t>
      </w:r>
      <w:r w:rsidRPr="00C67006">
        <w:rPr>
          <w:rFonts w:hint="eastAsia"/>
        </w:rPr>
        <w:t xml:space="preserve">round </w:t>
      </w:r>
    </w:p>
    <w:tbl>
      <w:tblPr>
        <w:tblStyle w:val="afd"/>
        <w:tblW w:w="0" w:type="auto"/>
        <w:tblLook w:val="04A0" w:firstRow="1" w:lastRow="0" w:firstColumn="1" w:lastColumn="0" w:noHBand="0" w:noVBand="1"/>
      </w:tblPr>
      <w:tblGrid>
        <w:gridCol w:w="1236"/>
        <w:gridCol w:w="8395"/>
      </w:tblGrid>
      <w:tr w:rsidR="00496A6B" w:rsidRPr="005B24CD" w14:paraId="43DB503C" w14:textId="77777777" w:rsidTr="00EB1486">
        <w:tc>
          <w:tcPr>
            <w:tcW w:w="1236" w:type="dxa"/>
          </w:tcPr>
          <w:p w14:paraId="62230444" w14:textId="77777777" w:rsidR="00496A6B" w:rsidRPr="00224391" w:rsidRDefault="00496A6B" w:rsidP="00EB1486">
            <w:pPr>
              <w:rPr>
                <w:rFonts w:eastAsiaTheme="minorEastAsia"/>
                <w:b/>
                <w:bCs/>
                <w:color w:val="0070C0"/>
                <w:lang w:val="en-US" w:eastAsia="zh-CN"/>
              </w:rPr>
            </w:pPr>
            <w:r w:rsidRPr="00224391">
              <w:rPr>
                <w:rFonts w:eastAsiaTheme="minorEastAsia"/>
                <w:b/>
                <w:bCs/>
                <w:color w:val="0070C0"/>
                <w:lang w:val="en-US" w:eastAsia="zh-CN"/>
              </w:rPr>
              <w:t>Company</w:t>
            </w:r>
          </w:p>
        </w:tc>
        <w:tc>
          <w:tcPr>
            <w:tcW w:w="8395" w:type="dxa"/>
          </w:tcPr>
          <w:p w14:paraId="74678EB9" w14:textId="77777777" w:rsidR="00496A6B" w:rsidRPr="00224391" w:rsidRDefault="00496A6B" w:rsidP="00EB1486">
            <w:pPr>
              <w:rPr>
                <w:rFonts w:eastAsiaTheme="minorEastAsia"/>
                <w:b/>
                <w:bCs/>
                <w:color w:val="0070C0"/>
                <w:lang w:val="en-US" w:eastAsia="zh-CN"/>
              </w:rPr>
            </w:pPr>
            <w:r w:rsidRPr="00224391">
              <w:rPr>
                <w:rFonts w:eastAsiaTheme="minorEastAsia"/>
                <w:b/>
                <w:bCs/>
                <w:color w:val="0070C0"/>
                <w:lang w:val="en-US" w:eastAsia="zh-CN"/>
              </w:rPr>
              <w:t>Comments</w:t>
            </w:r>
          </w:p>
        </w:tc>
      </w:tr>
      <w:tr w:rsidR="00496A6B" w:rsidRPr="005B24CD" w14:paraId="5FDF16A9" w14:textId="77777777" w:rsidTr="00EB1486">
        <w:tc>
          <w:tcPr>
            <w:tcW w:w="1236" w:type="dxa"/>
          </w:tcPr>
          <w:p w14:paraId="4FA1DF8B" w14:textId="2AA39BFA" w:rsidR="00496A6B" w:rsidRPr="00BE6EE7" w:rsidRDefault="00A90C6E" w:rsidP="00EB1486">
            <w:pPr>
              <w:rPr>
                <w:rFonts w:eastAsiaTheme="minorEastAsia"/>
                <w:lang w:val="en-US" w:eastAsia="zh-CN"/>
              </w:rPr>
            </w:pPr>
            <w:r w:rsidRPr="00BE6EE7">
              <w:rPr>
                <w:rFonts w:eastAsiaTheme="minorEastAsia"/>
                <w:lang w:val="en-US" w:eastAsia="zh-CN"/>
              </w:rPr>
              <w:t>Ericsson</w:t>
            </w:r>
          </w:p>
        </w:tc>
        <w:tc>
          <w:tcPr>
            <w:tcW w:w="8395" w:type="dxa"/>
          </w:tcPr>
          <w:p w14:paraId="13EEF4BC" w14:textId="4927BB57" w:rsidR="00496A6B" w:rsidRPr="00BE6EE7" w:rsidRDefault="00A90C6E" w:rsidP="00EB1486">
            <w:pPr>
              <w:rPr>
                <w:rFonts w:eastAsiaTheme="minorEastAsia"/>
                <w:lang w:val="en-US" w:eastAsia="zh-CN"/>
              </w:rPr>
            </w:pPr>
            <w:r w:rsidRPr="00BE6EE7">
              <w:rPr>
                <w:rFonts w:eastAsiaTheme="minorEastAsia"/>
                <w:lang w:val="en-US" w:eastAsia="zh-CN"/>
              </w:rPr>
              <w:t xml:space="preserve">Issue 7-5-1: For the reduced number of symbols, the mapping has to be type B. For the slot aggregation, why not follow the same applicability rule as the rel-15 </w:t>
            </w:r>
            <w:r w:rsidR="00A02E6C" w:rsidRPr="00BE6EE7">
              <w:rPr>
                <w:rFonts w:eastAsiaTheme="minorEastAsia"/>
                <w:lang w:val="en-US" w:eastAsia="zh-CN"/>
              </w:rPr>
              <w:t>requirements?</w:t>
            </w:r>
            <w:r w:rsidRPr="00BE6EE7">
              <w:rPr>
                <w:rFonts w:eastAsiaTheme="minorEastAsia"/>
                <w:lang w:val="en-US" w:eastAsia="zh-CN"/>
              </w:rPr>
              <w:t xml:space="preserve"> (Anyhow the two requirements are treated independently).</w:t>
            </w:r>
          </w:p>
          <w:p w14:paraId="1009B7DB" w14:textId="1487C7B2" w:rsidR="00A90C6E" w:rsidRPr="00BE6EE7" w:rsidRDefault="00A90C6E" w:rsidP="00EB1486">
            <w:pPr>
              <w:rPr>
                <w:rFonts w:eastAsiaTheme="minorEastAsia"/>
                <w:lang w:val="en-US" w:eastAsia="zh-CN"/>
              </w:rPr>
            </w:pPr>
            <w:r w:rsidRPr="00BE6EE7">
              <w:rPr>
                <w:rFonts w:eastAsiaTheme="minorEastAsia"/>
                <w:lang w:val="en-US" w:eastAsia="zh-CN"/>
              </w:rPr>
              <w:t>CR split is OK</w:t>
            </w:r>
          </w:p>
        </w:tc>
      </w:tr>
      <w:tr w:rsidR="00454387" w:rsidRPr="005B24CD" w14:paraId="4500E103" w14:textId="77777777" w:rsidTr="00EB1486">
        <w:tc>
          <w:tcPr>
            <w:tcW w:w="1236" w:type="dxa"/>
          </w:tcPr>
          <w:p w14:paraId="0C7543E3" w14:textId="76BA4696" w:rsidR="00454387" w:rsidRDefault="00454387" w:rsidP="00454387">
            <w:pPr>
              <w:rPr>
                <w:rFonts w:eastAsiaTheme="minorEastAsia"/>
                <w:color w:val="0070C0"/>
                <w:lang w:val="en-US" w:eastAsia="zh-CN"/>
              </w:rPr>
            </w:pPr>
            <w:r>
              <w:rPr>
                <w:lang w:eastAsia="zh-CN"/>
              </w:rPr>
              <w:t>Nokia, Nokia Shanghai Bell</w:t>
            </w:r>
          </w:p>
        </w:tc>
        <w:tc>
          <w:tcPr>
            <w:tcW w:w="8395" w:type="dxa"/>
          </w:tcPr>
          <w:p w14:paraId="5B270682" w14:textId="77777777" w:rsidR="00551E7A" w:rsidRPr="00C964D6" w:rsidRDefault="00551E7A" w:rsidP="00551E7A">
            <w:pPr>
              <w:rPr>
                <w:b/>
                <w:u w:val="single"/>
                <w:lang w:eastAsia="ko-KR"/>
              </w:rPr>
            </w:pPr>
            <w:r w:rsidRPr="00C964D6">
              <w:rPr>
                <w:b/>
                <w:u w:val="single"/>
                <w:lang w:eastAsia="ko-KR"/>
              </w:rPr>
              <w:t>Issue 7-5-1: Test applicability rule for different URLLC features.</w:t>
            </w:r>
          </w:p>
          <w:p w14:paraId="3F3DF724" w14:textId="77777777" w:rsidR="00454387" w:rsidRDefault="00500A58" w:rsidP="00454387">
            <w:pPr>
              <w:rPr>
                <w:lang w:val="en-US" w:eastAsia="zh-CN"/>
              </w:rPr>
            </w:pPr>
            <w:r>
              <w:rPr>
                <w:lang w:val="en-US" w:eastAsia="zh-CN"/>
              </w:rPr>
              <w:t xml:space="preserve">We agree with option 1. </w:t>
            </w:r>
            <w:r>
              <w:rPr>
                <w:lang w:val="en-US" w:eastAsia="zh-CN"/>
              </w:rPr>
              <w:br/>
              <w:t>Option 1 proposes to have 3 independent manufacturer declarations and then to build applicability rules “on top” of them.</w:t>
            </w:r>
            <w:r>
              <w:rPr>
                <w:lang w:val="en-US" w:eastAsia="zh-CN"/>
              </w:rPr>
              <w:br/>
              <w:t>However the modified applicability rule should only apply for the URLLC configuration. But in any case, we decide on the modification until the OS4 vs OS7 decision has been taken.</w:t>
            </w:r>
          </w:p>
          <w:p w14:paraId="08E66F7B" w14:textId="08BC67AF" w:rsidR="001033A3" w:rsidRDefault="001033A3" w:rsidP="00454387">
            <w:pPr>
              <w:rPr>
                <w:lang w:val="en-US" w:eastAsia="zh-CN"/>
              </w:rPr>
            </w:pPr>
            <w:r>
              <w:rPr>
                <w:b/>
                <w:u w:val="single"/>
                <w:lang w:eastAsia="ko-KR"/>
              </w:rPr>
              <w:t>Other:</w:t>
            </w:r>
          </w:p>
          <w:p w14:paraId="09BA23ED" w14:textId="37C35206" w:rsidR="001033A3" w:rsidRPr="00500A58" w:rsidRDefault="001033A3" w:rsidP="00454387">
            <w:pPr>
              <w:rPr>
                <w:lang w:val="en-US" w:eastAsia="zh-CN"/>
              </w:rPr>
            </w:pPr>
            <w:r>
              <w:rPr>
                <w:lang w:val="en-US" w:eastAsia="zh-CN"/>
              </w:rPr>
              <w:t>We are fine with the CR split. Though, test methodology for 38.104 will probably not be required, but we can keep it for now.</w:t>
            </w:r>
            <w:r>
              <w:rPr>
                <w:lang w:val="en-US" w:eastAsia="zh-CN"/>
              </w:rPr>
              <w:br/>
              <w:t>Still the test methodology will be quite a challenging chapter to write, and further splitting or co-authorships might be required…</w:t>
            </w:r>
          </w:p>
        </w:tc>
      </w:tr>
      <w:tr w:rsidR="00C861D4" w:rsidRPr="005B24CD" w14:paraId="45208F6C" w14:textId="77777777" w:rsidTr="00EB1486">
        <w:tc>
          <w:tcPr>
            <w:tcW w:w="1236" w:type="dxa"/>
          </w:tcPr>
          <w:p w14:paraId="509A5DBF" w14:textId="3F9B153E" w:rsidR="00C861D4" w:rsidRDefault="00C861D4" w:rsidP="00454387">
            <w:pPr>
              <w:rPr>
                <w:lang w:eastAsia="zh-CN"/>
              </w:rPr>
            </w:pPr>
            <w:r>
              <w:rPr>
                <w:rFonts w:hint="eastAsia"/>
                <w:lang w:eastAsia="zh-CN"/>
              </w:rPr>
              <w:t>H</w:t>
            </w:r>
            <w:r>
              <w:rPr>
                <w:lang w:eastAsia="zh-CN"/>
              </w:rPr>
              <w:t>uawei</w:t>
            </w:r>
          </w:p>
        </w:tc>
        <w:tc>
          <w:tcPr>
            <w:tcW w:w="8395" w:type="dxa"/>
          </w:tcPr>
          <w:p w14:paraId="638C9ACB" w14:textId="77777777" w:rsidR="00477B21" w:rsidRDefault="00C861D4" w:rsidP="00477B21">
            <w:pPr>
              <w:rPr>
                <w:b/>
                <w:u w:val="single"/>
                <w:lang w:eastAsia="zh-CN"/>
              </w:rPr>
            </w:pPr>
            <w:r w:rsidRPr="00477B21">
              <w:rPr>
                <w:rFonts w:hint="eastAsia"/>
                <w:b/>
                <w:u w:val="single"/>
                <w:lang w:eastAsia="zh-CN"/>
              </w:rPr>
              <w:t>I</w:t>
            </w:r>
            <w:r w:rsidRPr="00477B21">
              <w:rPr>
                <w:b/>
                <w:u w:val="single"/>
                <w:lang w:eastAsia="zh-CN"/>
              </w:rPr>
              <w:t>ssue 7-5-1:</w:t>
            </w:r>
          </w:p>
          <w:p w14:paraId="615A72E1" w14:textId="78450D10" w:rsidR="00477B21" w:rsidRDefault="00C861D4" w:rsidP="00477B21">
            <w:r w:rsidRPr="00477B21">
              <w:rPr>
                <w:highlight w:val="yellow"/>
                <w:u w:val="single"/>
              </w:rPr>
              <w:t>To Ericsson:</w:t>
            </w:r>
            <w:r w:rsidRPr="00477B21">
              <w:rPr>
                <w:u w:val="single"/>
              </w:rPr>
              <w:t xml:space="preserve"> We agree with you that two requirements are treated independently. </w:t>
            </w:r>
            <w:r w:rsidR="00477B21" w:rsidRPr="00477B21">
              <w:rPr>
                <w:u w:val="single"/>
              </w:rPr>
              <w:t>So “</w:t>
            </w:r>
            <w:r w:rsidR="00477B21" w:rsidRPr="00477B21">
              <w:t xml:space="preserve">the tests shall be done for </w:t>
            </w:r>
            <w:r w:rsidR="00477B21" w:rsidRPr="00477B21">
              <w:rPr>
                <w:highlight w:val="yellow"/>
              </w:rPr>
              <w:t>either type A or type B</w:t>
            </w:r>
            <w:r w:rsidR="00477B21" w:rsidRPr="00477B21">
              <w:rPr>
                <w:u w:val="single"/>
              </w:rPr>
              <w:t xml:space="preserve">” should be kept, but </w:t>
            </w:r>
            <w:r w:rsidR="00477B21">
              <w:rPr>
                <w:u w:val="single"/>
              </w:rPr>
              <w:t xml:space="preserve">we think </w:t>
            </w:r>
            <w:r w:rsidR="00477B21" w:rsidRPr="00477B21">
              <w:rPr>
                <w:u w:val="single"/>
              </w:rPr>
              <w:t>“</w:t>
            </w:r>
            <w:r w:rsidR="00477B21" w:rsidRPr="00477B21">
              <w:t>the same chosen mapping type shall then be used for all tests</w:t>
            </w:r>
            <w:r w:rsidR="00477B21">
              <w:t>” should be removed as this is a general rule for Rel-15 requirements. The meaning of this sentence present that all cases should use the same mapping type. For URLLC cases: PUSCH high reliability (mapping A and B based on BS declaration), and only mapping B for low latency.</w:t>
            </w:r>
          </w:p>
          <w:p w14:paraId="0C13131B" w14:textId="77777777" w:rsidR="00477B21" w:rsidRDefault="00477B21" w:rsidP="00477B21"/>
          <w:p w14:paraId="52D0A2B0" w14:textId="2317E238" w:rsidR="00477B21" w:rsidRDefault="00477B21" w:rsidP="00477B21">
            <w:r>
              <w:t>Issue 7-5-2:</w:t>
            </w:r>
          </w:p>
          <w:p w14:paraId="664E44ED" w14:textId="21DF641E" w:rsidR="00477B21" w:rsidRPr="00477B21" w:rsidRDefault="00477B21" w:rsidP="00477B21">
            <w:pPr>
              <w:rPr>
                <w:b/>
                <w:u w:val="single"/>
                <w:lang w:eastAsia="zh-CN"/>
              </w:rPr>
            </w:pPr>
            <w:r w:rsidRPr="007A3150">
              <w:rPr>
                <w:highlight w:val="yellow"/>
              </w:rPr>
              <w:t>To Nokia:</w:t>
            </w:r>
            <w:r>
              <w:t xml:space="preserve"> We are</w:t>
            </w:r>
            <w:r w:rsidR="00CD0595">
              <w:t xml:space="preserve"> also</w:t>
            </w:r>
            <w:r>
              <w:t xml:space="preserve"> not sure whether the test methodology for 38.104 will be required. In case there is no CR work for 38.104 (test methodology), we think Nokia and Huawei can work together for the test methodology for 38.141-2. Ericsson will work for the test methodology for 38.141-1, apart from the different specifications, the content</w:t>
            </w:r>
            <w:r w:rsidR="008938CD">
              <w:t>s</w:t>
            </w:r>
            <w:r>
              <w:t xml:space="preserve"> for the test methodology should </w:t>
            </w:r>
            <w:r w:rsidR="008938CD">
              <w:t>be the same</w:t>
            </w:r>
            <w:r>
              <w:t xml:space="preserve">. Thus, three companies </w:t>
            </w:r>
            <w:r w:rsidR="008938CD">
              <w:t>can</w:t>
            </w:r>
            <w:r>
              <w:t xml:space="preserve"> work togethe</w:t>
            </w:r>
            <w:r w:rsidR="008938CD">
              <w:t>r with this topic.</w:t>
            </w:r>
            <w:r w:rsidR="00CD0595">
              <w:t xml:space="preserve"> Is this</w:t>
            </w:r>
            <w:r w:rsidR="008938CD">
              <w:t xml:space="preserve"> ok for Nokia?</w:t>
            </w:r>
          </w:p>
          <w:p w14:paraId="4D0B49F1" w14:textId="0E795FBC" w:rsidR="00C861D4" w:rsidRPr="00CD0595" w:rsidRDefault="00C861D4" w:rsidP="00551E7A">
            <w:pPr>
              <w:rPr>
                <w:b/>
                <w:u w:val="single"/>
                <w:lang w:eastAsia="zh-CN"/>
              </w:rPr>
            </w:pPr>
          </w:p>
        </w:tc>
      </w:tr>
      <w:tr w:rsidR="000B3B9F" w:rsidRPr="005B24CD" w14:paraId="43620EE1" w14:textId="77777777" w:rsidTr="00EB1486">
        <w:tc>
          <w:tcPr>
            <w:tcW w:w="1236" w:type="dxa"/>
          </w:tcPr>
          <w:p w14:paraId="56F1339D" w14:textId="2B2669B7" w:rsidR="000B3B9F" w:rsidRDefault="000B3B9F" w:rsidP="000B3B9F">
            <w:pPr>
              <w:rPr>
                <w:lang w:eastAsia="zh-CN"/>
              </w:rPr>
            </w:pPr>
            <w:r>
              <w:rPr>
                <w:rFonts w:eastAsia="MS Mincho" w:hint="eastAsia"/>
                <w:lang w:eastAsia="ja-JP"/>
              </w:rPr>
              <w:t>NTT DOCOMO</w:t>
            </w:r>
          </w:p>
        </w:tc>
        <w:tc>
          <w:tcPr>
            <w:tcW w:w="8395" w:type="dxa"/>
          </w:tcPr>
          <w:p w14:paraId="7E55F9EE" w14:textId="7BB26027" w:rsidR="000B3B9F" w:rsidRPr="00477B21" w:rsidRDefault="000B3B9F" w:rsidP="000B3B9F">
            <w:pPr>
              <w:rPr>
                <w:b/>
                <w:u w:val="single"/>
                <w:lang w:eastAsia="zh-CN"/>
              </w:rPr>
            </w:pPr>
            <w:r w:rsidRPr="007A3150">
              <w:rPr>
                <w:rFonts w:eastAsia="MS Mincho"/>
                <w:lang w:eastAsia="ja-JP"/>
              </w:rPr>
              <w:t>Sub-topic 7-2: Current CR split is fine for us.</w:t>
            </w:r>
          </w:p>
        </w:tc>
      </w:tr>
    </w:tbl>
    <w:p w14:paraId="57C5D29E" w14:textId="77777777" w:rsidR="00B85111" w:rsidRDefault="00B85111" w:rsidP="007D710D">
      <w:pPr>
        <w:rPr>
          <w:lang w:eastAsia="zh-CN"/>
        </w:rPr>
      </w:pPr>
    </w:p>
    <w:p w14:paraId="707C8313" w14:textId="77777777" w:rsidR="00EE72C0" w:rsidRPr="003418CB" w:rsidRDefault="00EE72C0" w:rsidP="00EE72C0">
      <w:pPr>
        <w:rPr>
          <w:color w:val="0070C0"/>
          <w:lang w:val="en-US" w:eastAsia="zh-CN"/>
        </w:rPr>
      </w:pPr>
    </w:p>
    <w:p w14:paraId="73BD628A" w14:textId="77777777" w:rsidR="00EE72C0" w:rsidRPr="00035C50" w:rsidRDefault="00EE72C0" w:rsidP="00EE72C0">
      <w:pPr>
        <w:pStyle w:val="2"/>
      </w:pPr>
      <w:r w:rsidRPr="00035C50">
        <w:t>Summary</w:t>
      </w:r>
      <w:r>
        <w:rPr>
          <w:rFonts w:hint="eastAsia"/>
        </w:rPr>
        <w:t xml:space="preserve"> for </w:t>
      </w:r>
      <w:r>
        <w:t>2nd</w:t>
      </w:r>
      <w:r w:rsidRPr="00035C50">
        <w:rPr>
          <w:rFonts w:hint="eastAsia"/>
        </w:rPr>
        <w:t xml:space="preserve"> round </w:t>
      </w:r>
    </w:p>
    <w:p w14:paraId="253983F9" w14:textId="77777777" w:rsidR="00224F1F" w:rsidRDefault="00224F1F" w:rsidP="00224F1F">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14:paraId="2A88A4E6" w14:textId="77777777" w:rsidR="00224F1F" w:rsidRPr="00993E45" w:rsidRDefault="00224F1F" w:rsidP="00224F1F">
      <w:pPr>
        <w:pStyle w:val="3GPP"/>
        <w:rPr>
          <w:rFonts w:hint="eastAsia"/>
          <w:lang w:val="en-US"/>
        </w:rPr>
      </w:pPr>
    </w:p>
    <w:tbl>
      <w:tblPr>
        <w:tblStyle w:val="afd"/>
        <w:tblW w:w="0" w:type="auto"/>
        <w:tblLook w:val="04A0" w:firstRow="1" w:lastRow="0" w:firstColumn="1" w:lastColumn="0" w:noHBand="0" w:noVBand="1"/>
      </w:tblPr>
      <w:tblGrid>
        <w:gridCol w:w="1494"/>
        <w:gridCol w:w="8137"/>
      </w:tblGrid>
      <w:tr w:rsidR="00224F1F" w:rsidRPr="00004165" w14:paraId="0185A53D" w14:textId="77777777" w:rsidTr="00224F1F">
        <w:tc>
          <w:tcPr>
            <w:tcW w:w="1494" w:type="dxa"/>
          </w:tcPr>
          <w:p w14:paraId="572AE34B" w14:textId="77777777" w:rsidR="00224F1F" w:rsidRPr="00993E45" w:rsidRDefault="00224F1F" w:rsidP="00DC1E38">
            <w:pPr>
              <w:rPr>
                <w:rFonts w:eastAsiaTheme="minorEastAsia"/>
                <w:b/>
                <w:bCs/>
                <w:lang w:val="en-US" w:eastAsia="zh-CN"/>
              </w:rPr>
            </w:pPr>
            <w:r w:rsidRPr="00993E45">
              <w:rPr>
                <w:rFonts w:eastAsiaTheme="minorEastAsia"/>
                <w:b/>
                <w:bCs/>
                <w:lang w:val="en-US" w:eastAsia="zh-CN"/>
              </w:rPr>
              <w:t>CR/TP</w:t>
            </w:r>
            <w:r w:rsidRPr="00993E45">
              <w:rPr>
                <w:rFonts w:eastAsiaTheme="minorEastAsia" w:hint="eastAsia"/>
                <w:b/>
                <w:bCs/>
                <w:lang w:val="en-US" w:eastAsia="zh-CN"/>
              </w:rPr>
              <w:t xml:space="preserve">/LS/WF </w:t>
            </w:r>
            <w:r w:rsidRPr="00993E45">
              <w:rPr>
                <w:rFonts w:eastAsiaTheme="minorEastAsia"/>
                <w:b/>
                <w:bCs/>
                <w:lang w:val="en-US" w:eastAsia="zh-CN"/>
              </w:rPr>
              <w:t>number</w:t>
            </w:r>
          </w:p>
        </w:tc>
        <w:tc>
          <w:tcPr>
            <w:tcW w:w="8137" w:type="dxa"/>
          </w:tcPr>
          <w:p w14:paraId="235EA8FD" w14:textId="77777777" w:rsidR="00224F1F" w:rsidRPr="00993E45" w:rsidRDefault="00224F1F" w:rsidP="00DC1E38">
            <w:pPr>
              <w:rPr>
                <w:rFonts w:eastAsiaTheme="minorEastAsia"/>
                <w:b/>
                <w:bCs/>
                <w:lang w:val="en-US" w:eastAsia="zh-CN"/>
              </w:rPr>
            </w:pPr>
            <w:r w:rsidRPr="00993E45">
              <w:rPr>
                <w:rFonts w:eastAsiaTheme="minorEastAsia"/>
                <w:b/>
                <w:bCs/>
                <w:lang w:val="en-US" w:eastAsia="zh-CN"/>
              </w:rPr>
              <w:t xml:space="preserve">Status summary </w:t>
            </w:r>
          </w:p>
        </w:tc>
      </w:tr>
      <w:tr w:rsidR="00224F1F" w14:paraId="34FF39BE" w14:textId="77777777" w:rsidTr="00224F1F">
        <w:tc>
          <w:tcPr>
            <w:tcW w:w="1494" w:type="dxa"/>
          </w:tcPr>
          <w:p w14:paraId="7F20D8E4" w14:textId="7B885960" w:rsidR="00224F1F" w:rsidRPr="00993E45" w:rsidRDefault="00BE6EE7" w:rsidP="00224F1F">
            <w:pPr>
              <w:rPr>
                <w:rFonts w:eastAsiaTheme="minorEastAsia"/>
                <w:lang w:val="en-US" w:eastAsia="zh-CN"/>
              </w:rPr>
            </w:pPr>
            <w:r>
              <w:rPr>
                <w:rFonts w:eastAsiaTheme="minorEastAsia"/>
                <w:lang w:val="en-US" w:eastAsia="zh-CN"/>
              </w:rPr>
              <w:t>N/A</w:t>
            </w:r>
          </w:p>
        </w:tc>
        <w:tc>
          <w:tcPr>
            <w:tcW w:w="8137" w:type="dxa"/>
          </w:tcPr>
          <w:p w14:paraId="2A2DAAD3" w14:textId="00116B58" w:rsidR="00224F1F" w:rsidRPr="00993E45" w:rsidRDefault="00224F1F" w:rsidP="00224F1F">
            <w:pPr>
              <w:rPr>
                <w:rFonts w:eastAsiaTheme="minorEastAsia"/>
                <w:lang w:val="en-US" w:eastAsia="zh-CN"/>
              </w:rPr>
            </w:pPr>
            <w:r w:rsidRPr="00C30342">
              <w:rPr>
                <w:rFonts w:eastAsiaTheme="minorEastAsia"/>
                <w:lang w:val="en-US" w:eastAsia="zh-CN"/>
              </w:rPr>
              <w:t xml:space="preserve">Conclusions are captured in WF R4-2008810. </w:t>
            </w:r>
          </w:p>
        </w:tc>
      </w:tr>
    </w:tbl>
    <w:p w14:paraId="4F6094D8" w14:textId="77777777" w:rsidR="00EE72C0" w:rsidRPr="00EE72C0" w:rsidRDefault="00EE72C0" w:rsidP="007D710D">
      <w:pPr>
        <w:rPr>
          <w:lang w:eastAsia="zh-CN"/>
        </w:rPr>
      </w:pPr>
    </w:p>
    <w:sectPr w:rsidR="00EE72C0" w:rsidRPr="00EE72C0" w:rsidSect="00200D90">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40362" w14:textId="77777777" w:rsidR="009F4B0A" w:rsidRDefault="009F4B0A" w:rsidP="003314A4">
      <w:pPr>
        <w:spacing w:after="0"/>
      </w:pPr>
      <w:r>
        <w:separator/>
      </w:r>
    </w:p>
  </w:endnote>
  <w:endnote w:type="continuationSeparator" w:id="0">
    <w:p w14:paraId="420FCE1A" w14:textId="77777777" w:rsidR="009F4B0A" w:rsidRDefault="009F4B0A" w:rsidP="00331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0962B" w14:textId="77777777" w:rsidR="009F4B0A" w:rsidRDefault="009F4B0A" w:rsidP="003314A4">
      <w:pPr>
        <w:spacing w:after="0"/>
      </w:pPr>
      <w:r>
        <w:separator/>
      </w:r>
    </w:p>
  </w:footnote>
  <w:footnote w:type="continuationSeparator" w:id="0">
    <w:p w14:paraId="52C9148A" w14:textId="77777777" w:rsidR="009F4B0A" w:rsidRDefault="009F4B0A" w:rsidP="003314A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675DC"/>
    <w:multiLevelType w:val="hybridMultilevel"/>
    <w:tmpl w:val="8B548C5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 w15:restartNumberingAfterBreak="0">
    <w:nsid w:val="0BEB7672"/>
    <w:multiLevelType w:val="hybridMultilevel"/>
    <w:tmpl w:val="5E2AD744"/>
    <w:lvl w:ilvl="0" w:tplc="92623A14">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CCA59A4"/>
    <w:multiLevelType w:val="hybridMultilevel"/>
    <w:tmpl w:val="5BEA77FA"/>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3" w15:restartNumberingAfterBreak="0">
    <w:nsid w:val="0EDF2AD1"/>
    <w:multiLevelType w:val="hybridMultilevel"/>
    <w:tmpl w:val="78C834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 w15:restartNumberingAfterBreak="0">
    <w:nsid w:val="10B658CA"/>
    <w:multiLevelType w:val="hybridMultilevel"/>
    <w:tmpl w:val="AD12072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5" w15:restartNumberingAfterBreak="0">
    <w:nsid w:val="170E365E"/>
    <w:multiLevelType w:val="hybridMultilevel"/>
    <w:tmpl w:val="CE922EFA"/>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6" w15:restartNumberingAfterBreak="0">
    <w:nsid w:val="180D5BA1"/>
    <w:multiLevelType w:val="hybridMultilevel"/>
    <w:tmpl w:val="EB68A5C6"/>
    <w:lvl w:ilvl="0" w:tplc="4DC8538A">
      <w:start w:val="1"/>
      <w:numFmt w:val="bullet"/>
      <w:lvlText w:val="̶"/>
      <w:lvlJc w:val="left"/>
      <w:pPr>
        <w:tabs>
          <w:tab w:val="num" w:pos="720"/>
        </w:tabs>
        <w:ind w:left="720" w:hanging="360"/>
      </w:pPr>
      <w:rPr>
        <w:rFonts w:ascii="Calibri" w:hAnsi="Calibri" w:cs="Times New Roman" w:hint="default"/>
      </w:rPr>
    </w:lvl>
    <w:lvl w:ilvl="1" w:tplc="6E287A04">
      <w:start w:val="1"/>
      <w:numFmt w:val="bullet"/>
      <w:lvlText w:val="̶"/>
      <w:lvlJc w:val="left"/>
      <w:pPr>
        <w:tabs>
          <w:tab w:val="num" w:pos="1440"/>
        </w:tabs>
        <w:ind w:left="1440" w:hanging="360"/>
      </w:pPr>
      <w:rPr>
        <w:rFonts w:ascii="Calibri" w:hAnsi="Calibri" w:cs="Times New Roman" w:hint="default"/>
      </w:rPr>
    </w:lvl>
    <w:lvl w:ilvl="2" w:tplc="49C8ECDE">
      <w:start w:val="1"/>
      <w:numFmt w:val="bullet"/>
      <w:lvlText w:val="̶"/>
      <w:lvlJc w:val="left"/>
      <w:pPr>
        <w:tabs>
          <w:tab w:val="num" w:pos="2160"/>
        </w:tabs>
        <w:ind w:left="2160" w:hanging="360"/>
      </w:pPr>
      <w:rPr>
        <w:rFonts w:ascii="Calibri" w:hAnsi="Calibri" w:cs="Times New Roman" w:hint="default"/>
      </w:rPr>
    </w:lvl>
    <w:lvl w:ilvl="3" w:tplc="912255E2">
      <w:start w:val="1"/>
      <w:numFmt w:val="bullet"/>
      <w:lvlText w:val="̶"/>
      <w:lvlJc w:val="left"/>
      <w:pPr>
        <w:tabs>
          <w:tab w:val="num" w:pos="2880"/>
        </w:tabs>
        <w:ind w:left="2880" w:hanging="360"/>
      </w:pPr>
      <w:rPr>
        <w:rFonts w:ascii="Calibri" w:hAnsi="Calibri" w:cs="Times New Roman" w:hint="default"/>
      </w:rPr>
    </w:lvl>
    <w:lvl w:ilvl="4" w:tplc="5816D96A">
      <w:start w:val="1"/>
      <w:numFmt w:val="bullet"/>
      <w:lvlText w:val="̶"/>
      <w:lvlJc w:val="left"/>
      <w:pPr>
        <w:tabs>
          <w:tab w:val="num" w:pos="3600"/>
        </w:tabs>
        <w:ind w:left="3600" w:hanging="360"/>
      </w:pPr>
      <w:rPr>
        <w:rFonts w:ascii="Calibri" w:hAnsi="Calibri" w:cs="Times New Roman" w:hint="default"/>
      </w:rPr>
    </w:lvl>
    <w:lvl w:ilvl="5" w:tplc="5A9A5F2C">
      <w:start w:val="1"/>
      <w:numFmt w:val="bullet"/>
      <w:lvlText w:val="̶"/>
      <w:lvlJc w:val="left"/>
      <w:pPr>
        <w:tabs>
          <w:tab w:val="num" w:pos="4320"/>
        </w:tabs>
        <w:ind w:left="4320" w:hanging="360"/>
      </w:pPr>
      <w:rPr>
        <w:rFonts w:ascii="Calibri" w:hAnsi="Calibri" w:cs="Times New Roman" w:hint="default"/>
      </w:rPr>
    </w:lvl>
    <w:lvl w:ilvl="6" w:tplc="82CAE0EA">
      <w:start w:val="1"/>
      <w:numFmt w:val="bullet"/>
      <w:lvlText w:val="̶"/>
      <w:lvlJc w:val="left"/>
      <w:pPr>
        <w:tabs>
          <w:tab w:val="num" w:pos="5040"/>
        </w:tabs>
        <w:ind w:left="5040" w:hanging="360"/>
      </w:pPr>
      <w:rPr>
        <w:rFonts w:ascii="Calibri" w:hAnsi="Calibri" w:cs="Times New Roman" w:hint="default"/>
      </w:rPr>
    </w:lvl>
    <w:lvl w:ilvl="7" w:tplc="F22E6D9C">
      <w:start w:val="1"/>
      <w:numFmt w:val="bullet"/>
      <w:lvlText w:val="̶"/>
      <w:lvlJc w:val="left"/>
      <w:pPr>
        <w:tabs>
          <w:tab w:val="num" w:pos="5760"/>
        </w:tabs>
        <w:ind w:left="5760" w:hanging="360"/>
      </w:pPr>
      <w:rPr>
        <w:rFonts w:ascii="Calibri" w:hAnsi="Calibri" w:cs="Times New Roman" w:hint="default"/>
      </w:rPr>
    </w:lvl>
    <w:lvl w:ilvl="8" w:tplc="7FA8EB00">
      <w:start w:val="1"/>
      <w:numFmt w:val="bullet"/>
      <w:lvlText w:val="̶"/>
      <w:lvlJc w:val="left"/>
      <w:pPr>
        <w:tabs>
          <w:tab w:val="num" w:pos="6480"/>
        </w:tabs>
        <w:ind w:left="6480" w:hanging="360"/>
      </w:pPr>
      <w:rPr>
        <w:rFonts w:ascii="Calibri" w:hAnsi="Calibri" w:cs="Times New Roman" w:hint="default"/>
      </w:rPr>
    </w:lvl>
  </w:abstractNum>
  <w:abstractNum w:abstractNumId="7" w15:restartNumberingAfterBreak="0">
    <w:nsid w:val="1E0F4A70"/>
    <w:multiLevelType w:val="hybridMultilevel"/>
    <w:tmpl w:val="C7C67F72"/>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8" w15:restartNumberingAfterBreak="0">
    <w:nsid w:val="235A734D"/>
    <w:multiLevelType w:val="hybridMultilevel"/>
    <w:tmpl w:val="37E6FC74"/>
    <w:lvl w:ilvl="0" w:tplc="868E88CC">
      <w:start w:val="252"/>
      <w:numFmt w:val="bullet"/>
      <w:lvlText w:val="–"/>
      <w:lvlJc w:val="left"/>
      <w:pPr>
        <w:ind w:left="1420" w:hanging="420"/>
      </w:pPr>
      <w:rPr>
        <w:rFonts w:ascii="Times New Roman" w:hAnsi="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9" w15:restartNumberingAfterBreak="0">
    <w:nsid w:val="23790CEA"/>
    <w:multiLevelType w:val="hybridMultilevel"/>
    <w:tmpl w:val="1C14930C"/>
    <w:lvl w:ilvl="0" w:tplc="A9BE789E">
      <w:numFmt w:val="bullet"/>
      <w:lvlText w:val="-"/>
      <w:lvlJc w:val="left"/>
      <w:pPr>
        <w:ind w:left="620" w:hanging="420"/>
      </w:pPr>
      <w:rPr>
        <w:rFonts w:ascii="等线" w:eastAsia="等线" w:hAnsi="等线"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6F24656"/>
    <w:multiLevelType w:val="hybridMultilevel"/>
    <w:tmpl w:val="15B63FA2"/>
    <w:lvl w:ilvl="0" w:tplc="C79C633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F06960"/>
    <w:multiLevelType w:val="hybridMultilevel"/>
    <w:tmpl w:val="A328DE26"/>
    <w:lvl w:ilvl="0" w:tplc="E3DCF976">
      <w:start w:val="7"/>
      <w:numFmt w:val="bullet"/>
      <w:lvlText w:val="-"/>
      <w:lvlJc w:val="left"/>
      <w:pPr>
        <w:ind w:left="2700" w:hanging="420"/>
      </w:pPr>
      <w:rPr>
        <w:rFonts w:ascii="Times New Roman" w:eastAsia="Times New Roman" w:hAnsi="Times New Roman" w:cs="Times New Roman" w:hint="default"/>
      </w:rPr>
    </w:lvl>
    <w:lvl w:ilvl="1" w:tplc="04090003">
      <w:start w:val="1"/>
      <w:numFmt w:val="bullet"/>
      <w:lvlText w:val=""/>
      <w:lvlJc w:val="left"/>
      <w:pPr>
        <w:ind w:left="3120" w:hanging="420"/>
      </w:pPr>
      <w:rPr>
        <w:rFonts w:ascii="Wingdings" w:hAnsi="Wingdings" w:hint="default"/>
      </w:rPr>
    </w:lvl>
    <w:lvl w:ilvl="2" w:tplc="04090005" w:tentative="1">
      <w:start w:val="1"/>
      <w:numFmt w:val="bullet"/>
      <w:lvlText w:val=""/>
      <w:lvlJc w:val="left"/>
      <w:pPr>
        <w:ind w:left="3540" w:hanging="420"/>
      </w:pPr>
      <w:rPr>
        <w:rFonts w:ascii="Wingdings" w:hAnsi="Wingdings" w:hint="default"/>
      </w:rPr>
    </w:lvl>
    <w:lvl w:ilvl="3" w:tplc="04090001" w:tentative="1">
      <w:start w:val="1"/>
      <w:numFmt w:val="bullet"/>
      <w:lvlText w:val=""/>
      <w:lvlJc w:val="left"/>
      <w:pPr>
        <w:ind w:left="3960" w:hanging="420"/>
      </w:pPr>
      <w:rPr>
        <w:rFonts w:ascii="Wingdings" w:hAnsi="Wingdings" w:hint="default"/>
      </w:rPr>
    </w:lvl>
    <w:lvl w:ilvl="4" w:tplc="04090003" w:tentative="1">
      <w:start w:val="1"/>
      <w:numFmt w:val="bullet"/>
      <w:lvlText w:val=""/>
      <w:lvlJc w:val="left"/>
      <w:pPr>
        <w:ind w:left="4380" w:hanging="420"/>
      </w:pPr>
      <w:rPr>
        <w:rFonts w:ascii="Wingdings" w:hAnsi="Wingdings" w:hint="default"/>
      </w:rPr>
    </w:lvl>
    <w:lvl w:ilvl="5" w:tplc="04090005" w:tentative="1">
      <w:start w:val="1"/>
      <w:numFmt w:val="bullet"/>
      <w:lvlText w:val=""/>
      <w:lvlJc w:val="left"/>
      <w:pPr>
        <w:ind w:left="4800" w:hanging="420"/>
      </w:pPr>
      <w:rPr>
        <w:rFonts w:ascii="Wingdings" w:hAnsi="Wingdings" w:hint="default"/>
      </w:rPr>
    </w:lvl>
    <w:lvl w:ilvl="6" w:tplc="04090001" w:tentative="1">
      <w:start w:val="1"/>
      <w:numFmt w:val="bullet"/>
      <w:lvlText w:val=""/>
      <w:lvlJc w:val="left"/>
      <w:pPr>
        <w:ind w:left="5220" w:hanging="420"/>
      </w:pPr>
      <w:rPr>
        <w:rFonts w:ascii="Wingdings" w:hAnsi="Wingdings" w:hint="default"/>
      </w:rPr>
    </w:lvl>
    <w:lvl w:ilvl="7" w:tplc="04090003" w:tentative="1">
      <w:start w:val="1"/>
      <w:numFmt w:val="bullet"/>
      <w:lvlText w:val=""/>
      <w:lvlJc w:val="left"/>
      <w:pPr>
        <w:ind w:left="5640" w:hanging="420"/>
      </w:pPr>
      <w:rPr>
        <w:rFonts w:ascii="Wingdings" w:hAnsi="Wingdings" w:hint="default"/>
      </w:rPr>
    </w:lvl>
    <w:lvl w:ilvl="8" w:tplc="04090005" w:tentative="1">
      <w:start w:val="1"/>
      <w:numFmt w:val="bullet"/>
      <w:lvlText w:val=""/>
      <w:lvlJc w:val="left"/>
      <w:pPr>
        <w:ind w:left="6060" w:hanging="420"/>
      </w:pPr>
      <w:rPr>
        <w:rFonts w:ascii="Wingdings" w:hAnsi="Wingdings" w:hint="default"/>
      </w:rPr>
    </w:lvl>
  </w:abstractNum>
  <w:abstractNum w:abstractNumId="12" w15:restartNumberingAfterBreak="0">
    <w:nsid w:val="312C1ABA"/>
    <w:multiLevelType w:val="hybridMultilevel"/>
    <w:tmpl w:val="5E2AD744"/>
    <w:lvl w:ilvl="0" w:tplc="92623A14">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3" w15:restartNumberingAfterBreak="0">
    <w:nsid w:val="31E31010"/>
    <w:multiLevelType w:val="hybridMultilevel"/>
    <w:tmpl w:val="DA06D78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4" w15:restartNumberingAfterBreak="0">
    <w:nsid w:val="32E654C3"/>
    <w:multiLevelType w:val="hybridMultilevel"/>
    <w:tmpl w:val="15D29D0C"/>
    <w:lvl w:ilvl="0" w:tplc="868E88CC">
      <w:start w:val="252"/>
      <w:numFmt w:val="bullet"/>
      <w:lvlText w:val="–"/>
      <w:lvlJc w:val="left"/>
      <w:pPr>
        <w:ind w:left="1420" w:hanging="420"/>
      </w:pPr>
      <w:rPr>
        <w:rFonts w:ascii="Times New Roman" w:hAnsi="Times New Roman"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5" w15:restartNumberingAfterBreak="0">
    <w:nsid w:val="351C4230"/>
    <w:multiLevelType w:val="hybridMultilevel"/>
    <w:tmpl w:val="333843DE"/>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16" w15:restartNumberingAfterBreak="0">
    <w:nsid w:val="364D53A1"/>
    <w:multiLevelType w:val="hybridMultilevel"/>
    <w:tmpl w:val="09F0B416"/>
    <w:lvl w:ilvl="0" w:tplc="A9BE789E">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D37A3D"/>
    <w:multiLevelType w:val="multilevel"/>
    <w:tmpl w:val="0846CB2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B9A3F0C"/>
    <w:multiLevelType w:val="hybridMultilevel"/>
    <w:tmpl w:val="F4122224"/>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166147"/>
    <w:multiLevelType w:val="hybridMultilevel"/>
    <w:tmpl w:val="33AA676C"/>
    <w:lvl w:ilvl="0" w:tplc="C79C633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1E17E7"/>
    <w:multiLevelType w:val="hybridMultilevel"/>
    <w:tmpl w:val="41129D04"/>
    <w:lvl w:ilvl="0" w:tplc="868E88CC">
      <w:start w:val="252"/>
      <w:numFmt w:val="bullet"/>
      <w:lvlText w:val="–"/>
      <w:lvlJc w:val="left"/>
      <w:pPr>
        <w:ind w:left="1820" w:hanging="420"/>
      </w:pPr>
      <w:rPr>
        <w:rFonts w:ascii="Times New Roman" w:hAnsi="Times New Roman" w:hint="default"/>
      </w:rPr>
    </w:lvl>
    <w:lvl w:ilvl="1" w:tplc="0409000B">
      <w:start w:val="19"/>
      <w:numFmt w:val="bullet"/>
      <w:lvlText w:val=""/>
      <w:lvlJc w:val="left"/>
      <w:pPr>
        <w:ind w:left="2240" w:hanging="420"/>
      </w:pPr>
      <w:rPr>
        <w:rFonts w:ascii="Wingdings" w:eastAsia="Times New Roman" w:hAnsi="Wingdings" w:cs="Times New Roman"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1" w15:restartNumberingAfterBreak="0">
    <w:nsid w:val="3FE61873"/>
    <w:multiLevelType w:val="hybridMultilevel"/>
    <w:tmpl w:val="732839DE"/>
    <w:lvl w:ilvl="0" w:tplc="0409000B">
      <w:start w:val="1"/>
      <w:numFmt w:val="bullet"/>
      <w:lvlText w:val=""/>
      <w:lvlJc w:val="left"/>
      <w:pPr>
        <w:ind w:left="2220" w:hanging="420"/>
      </w:pPr>
      <w:rPr>
        <w:rFonts w:ascii="Wingdings" w:hAnsi="Wingdings" w:hint="default"/>
      </w:rPr>
    </w:lvl>
    <w:lvl w:ilvl="1" w:tplc="04090003">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2" w15:restartNumberingAfterBreak="0">
    <w:nsid w:val="4621211D"/>
    <w:multiLevelType w:val="hybridMultilevel"/>
    <w:tmpl w:val="2CE4AA4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3"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5B0DA5"/>
    <w:multiLevelType w:val="hybridMultilevel"/>
    <w:tmpl w:val="262A85D8"/>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25" w15:restartNumberingAfterBreak="0">
    <w:nsid w:val="4B89051A"/>
    <w:multiLevelType w:val="hybridMultilevel"/>
    <w:tmpl w:val="E1B6A3A2"/>
    <w:lvl w:ilvl="0" w:tplc="C79C633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D0D23A2"/>
    <w:multiLevelType w:val="hybridMultilevel"/>
    <w:tmpl w:val="525E579A"/>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27" w15:restartNumberingAfterBreak="0">
    <w:nsid w:val="4D6E3167"/>
    <w:multiLevelType w:val="hybridMultilevel"/>
    <w:tmpl w:val="F21EEC14"/>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4E125917"/>
    <w:multiLevelType w:val="hybridMultilevel"/>
    <w:tmpl w:val="00B0ABD4"/>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29" w15:restartNumberingAfterBreak="0">
    <w:nsid w:val="503E2362"/>
    <w:multiLevelType w:val="hybridMultilevel"/>
    <w:tmpl w:val="631C95C8"/>
    <w:lvl w:ilvl="0" w:tplc="C79C633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10B58AC"/>
    <w:multiLevelType w:val="hybridMultilevel"/>
    <w:tmpl w:val="227422F8"/>
    <w:lvl w:ilvl="0" w:tplc="6CBA9984">
      <w:start w:val="1"/>
      <w:numFmt w:val="bullet"/>
      <w:lvlText w:val="•"/>
      <w:lvlJc w:val="left"/>
      <w:pPr>
        <w:tabs>
          <w:tab w:val="num" w:pos="1212"/>
        </w:tabs>
        <w:ind w:left="1212" w:hanging="360"/>
      </w:pPr>
      <w:rPr>
        <w:rFonts w:ascii="Arial" w:hAnsi="Arial" w:hint="default"/>
      </w:rPr>
    </w:lvl>
    <w:lvl w:ilvl="1" w:tplc="F95AB28A">
      <w:numFmt w:val="bullet"/>
      <w:lvlText w:val="•"/>
      <w:lvlJc w:val="left"/>
      <w:pPr>
        <w:tabs>
          <w:tab w:val="num" w:pos="1932"/>
        </w:tabs>
        <w:ind w:left="1932" w:hanging="360"/>
      </w:pPr>
      <w:rPr>
        <w:rFonts w:ascii="Arial" w:hAnsi="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31" w15:restartNumberingAfterBreak="0">
    <w:nsid w:val="52072AD9"/>
    <w:multiLevelType w:val="hybridMultilevel"/>
    <w:tmpl w:val="FE4AE04E"/>
    <w:lvl w:ilvl="0" w:tplc="A1EC4AB2">
      <w:start w:val="1"/>
      <w:numFmt w:val="bullet"/>
      <w:lvlText w:val="•"/>
      <w:lvlJc w:val="left"/>
      <w:pPr>
        <w:tabs>
          <w:tab w:val="num" w:pos="720"/>
        </w:tabs>
        <w:ind w:left="720" w:hanging="360"/>
      </w:pPr>
      <w:rPr>
        <w:rFonts w:ascii="Arial" w:hAnsi="Arial" w:cs="Times New Roman" w:hint="default"/>
      </w:rPr>
    </w:lvl>
    <w:lvl w:ilvl="1" w:tplc="E3F0FF98">
      <w:numFmt w:val="bullet"/>
      <w:lvlText w:val="–"/>
      <w:lvlJc w:val="left"/>
      <w:pPr>
        <w:tabs>
          <w:tab w:val="num" w:pos="1440"/>
        </w:tabs>
        <w:ind w:left="1440" w:hanging="360"/>
      </w:pPr>
      <w:rPr>
        <w:rFonts w:ascii="Arial" w:hAnsi="Arial" w:cs="Times New Roman" w:hint="default"/>
      </w:rPr>
    </w:lvl>
    <w:lvl w:ilvl="2" w:tplc="108624E4">
      <w:start w:val="1"/>
      <w:numFmt w:val="bullet"/>
      <w:lvlText w:val="•"/>
      <w:lvlJc w:val="left"/>
      <w:pPr>
        <w:tabs>
          <w:tab w:val="num" w:pos="2160"/>
        </w:tabs>
        <w:ind w:left="2160" w:hanging="360"/>
      </w:pPr>
      <w:rPr>
        <w:rFonts w:ascii="Arial" w:hAnsi="Arial" w:cs="Times New Roman" w:hint="default"/>
      </w:rPr>
    </w:lvl>
    <w:lvl w:ilvl="3" w:tplc="B94652F8">
      <w:start w:val="1"/>
      <w:numFmt w:val="bullet"/>
      <w:lvlText w:val="•"/>
      <w:lvlJc w:val="left"/>
      <w:pPr>
        <w:tabs>
          <w:tab w:val="num" w:pos="2880"/>
        </w:tabs>
        <w:ind w:left="2880" w:hanging="360"/>
      </w:pPr>
      <w:rPr>
        <w:rFonts w:ascii="Arial" w:hAnsi="Arial" w:cs="Times New Roman" w:hint="default"/>
      </w:rPr>
    </w:lvl>
    <w:lvl w:ilvl="4" w:tplc="572E0D52">
      <w:start w:val="1"/>
      <w:numFmt w:val="bullet"/>
      <w:lvlText w:val="•"/>
      <w:lvlJc w:val="left"/>
      <w:pPr>
        <w:tabs>
          <w:tab w:val="num" w:pos="3600"/>
        </w:tabs>
        <w:ind w:left="3600" w:hanging="360"/>
      </w:pPr>
      <w:rPr>
        <w:rFonts w:ascii="Arial" w:hAnsi="Arial" w:cs="Times New Roman" w:hint="default"/>
      </w:rPr>
    </w:lvl>
    <w:lvl w:ilvl="5" w:tplc="5E58E40A">
      <w:start w:val="1"/>
      <w:numFmt w:val="bullet"/>
      <w:lvlText w:val="•"/>
      <w:lvlJc w:val="left"/>
      <w:pPr>
        <w:tabs>
          <w:tab w:val="num" w:pos="4320"/>
        </w:tabs>
        <w:ind w:left="4320" w:hanging="360"/>
      </w:pPr>
      <w:rPr>
        <w:rFonts w:ascii="Arial" w:hAnsi="Arial" w:cs="Times New Roman" w:hint="default"/>
      </w:rPr>
    </w:lvl>
    <w:lvl w:ilvl="6" w:tplc="DD267FDA">
      <w:start w:val="1"/>
      <w:numFmt w:val="bullet"/>
      <w:lvlText w:val="•"/>
      <w:lvlJc w:val="left"/>
      <w:pPr>
        <w:tabs>
          <w:tab w:val="num" w:pos="5040"/>
        </w:tabs>
        <w:ind w:left="5040" w:hanging="360"/>
      </w:pPr>
      <w:rPr>
        <w:rFonts w:ascii="Arial" w:hAnsi="Arial" w:cs="Times New Roman" w:hint="default"/>
      </w:rPr>
    </w:lvl>
    <w:lvl w:ilvl="7" w:tplc="51D029B4">
      <w:start w:val="1"/>
      <w:numFmt w:val="bullet"/>
      <w:lvlText w:val="•"/>
      <w:lvlJc w:val="left"/>
      <w:pPr>
        <w:tabs>
          <w:tab w:val="num" w:pos="5760"/>
        </w:tabs>
        <w:ind w:left="5760" w:hanging="360"/>
      </w:pPr>
      <w:rPr>
        <w:rFonts w:ascii="Arial" w:hAnsi="Arial" w:cs="Times New Roman" w:hint="default"/>
      </w:rPr>
    </w:lvl>
    <w:lvl w:ilvl="8" w:tplc="26DAECC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5821DAC"/>
    <w:multiLevelType w:val="hybridMultilevel"/>
    <w:tmpl w:val="16A8AA5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122209"/>
    <w:multiLevelType w:val="hybridMultilevel"/>
    <w:tmpl w:val="FAD0A74A"/>
    <w:lvl w:ilvl="0" w:tplc="C79C6330">
      <w:numFmt w:val="bullet"/>
      <w:lvlText w:val="-"/>
      <w:lvlJc w:val="left"/>
      <w:pPr>
        <w:ind w:left="420" w:hanging="420"/>
      </w:pPr>
      <w:rPr>
        <w:rFonts w:ascii="Times New Roman" w:eastAsia="宋体" w:hAnsi="Times New Roman" w:cs="Times New Roman" w:hint="default"/>
      </w:rPr>
    </w:lvl>
    <w:lvl w:ilvl="1" w:tplc="0409000B">
      <w:start w:val="19"/>
      <w:numFmt w:val="bullet"/>
      <w:lvlText w:val=""/>
      <w:lvlJc w:val="left"/>
      <w:pPr>
        <w:ind w:left="840" w:hanging="420"/>
      </w:pPr>
      <w:rPr>
        <w:rFonts w:ascii="Wingdings" w:eastAsia="Times New Roman" w:hAnsi="Wingdings"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A76C34"/>
    <w:multiLevelType w:val="hybridMultilevel"/>
    <w:tmpl w:val="A54A922E"/>
    <w:lvl w:ilvl="0" w:tplc="C79C6330">
      <w:numFmt w:val="bullet"/>
      <w:lvlText w:val="-"/>
      <w:lvlJc w:val="left"/>
      <w:pPr>
        <w:ind w:left="420" w:hanging="420"/>
      </w:pPr>
      <w:rPr>
        <w:rFonts w:ascii="Times New Roman" w:eastAsia="宋体" w:hAnsi="Times New Roman" w:cs="Times New Roman"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F34832"/>
    <w:multiLevelType w:val="hybridMultilevel"/>
    <w:tmpl w:val="D8A4C16C"/>
    <w:lvl w:ilvl="0" w:tplc="9356D3EE">
      <w:start w:val="3"/>
      <w:numFmt w:val="bullet"/>
      <w:lvlText w:val="-"/>
      <w:lvlJc w:val="left"/>
      <w:pPr>
        <w:ind w:left="420" w:hanging="420"/>
      </w:pPr>
      <w:rPr>
        <w:rFonts w:ascii="Arial" w:eastAsia="MS P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B73482"/>
    <w:multiLevelType w:val="hybridMultilevel"/>
    <w:tmpl w:val="15FCD9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AA66D68"/>
    <w:multiLevelType w:val="hybridMultilevel"/>
    <w:tmpl w:val="E222EB0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C79C6330">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5ACA46B3"/>
    <w:multiLevelType w:val="hybridMultilevel"/>
    <w:tmpl w:val="ED36D804"/>
    <w:lvl w:ilvl="0" w:tplc="868E88CC">
      <w:start w:val="252"/>
      <w:numFmt w:val="bullet"/>
      <w:lvlText w:val="–"/>
      <w:lvlJc w:val="left"/>
      <w:pPr>
        <w:ind w:left="1820" w:hanging="420"/>
      </w:pPr>
      <w:rPr>
        <w:rFonts w:ascii="Times New Roman" w:hAnsi="Times New Roman" w:hint="default"/>
      </w:rPr>
    </w:lvl>
    <w:lvl w:ilvl="1" w:tplc="04090003">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39" w15:restartNumberingAfterBreak="0">
    <w:nsid w:val="5E1F1300"/>
    <w:multiLevelType w:val="hybridMultilevel"/>
    <w:tmpl w:val="4600F56E"/>
    <w:lvl w:ilvl="0" w:tplc="9F3C3352">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8EB5D2F"/>
    <w:multiLevelType w:val="hybridMultilevel"/>
    <w:tmpl w:val="1DD2899C"/>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9A78F2"/>
    <w:multiLevelType w:val="hybridMultilevel"/>
    <w:tmpl w:val="606EE016"/>
    <w:lvl w:ilvl="0" w:tplc="9C20070A">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3DA456A"/>
    <w:multiLevelType w:val="hybridMultilevel"/>
    <w:tmpl w:val="8C1443AA"/>
    <w:lvl w:ilvl="0" w:tplc="C79C63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BF16BD"/>
    <w:multiLevelType w:val="hybridMultilevel"/>
    <w:tmpl w:val="2C1A2F8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44" w15:restartNumberingAfterBreak="0">
    <w:nsid w:val="75F16055"/>
    <w:multiLevelType w:val="hybridMultilevel"/>
    <w:tmpl w:val="BDD8C316"/>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1">
      <w:start w:val="1"/>
      <w:numFmt w:val="bullet"/>
      <w:lvlText w:val=""/>
      <w:lvlJc w:val="left"/>
      <w:pPr>
        <w:ind w:left="2660" w:hanging="420"/>
      </w:pPr>
      <w:rPr>
        <w:rFonts w:ascii="Symbol" w:hAnsi="Symbol"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abstractNum w:abstractNumId="45" w15:restartNumberingAfterBreak="0">
    <w:nsid w:val="77B76937"/>
    <w:multiLevelType w:val="hybridMultilevel"/>
    <w:tmpl w:val="6918373C"/>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46" w15:restartNumberingAfterBreak="0">
    <w:nsid w:val="7A3E6267"/>
    <w:multiLevelType w:val="hybridMultilevel"/>
    <w:tmpl w:val="8E9A2B7C"/>
    <w:lvl w:ilvl="0" w:tplc="6CBA9984">
      <w:start w:val="1"/>
      <w:numFmt w:val="bullet"/>
      <w:lvlText w:val="•"/>
      <w:lvlJc w:val="left"/>
      <w:pPr>
        <w:tabs>
          <w:tab w:val="num" w:pos="1212"/>
        </w:tabs>
        <w:ind w:left="1212" w:hanging="360"/>
      </w:pPr>
      <w:rPr>
        <w:rFonts w:ascii="Arial" w:hAnsi="Arial" w:hint="default"/>
      </w:rPr>
    </w:lvl>
    <w:lvl w:ilvl="1" w:tplc="9356D3EE">
      <w:start w:val="3"/>
      <w:numFmt w:val="bullet"/>
      <w:lvlText w:val="-"/>
      <w:lvlJc w:val="left"/>
      <w:pPr>
        <w:tabs>
          <w:tab w:val="num" w:pos="1932"/>
        </w:tabs>
        <w:ind w:left="1932" w:hanging="360"/>
      </w:pPr>
      <w:rPr>
        <w:rFonts w:ascii="Arial" w:eastAsia="MS PGothic" w:hAnsi="Arial" w:cs="Arial" w:hint="default"/>
      </w:rPr>
    </w:lvl>
    <w:lvl w:ilvl="2" w:tplc="0F6E38B4" w:tentative="1">
      <w:start w:val="1"/>
      <w:numFmt w:val="bullet"/>
      <w:lvlText w:val="•"/>
      <w:lvlJc w:val="left"/>
      <w:pPr>
        <w:tabs>
          <w:tab w:val="num" w:pos="2652"/>
        </w:tabs>
        <w:ind w:left="2652" w:hanging="360"/>
      </w:pPr>
      <w:rPr>
        <w:rFonts w:ascii="Arial" w:hAnsi="Arial" w:hint="default"/>
      </w:rPr>
    </w:lvl>
    <w:lvl w:ilvl="3" w:tplc="A522AC4A" w:tentative="1">
      <w:start w:val="1"/>
      <w:numFmt w:val="bullet"/>
      <w:lvlText w:val="•"/>
      <w:lvlJc w:val="left"/>
      <w:pPr>
        <w:tabs>
          <w:tab w:val="num" w:pos="3372"/>
        </w:tabs>
        <w:ind w:left="3372" w:hanging="360"/>
      </w:pPr>
      <w:rPr>
        <w:rFonts w:ascii="Arial" w:hAnsi="Arial" w:hint="default"/>
      </w:rPr>
    </w:lvl>
    <w:lvl w:ilvl="4" w:tplc="3B28D006" w:tentative="1">
      <w:start w:val="1"/>
      <w:numFmt w:val="bullet"/>
      <w:lvlText w:val="•"/>
      <w:lvlJc w:val="left"/>
      <w:pPr>
        <w:tabs>
          <w:tab w:val="num" w:pos="4092"/>
        </w:tabs>
        <w:ind w:left="4092" w:hanging="360"/>
      </w:pPr>
      <w:rPr>
        <w:rFonts w:ascii="Arial" w:hAnsi="Arial" w:hint="default"/>
      </w:rPr>
    </w:lvl>
    <w:lvl w:ilvl="5" w:tplc="191ED81E" w:tentative="1">
      <w:start w:val="1"/>
      <w:numFmt w:val="bullet"/>
      <w:lvlText w:val="•"/>
      <w:lvlJc w:val="left"/>
      <w:pPr>
        <w:tabs>
          <w:tab w:val="num" w:pos="4812"/>
        </w:tabs>
        <w:ind w:left="4812" w:hanging="360"/>
      </w:pPr>
      <w:rPr>
        <w:rFonts w:ascii="Arial" w:hAnsi="Arial" w:hint="default"/>
      </w:rPr>
    </w:lvl>
    <w:lvl w:ilvl="6" w:tplc="AFC00F32" w:tentative="1">
      <w:start w:val="1"/>
      <w:numFmt w:val="bullet"/>
      <w:lvlText w:val="•"/>
      <w:lvlJc w:val="left"/>
      <w:pPr>
        <w:tabs>
          <w:tab w:val="num" w:pos="5532"/>
        </w:tabs>
        <w:ind w:left="5532" w:hanging="360"/>
      </w:pPr>
      <w:rPr>
        <w:rFonts w:ascii="Arial" w:hAnsi="Arial" w:hint="default"/>
      </w:rPr>
    </w:lvl>
    <w:lvl w:ilvl="7" w:tplc="4B322566" w:tentative="1">
      <w:start w:val="1"/>
      <w:numFmt w:val="bullet"/>
      <w:lvlText w:val="•"/>
      <w:lvlJc w:val="left"/>
      <w:pPr>
        <w:tabs>
          <w:tab w:val="num" w:pos="6252"/>
        </w:tabs>
        <w:ind w:left="6252" w:hanging="360"/>
      </w:pPr>
      <w:rPr>
        <w:rFonts w:ascii="Arial" w:hAnsi="Arial" w:hint="default"/>
      </w:rPr>
    </w:lvl>
    <w:lvl w:ilvl="8" w:tplc="2A46363E" w:tentative="1">
      <w:start w:val="1"/>
      <w:numFmt w:val="bullet"/>
      <w:lvlText w:val="•"/>
      <w:lvlJc w:val="left"/>
      <w:pPr>
        <w:tabs>
          <w:tab w:val="num" w:pos="6972"/>
        </w:tabs>
        <w:ind w:left="6972" w:hanging="360"/>
      </w:pPr>
      <w:rPr>
        <w:rFonts w:ascii="Arial" w:hAnsi="Arial" w:hint="default"/>
      </w:rPr>
    </w:lvl>
  </w:abstractNum>
  <w:abstractNum w:abstractNumId="47" w15:restartNumberingAfterBreak="0">
    <w:nsid w:val="7EB23A5C"/>
    <w:multiLevelType w:val="hybridMultilevel"/>
    <w:tmpl w:val="4E0CB0F4"/>
    <w:lvl w:ilvl="0" w:tplc="868E88CC">
      <w:start w:val="252"/>
      <w:numFmt w:val="bullet"/>
      <w:lvlText w:val="–"/>
      <w:lvlJc w:val="left"/>
      <w:pPr>
        <w:ind w:left="1820" w:hanging="420"/>
      </w:pPr>
      <w:rPr>
        <w:rFonts w:ascii="Times New Roman" w:hAnsi="Times New Roman" w:hint="default"/>
      </w:rPr>
    </w:lvl>
    <w:lvl w:ilvl="1" w:tplc="0409000B">
      <w:start w:val="1"/>
      <w:numFmt w:val="bullet"/>
      <w:lvlText w:val=""/>
      <w:lvlJc w:val="left"/>
      <w:pPr>
        <w:ind w:left="2240" w:hanging="420"/>
      </w:pPr>
      <w:rPr>
        <w:rFonts w:ascii="Wingdings" w:hAnsi="Wingdings" w:hint="default"/>
      </w:rPr>
    </w:lvl>
    <w:lvl w:ilvl="2" w:tplc="04090005" w:tentative="1">
      <w:start w:val="1"/>
      <w:numFmt w:val="bullet"/>
      <w:lvlText w:val=""/>
      <w:lvlJc w:val="left"/>
      <w:pPr>
        <w:ind w:left="2660" w:hanging="420"/>
      </w:pPr>
      <w:rPr>
        <w:rFonts w:ascii="Wingdings" w:hAnsi="Wingdings" w:hint="default"/>
      </w:rPr>
    </w:lvl>
    <w:lvl w:ilvl="3" w:tplc="04090001" w:tentative="1">
      <w:start w:val="1"/>
      <w:numFmt w:val="bullet"/>
      <w:lvlText w:val=""/>
      <w:lvlJc w:val="left"/>
      <w:pPr>
        <w:ind w:left="3080" w:hanging="420"/>
      </w:pPr>
      <w:rPr>
        <w:rFonts w:ascii="Wingdings" w:hAnsi="Wingdings" w:hint="default"/>
      </w:rPr>
    </w:lvl>
    <w:lvl w:ilvl="4" w:tplc="04090003" w:tentative="1">
      <w:start w:val="1"/>
      <w:numFmt w:val="bullet"/>
      <w:lvlText w:val=""/>
      <w:lvlJc w:val="left"/>
      <w:pPr>
        <w:ind w:left="3500" w:hanging="420"/>
      </w:pPr>
      <w:rPr>
        <w:rFonts w:ascii="Wingdings" w:hAnsi="Wingdings" w:hint="default"/>
      </w:rPr>
    </w:lvl>
    <w:lvl w:ilvl="5" w:tplc="04090005" w:tentative="1">
      <w:start w:val="1"/>
      <w:numFmt w:val="bullet"/>
      <w:lvlText w:val=""/>
      <w:lvlJc w:val="left"/>
      <w:pPr>
        <w:ind w:left="3920" w:hanging="420"/>
      </w:pPr>
      <w:rPr>
        <w:rFonts w:ascii="Wingdings" w:hAnsi="Wingdings" w:hint="default"/>
      </w:rPr>
    </w:lvl>
    <w:lvl w:ilvl="6" w:tplc="04090001" w:tentative="1">
      <w:start w:val="1"/>
      <w:numFmt w:val="bullet"/>
      <w:lvlText w:val=""/>
      <w:lvlJc w:val="left"/>
      <w:pPr>
        <w:ind w:left="4340" w:hanging="420"/>
      </w:pPr>
      <w:rPr>
        <w:rFonts w:ascii="Wingdings" w:hAnsi="Wingdings" w:hint="default"/>
      </w:rPr>
    </w:lvl>
    <w:lvl w:ilvl="7" w:tplc="04090003" w:tentative="1">
      <w:start w:val="1"/>
      <w:numFmt w:val="bullet"/>
      <w:lvlText w:val=""/>
      <w:lvlJc w:val="left"/>
      <w:pPr>
        <w:ind w:left="4760" w:hanging="420"/>
      </w:pPr>
      <w:rPr>
        <w:rFonts w:ascii="Wingdings" w:hAnsi="Wingdings" w:hint="default"/>
      </w:rPr>
    </w:lvl>
    <w:lvl w:ilvl="8" w:tplc="04090005" w:tentative="1">
      <w:start w:val="1"/>
      <w:numFmt w:val="bullet"/>
      <w:lvlText w:val=""/>
      <w:lvlJc w:val="left"/>
      <w:pPr>
        <w:ind w:left="5180" w:hanging="420"/>
      </w:pPr>
      <w:rPr>
        <w:rFonts w:ascii="Wingdings" w:hAnsi="Wingdings" w:hint="default"/>
      </w:rPr>
    </w:lvl>
  </w:abstractNum>
  <w:num w:numId="1">
    <w:abstractNumId w:val="36"/>
  </w:num>
  <w:num w:numId="2">
    <w:abstractNumId w:val="17"/>
  </w:num>
  <w:num w:numId="3">
    <w:abstractNumId w:val="9"/>
  </w:num>
  <w:num w:numId="4">
    <w:abstractNumId w:val="23"/>
  </w:num>
  <w:num w:numId="5">
    <w:abstractNumId w:val="27"/>
  </w:num>
  <w:num w:numId="6">
    <w:abstractNumId w:val="30"/>
  </w:num>
  <w:num w:numId="7">
    <w:abstractNumId w:val="28"/>
  </w:num>
  <w:num w:numId="8">
    <w:abstractNumId w:val="46"/>
  </w:num>
  <w:num w:numId="9">
    <w:abstractNumId w:val="45"/>
  </w:num>
  <w:num w:numId="10">
    <w:abstractNumId w:val="26"/>
  </w:num>
  <w:num w:numId="11">
    <w:abstractNumId w:val="35"/>
  </w:num>
  <w:num w:numId="12">
    <w:abstractNumId w:val="37"/>
  </w:num>
  <w:num w:numId="13">
    <w:abstractNumId w:val="14"/>
  </w:num>
  <w:num w:numId="14">
    <w:abstractNumId w:val="8"/>
  </w:num>
  <w:num w:numId="15">
    <w:abstractNumId w:val="41"/>
  </w:num>
  <w:num w:numId="16">
    <w:abstractNumId w:val="38"/>
  </w:num>
  <w:num w:numId="17">
    <w:abstractNumId w:val="20"/>
  </w:num>
  <w:num w:numId="18">
    <w:abstractNumId w:val="22"/>
  </w:num>
  <w:num w:numId="19">
    <w:abstractNumId w:val="7"/>
  </w:num>
  <w:num w:numId="20">
    <w:abstractNumId w:val="47"/>
  </w:num>
  <w:num w:numId="21">
    <w:abstractNumId w:val="15"/>
  </w:num>
  <w:num w:numId="22">
    <w:abstractNumId w:val="43"/>
  </w:num>
  <w:num w:numId="23">
    <w:abstractNumId w:val="4"/>
  </w:num>
  <w:num w:numId="24">
    <w:abstractNumId w:val="13"/>
  </w:num>
  <w:num w:numId="25">
    <w:abstractNumId w:val="24"/>
  </w:num>
  <w:num w:numId="26">
    <w:abstractNumId w:val="0"/>
  </w:num>
  <w:num w:numId="27">
    <w:abstractNumId w:val="5"/>
  </w:num>
  <w:num w:numId="28">
    <w:abstractNumId w:val="44"/>
  </w:num>
  <w:num w:numId="29">
    <w:abstractNumId w:val="2"/>
  </w:num>
  <w:num w:numId="30">
    <w:abstractNumId w:val="21"/>
  </w:num>
  <w:num w:numId="31">
    <w:abstractNumId w:val="3"/>
  </w:num>
  <w:num w:numId="32">
    <w:abstractNumId w:val="1"/>
  </w:num>
  <w:num w:numId="33">
    <w:abstractNumId w:val="12"/>
  </w:num>
  <w:num w:numId="34">
    <w:abstractNumId w:val="39"/>
  </w:num>
  <w:num w:numId="35">
    <w:abstractNumId w:val="19"/>
  </w:num>
  <w:num w:numId="36">
    <w:abstractNumId w:val="34"/>
  </w:num>
  <w:num w:numId="37">
    <w:abstractNumId w:val="42"/>
  </w:num>
  <w:num w:numId="38">
    <w:abstractNumId w:val="25"/>
  </w:num>
  <w:num w:numId="39">
    <w:abstractNumId w:val="29"/>
  </w:num>
  <w:num w:numId="40">
    <w:abstractNumId w:val="18"/>
  </w:num>
  <w:num w:numId="41">
    <w:abstractNumId w:val="40"/>
  </w:num>
  <w:num w:numId="42">
    <w:abstractNumId w:val="32"/>
  </w:num>
  <w:num w:numId="43">
    <w:abstractNumId w:val="10"/>
  </w:num>
  <w:num w:numId="44">
    <w:abstractNumId w:val="33"/>
  </w:num>
  <w:num w:numId="45">
    <w:abstractNumId w:val="16"/>
  </w:num>
  <w:num w:numId="46">
    <w:abstractNumId w:val="11"/>
  </w:num>
  <w:num w:numId="47">
    <w:abstractNumId w:val="31"/>
    <w:lvlOverride w:ilvl="0"/>
    <w:lvlOverride w:ilvl="1"/>
    <w:lvlOverride w:ilvl="2"/>
    <w:lvlOverride w:ilvl="3"/>
    <w:lvlOverride w:ilvl="4"/>
    <w:lvlOverride w:ilvl="5"/>
    <w:lvlOverride w:ilvl="6"/>
    <w:lvlOverride w:ilvl="7"/>
    <w:lvlOverride w:ilvl="8"/>
  </w:num>
  <w:num w:numId="48">
    <w:abstractNumId w:val="6"/>
    <w:lvlOverride w:ilvl="0"/>
    <w:lvlOverride w:ilvl="1"/>
    <w:lvlOverride w:ilvl="2"/>
    <w:lvlOverride w:ilvl="3"/>
    <w:lvlOverride w:ilvl="4"/>
    <w:lvlOverride w:ilvl="5"/>
    <w:lvlOverride w:ilvl="6"/>
    <w:lvlOverride w:ilvl="7"/>
    <w:lvlOverride w:ilv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E9C"/>
    <w:rsid w:val="00001A79"/>
    <w:rsid w:val="00003387"/>
    <w:rsid w:val="0000596C"/>
    <w:rsid w:val="00005E7F"/>
    <w:rsid w:val="000069FA"/>
    <w:rsid w:val="00011ECC"/>
    <w:rsid w:val="00014F76"/>
    <w:rsid w:val="00015083"/>
    <w:rsid w:val="0002098D"/>
    <w:rsid w:val="000217DB"/>
    <w:rsid w:val="00021C5B"/>
    <w:rsid w:val="000258FD"/>
    <w:rsid w:val="00027287"/>
    <w:rsid w:val="000274F2"/>
    <w:rsid w:val="000310EC"/>
    <w:rsid w:val="00032751"/>
    <w:rsid w:val="00032B26"/>
    <w:rsid w:val="00035854"/>
    <w:rsid w:val="00036091"/>
    <w:rsid w:val="00036867"/>
    <w:rsid w:val="000407AB"/>
    <w:rsid w:val="00040CBA"/>
    <w:rsid w:val="00040F26"/>
    <w:rsid w:val="00041083"/>
    <w:rsid w:val="000412C3"/>
    <w:rsid w:val="00041FDB"/>
    <w:rsid w:val="000421B8"/>
    <w:rsid w:val="00044F36"/>
    <w:rsid w:val="00045F55"/>
    <w:rsid w:val="0006021F"/>
    <w:rsid w:val="000612FA"/>
    <w:rsid w:val="000637CA"/>
    <w:rsid w:val="0006398B"/>
    <w:rsid w:val="0007000A"/>
    <w:rsid w:val="00072016"/>
    <w:rsid w:val="000728CC"/>
    <w:rsid w:val="00074F29"/>
    <w:rsid w:val="00075B7A"/>
    <w:rsid w:val="0008055E"/>
    <w:rsid w:val="00080EC4"/>
    <w:rsid w:val="000835E7"/>
    <w:rsid w:val="0008408B"/>
    <w:rsid w:val="00084904"/>
    <w:rsid w:val="0008654C"/>
    <w:rsid w:val="00087A68"/>
    <w:rsid w:val="00087F35"/>
    <w:rsid w:val="00090FC3"/>
    <w:rsid w:val="0009224F"/>
    <w:rsid w:val="00092500"/>
    <w:rsid w:val="00092B6E"/>
    <w:rsid w:val="00092F60"/>
    <w:rsid w:val="00096074"/>
    <w:rsid w:val="000A1447"/>
    <w:rsid w:val="000A1AB3"/>
    <w:rsid w:val="000A1E8A"/>
    <w:rsid w:val="000A4355"/>
    <w:rsid w:val="000A5C3A"/>
    <w:rsid w:val="000A6EDA"/>
    <w:rsid w:val="000A7630"/>
    <w:rsid w:val="000A7960"/>
    <w:rsid w:val="000B1E7A"/>
    <w:rsid w:val="000B275F"/>
    <w:rsid w:val="000B3619"/>
    <w:rsid w:val="000B3B9F"/>
    <w:rsid w:val="000C15CF"/>
    <w:rsid w:val="000C1EAF"/>
    <w:rsid w:val="000C2F47"/>
    <w:rsid w:val="000C4158"/>
    <w:rsid w:val="000C478F"/>
    <w:rsid w:val="000C66C8"/>
    <w:rsid w:val="000C795F"/>
    <w:rsid w:val="000D018D"/>
    <w:rsid w:val="000D1DF7"/>
    <w:rsid w:val="000D24AE"/>
    <w:rsid w:val="000D34E8"/>
    <w:rsid w:val="000D3C33"/>
    <w:rsid w:val="000E0A1E"/>
    <w:rsid w:val="000E20BD"/>
    <w:rsid w:val="000E23AC"/>
    <w:rsid w:val="000E29E8"/>
    <w:rsid w:val="000E45BE"/>
    <w:rsid w:val="000F06B9"/>
    <w:rsid w:val="000F0DEE"/>
    <w:rsid w:val="000F7DD6"/>
    <w:rsid w:val="00102B2F"/>
    <w:rsid w:val="001033A3"/>
    <w:rsid w:val="00103460"/>
    <w:rsid w:val="0010376C"/>
    <w:rsid w:val="0010643D"/>
    <w:rsid w:val="00106592"/>
    <w:rsid w:val="001102A2"/>
    <w:rsid w:val="0011184D"/>
    <w:rsid w:val="00114A7C"/>
    <w:rsid w:val="001157B9"/>
    <w:rsid w:val="001168DB"/>
    <w:rsid w:val="00120393"/>
    <w:rsid w:val="00122742"/>
    <w:rsid w:val="0012384D"/>
    <w:rsid w:val="00125391"/>
    <w:rsid w:val="0013013F"/>
    <w:rsid w:val="00131C99"/>
    <w:rsid w:val="00132DD7"/>
    <w:rsid w:val="001375DE"/>
    <w:rsid w:val="0013784E"/>
    <w:rsid w:val="0014025E"/>
    <w:rsid w:val="001408B2"/>
    <w:rsid w:val="00140F0F"/>
    <w:rsid w:val="00140FAA"/>
    <w:rsid w:val="00141E89"/>
    <w:rsid w:val="00145E9C"/>
    <w:rsid w:val="00150B8B"/>
    <w:rsid w:val="00151A18"/>
    <w:rsid w:val="0015329F"/>
    <w:rsid w:val="00153652"/>
    <w:rsid w:val="00155731"/>
    <w:rsid w:val="00156297"/>
    <w:rsid w:val="0015681C"/>
    <w:rsid w:val="00156F9A"/>
    <w:rsid w:val="00157C0B"/>
    <w:rsid w:val="00160BCC"/>
    <w:rsid w:val="00162D7D"/>
    <w:rsid w:val="00163617"/>
    <w:rsid w:val="001638D0"/>
    <w:rsid w:val="0016491A"/>
    <w:rsid w:val="00166E10"/>
    <w:rsid w:val="001670B0"/>
    <w:rsid w:val="001672F2"/>
    <w:rsid w:val="00167727"/>
    <w:rsid w:val="0017025A"/>
    <w:rsid w:val="0017382F"/>
    <w:rsid w:val="00176FC7"/>
    <w:rsid w:val="001775B7"/>
    <w:rsid w:val="00177C1B"/>
    <w:rsid w:val="0018212D"/>
    <w:rsid w:val="00182610"/>
    <w:rsid w:val="00182E76"/>
    <w:rsid w:val="00183DAF"/>
    <w:rsid w:val="00184462"/>
    <w:rsid w:val="00185887"/>
    <w:rsid w:val="0018718E"/>
    <w:rsid w:val="0018719F"/>
    <w:rsid w:val="00187C33"/>
    <w:rsid w:val="00190AE4"/>
    <w:rsid w:val="001917F9"/>
    <w:rsid w:val="00192F67"/>
    <w:rsid w:val="001938C4"/>
    <w:rsid w:val="00195265"/>
    <w:rsid w:val="00195BBC"/>
    <w:rsid w:val="001962B9"/>
    <w:rsid w:val="00196600"/>
    <w:rsid w:val="001A4A1F"/>
    <w:rsid w:val="001A5834"/>
    <w:rsid w:val="001B2474"/>
    <w:rsid w:val="001B24E0"/>
    <w:rsid w:val="001B262F"/>
    <w:rsid w:val="001B4BF9"/>
    <w:rsid w:val="001B7D4C"/>
    <w:rsid w:val="001C3AC0"/>
    <w:rsid w:val="001D0536"/>
    <w:rsid w:val="001D07FB"/>
    <w:rsid w:val="001D0E2A"/>
    <w:rsid w:val="001D4096"/>
    <w:rsid w:val="001D6C10"/>
    <w:rsid w:val="001D6D3E"/>
    <w:rsid w:val="001E7242"/>
    <w:rsid w:val="001F05F5"/>
    <w:rsid w:val="001F1FCC"/>
    <w:rsid w:val="001F53E8"/>
    <w:rsid w:val="001F6D19"/>
    <w:rsid w:val="001F7338"/>
    <w:rsid w:val="00200D90"/>
    <w:rsid w:val="002018C8"/>
    <w:rsid w:val="00207C71"/>
    <w:rsid w:val="00211D09"/>
    <w:rsid w:val="00212319"/>
    <w:rsid w:val="00212EEC"/>
    <w:rsid w:val="00213BAA"/>
    <w:rsid w:val="00215454"/>
    <w:rsid w:val="002177A9"/>
    <w:rsid w:val="0022290F"/>
    <w:rsid w:val="00222F3D"/>
    <w:rsid w:val="00224391"/>
    <w:rsid w:val="00224F1F"/>
    <w:rsid w:val="002278DC"/>
    <w:rsid w:val="00230B97"/>
    <w:rsid w:val="00233470"/>
    <w:rsid w:val="00233B5B"/>
    <w:rsid w:val="00233EEC"/>
    <w:rsid w:val="00235B04"/>
    <w:rsid w:val="002364E6"/>
    <w:rsid w:val="002375B3"/>
    <w:rsid w:val="00237D9E"/>
    <w:rsid w:val="0024336F"/>
    <w:rsid w:val="00243AE7"/>
    <w:rsid w:val="00243FCC"/>
    <w:rsid w:val="00244865"/>
    <w:rsid w:val="0025118D"/>
    <w:rsid w:val="0025140F"/>
    <w:rsid w:val="00251B55"/>
    <w:rsid w:val="0025279E"/>
    <w:rsid w:val="00254FD2"/>
    <w:rsid w:val="0025713C"/>
    <w:rsid w:val="00257C76"/>
    <w:rsid w:val="00260E6C"/>
    <w:rsid w:val="0026126C"/>
    <w:rsid w:val="00265918"/>
    <w:rsid w:val="00265E1B"/>
    <w:rsid w:val="00265F2B"/>
    <w:rsid w:val="0027055E"/>
    <w:rsid w:val="00271CEC"/>
    <w:rsid w:val="00271D39"/>
    <w:rsid w:val="00272011"/>
    <w:rsid w:val="002736DF"/>
    <w:rsid w:val="00276CE0"/>
    <w:rsid w:val="00277C99"/>
    <w:rsid w:val="00280D6D"/>
    <w:rsid w:val="00281B50"/>
    <w:rsid w:val="00285B5A"/>
    <w:rsid w:val="002920E1"/>
    <w:rsid w:val="00293225"/>
    <w:rsid w:val="0029372A"/>
    <w:rsid w:val="00293821"/>
    <w:rsid w:val="00293A81"/>
    <w:rsid w:val="002969EB"/>
    <w:rsid w:val="002A01AD"/>
    <w:rsid w:val="002A4679"/>
    <w:rsid w:val="002A4772"/>
    <w:rsid w:val="002A4889"/>
    <w:rsid w:val="002A77B3"/>
    <w:rsid w:val="002B085E"/>
    <w:rsid w:val="002B3318"/>
    <w:rsid w:val="002B3A80"/>
    <w:rsid w:val="002B75E2"/>
    <w:rsid w:val="002B77AA"/>
    <w:rsid w:val="002B7EAF"/>
    <w:rsid w:val="002C0C68"/>
    <w:rsid w:val="002C152C"/>
    <w:rsid w:val="002C28B3"/>
    <w:rsid w:val="002C4405"/>
    <w:rsid w:val="002C4BA1"/>
    <w:rsid w:val="002C56E8"/>
    <w:rsid w:val="002C5886"/>
    <w:rsid w:val="002C79FC"/>
    <w:rsid w:val="002D1C75"/>
    <w:rsid w:val="002D23B2"/>
    <w:rsid w:val="002D2404"/>
    <w:rsid w:val="002D26FE"/>
    <w:rsid w:val="002D6D59"/>
    <w:rsid w:val="002E0FD8"/>
    <w:rsid w:val="002E204C"/>
    <w:rsid w:val="002E4C90"/>
    <w:rsid w:val="002E528D"/>
    <w:rsid w:val="002E5902"/>
    <w:rsid w:val="002E7E58"/>
    <w:rsid w:val="002F08EB"/>
    <w:rsid w:val="002F1088"/>
    <w:rsid w:val="002F1453"/>
    <w:rsid w:val="002F1557"/>
    <w:rsid w:val="002F1DF4"/>
    <w:rsid w:val="002F2B6A"/>
    <w:rsid w:val="002F5754"/>
    <w:rsid w:val="002F600D"/>
    <w:rsid w:val="002F6AA8"/>
    <w:rsid w:val="002F7F61"/>
    <w:rsid w:val="003024D4"/>
    <w:rsid w:val="003044F8"/>
    <w:rsid w:val="00306B53"/>
    <w:rsid w:val="00306D39"/>
    <w:rsid w:val="003075C6"/>
    <w:rsid w:val="003104D6"/>
    <w:rsid w:val="00310703"/>
    <w:rsid w:val="00313CD7"/>
    <w:rsid w:val="003237A7"/>
    <w:rsid w:val="00323B6C"/>
    <w:rsid w:val="0032594A"/>
    <w:rsid w:val="00326720"/>
    <w:rsid w:val="00331034"/>
    <w:rsid w:val="003314A4"/>
    <w:rsid w:val="003355DB"/>
    <w:rsid w:val="00341218"/>
    <w:rsid w:val="00344071"/>
    <w:rsid w:val="00345B10"/>
    <w:rsid w:val="00345B2A"/>
    <w:rsid w:val="003469C5"/>
    <w:rsid w:val="00347CC9"/>
    <w:rsid w:val="003522D2"/>
    <w:rsid w:val="003527D8"/>
    <w:rsid w:val="00361EF9"/>
    <w:rsid w:val="003631D5"/>
    <w:rsid w:val="003666D7"/>
    <w:rsid w:val="003703B0"/>
    <w:rsid w:val="003705E1"/>
    <w:rsid w:val="003711F3"/>
    <w:rsid w:val="00371BAF"/>
    <w:rsid w:val="00371FFB"/>
    <w:rsid w:val="00372175"/>
    <w:rsid w:val="00374443"/>
    <w:rsid w:val="003761FF"/>
    <w:rsid w:val="0037723B"/>
    <w:rsid w:val="003775FB"/>
    <w:rsid w:val="0037761F"/>
    <w:rsid w:val="003777BF"/>
    <w:rsid w:val="00381B98"/>
    <w:rsid w:val="003826A4"/>
    <w:rsid w:val="00382B31"/>
    <w:rsid w:val="00385E55"/>
    <w:rsid w:val="0038768C"/>
    <w:rsid w:val="00387866"/>
    <w:rsid w:val="00391D76"/>
    <w:rsid w:val="00392D19"/>
    <w:rsid w:val="003947F0"/>
    <w:rsid w:val="00397226"/>
    <w:rsid w:val="003A42F9"/>
    <w:rsid w:val="003B09D0"/>
    <w:rsid w:val="003B216E"/>
    <w:rsid w:val="003B3C75"/>
    <w:rsid w:val="003C35BC"/>
    <w:rsid w:val="003C397B"/>
    <w:rsid w:val="003C3B79"/>
    <w:rsid w:val="003C3CDE"/>
    <w:rsid w:val="003C4AAD"/>
    <w:rsid w:val="003D2426"/>
    <w:rsid w:val="003D4A44"/>
    <w:rsid w:val="003D7524"/>
    <w:rsid w:val="003E18B7"/>
    <w:rsid w:val="003E21CD"/>
    <w:rsid w:val="003E2284"/>
    <w:rsid w:val="003E5076"/>
    <w:rsid w:val="003E569B"/>
    <w:rsid w:val="003E7280"/>
    <w:rsid w:val="003F056E"/>
    <w:rsid w:val="003F0D0B"/>
    <w:rsid w:val="003F15F3"/>
    <w:rsid w:val="003F226F"/>
    <w:rsid w:val="003F23BB"/>
    <w:rsid w:val="003F7F04"/>
    <w:rsid w:val="004063F4"/>
    <w:rsid w:val="004115A8"/>
    <w:rsid w:val="0041173F"/>
    <w:rsid w:val="0041370C"/>
    <w:rsid w:val="00415FF0"/>
    <w:rsid w:val="0041663F"/>
    <w:rsid w:val="004170D2"/>
    <w:rsid w:val="004213A8"/>
    <w:rsid w:val="00423B9D"/>
    <w:rsid w:val="00424111"/>
    <w:rsid w:val="00424502"/>
    <w:rsid w:val="00425EA0"/>
    <w:rsid w:val="00426739"/>
    <w:rsid w:val="004270EF"/>
    <w:rsid w:val="004275B8"/>
    <w:rsid w:val="00430300"/>
    <w:rsid w:val="00431081"/>
    <w:rsid w:val="0043200E"/>
    <w:rsid w:val="004329A2"/>
    <w:rsid w:val="00436150"/>
    <w:rsid w:val="004369EC"/>
    <w:rsid w:val="00436E60"/>
    <w:rsid w:val="004379C7"/>
    <w:rsid w:val="00437C06"/>
    <w:rsid w:val="004420F2"/>
    <w:rsid w:val="00443511"/>
    <w:rsid w:val="004453B6"/>
    <w:rsid w:val="00446600"/>
    <w:rsid w:val="00447AD5"/>
    <w:rsid w:val="004519C8"/>
    <w:rsid w:val="00452BF6"/>
    <w:rsid w:val="00454387"/>
    <w:rsid w:val="00456447"/>
    <w:rsid w:val="004567B1"/>
    <w:rsid w:val="004600BE"/>
    <w:rsid w:val="00460472"/>
    <w:rsid w:val="004609A1"/>
    <w:rsid w:val="00461B24"/>
    <w:rsid w:val="00462303"/>
    <w:rsid w:val="00465D39"/>
    <w:rsid w:val="004669F6"/>
    <w:rsid w:val="004678B1"/>
    <w:rsid w:val="00470620"/>
    <w:rsid w:val="004749F6"/>
    <w:rsid w:val="00477B21"/>
    <w:rsid w:val="00483D43"/>
    <w:rsid w:val="00483FE5"/>
    <w:rsid w:val="00485F84"/>
    <w:rsid w:val="00486811"/>
    <w:rsid w:val="0049188D"/>
    <w:rsid w:val="00491D33"/>
    <w:rsid w:val="0049321D"/>
    <w:rsid w:val="004934E6"/>
    <w:rsid w:val="00493EC9"/>
    <w:rsid w:val="00495032"/>
    <w:rsid w:val="004950C7"/>
    <w:rsid w:val="004968AC"/>
    <w:rsid w:val="00496A6B"/>
    <w:rsid w:val="004A0580"/>
    <w:rsid w:val="004A0FED"/>
    <w:rsid w:val="004A3DA1"/>
    <w:rsid w:val="004B1178"/>
    <w:rsid w:val="004B18CF"/>
    <w:rsid w:val="004B26F5"/>
    <w:rsid w:val="004B2DA7"/>
    <w:rsid w:val="004B3189"/>
    <w:rsid w:val="004B54C1"/>
    <w:rsid w:val="004B68BE"/>
    <w:rsid w:val="004C2F33"/>
    <w:rsid w:val="004C6CC6"/>
    <w:rsid w:val="004D28FA"/>
    <w:rsid w:val="004D2DD5"/>
    <w:rsid w:val="004D3599"/>
    <w:rsid w:val="004D3C52"/>
    <w:rsid w:val="004D40EF"/>
    <w:rsid w:val="004E1CCD"/>
    <w:rsid w:val="004F14C2"/>
    <w:rsid w:val="004F2B4E"/>
    <w:rsid w:val="004F2C65"/>
    <w:rsid w:val="004F5CB9"/>
    <w:rsid w:val="004F5E13"/>
    <w:rsid w:val="00500A58"/>
    <w:rsid w:val="00502078"/>
    <w:rsid w:val="00502826"/>
    <w:rsid w:val="00502B8A"/>
    <w:rsid w:val="00506C69"/>
    <w:rsid w:val="00510CE4"/>
    <w:rsid w:val="00511F38"/>
    <w:rsid w:val="005121A0"/>
    <w:rsid w:val="005143F7"/>
    <w:rsid w:val="00515A03"/>
    <w:rsid w:val="00517972"/>
    <w:rsid w:val="00521C16"/>
    <w:rsid w:val="005276AF"/>
    <w:rsid w:val="00532458"/>
    <w:rsid w:val="0054094B"/>
    <w:rsid w:val="00546B47"/>
    <w:rsid w:val="00547157"/>
    <w:rsid w:val="00550125"/>
    <w:rsid w:val="00550139"/>
    <w:rsid w:val="0055160F"/>
    <w:rsid w:val="00551E7A"/>
    <w:rsid w:val="005524AE"/>
    <w:rsid w:val="00552CB5"/>
    <w:rsid w:val="00554570"/>
    <w:rsid w:val="00555AD5"/>
    <w:rsid w:val="00555F3B"/>
    <w:rsid w:val="00562140"/>
    <w:rsid w:val="00563C11"/>
    <w:rsid w:val="00563DC1"/>
    <w:rsid w:val="00567D1F"/>
    <w:rsid w:val="005716AC"/>
    <w:rsid w:val="00571821"/>
    <w:rsid w:val="00571CEF"/>
    <w:rsid w:val="00573756"/>
    <w:rsid w:val="00573FE2"/>
    <w:rsid w:val="00580F86"/>
    <w:rsid w:val="00582C10"/>
    <w:rsid w:val="005830BF"/>
    <w:rsid w:val="00583B41"/>
    <w:rsid w:val="0058498C"/>
    <w:rsid w:val="005872BB"/>
    <w:rsid w:val="0058778F"/>
    <w:rsid w:val="00591FD7"/>
    <w:rsid w:val="0059288D"/>
    <w:rsid w:val="00594C21"/>
    <w:rsid w:val="005A5756"/>
    <w:rsid w:val="005A6060"/>
    <w:rsid w:val="005A7996"/>
    <w:rsid w:val="005B057E"/>
    <w:rsid w:val="005B59B9"/>
    <w:rsid w:val="005B686D"/>
    <w:rsid w:val="005B7631"/>
    <w:rsid w:val="005C066E"/>
    <w:rsid w:val="005C479A"/>
    <w:rsid w:val="005C48E9"/>
    <w:rsid w:val="005C5C4F"/>
    <w:rsid w:val="005C5FFF"/>
    <w:rsid w:val="005C6A0E"/>
    <w:rsid w:val="005C7061"/>
    <w:rsid w:val="005C7CC0"/>
    <w:rsid w:val="005D1315"/>
    <w:rsid w:val="005D21EC"/>
    <w:rsid w:val="005D444F"/>
    <w:rsid w:val="005D5DA1"/>
    <w:rsid w:val="005D60F2"/>
    <w:rsid w:val="005E0246"/>
    <w:rsid w:val="005E07D1"/>
    <w:rsid w:val="005E302E"/>
    <w:rsid w:val="005E554A"/>
    <w:rsid w:val="005E55F5"/>
    <w:rsid w:val="005E69FD"/>
    <w:rsid w:val="005F010D"/>
    <w:rsid w:val="005F5539"/>
    <w:rsid w:val="005F7F68"/>
    <w:rsid w:val="0060146E"/>
    <w:rsid w:val="00603824"/>
    <w:rsid w:val="00604ADA"/>
    <w:rsid w:val="00605509"/>
    <w:rsid w:val="0060646B"/>
    <w:rsid w:val="00606823"/>
    <w:rsid w:val="0061098A"/>
    <w:rsid w:val="00610C63"/>
    <w:rsid w:val="00612C96"/>
    <w:rsid w:val="00615201"/>
    <w:rsid w:val="00615316"/>
    <w:rsid w:val="00615518"/>
    <w:rsid w:val="0061789B"/>
    <w:rsid w:val="0061792F"/>
    <w:rsid w:val="00617BB6"/>
    <w:rsid w:val="00620723"/>
    <w:rsid w:val="00620FF0"/>
    <w:rsid w:val="006210A6"/>
    <w:rsid w:val="006210FC"/>
    <w:rsid w:val="00621866"/>
    <w:rsid w:val="006227D0"/>
    <w:rsid w:val="00622D87"/>
    <w:rsid w:val="006233AB"/>
    <w:rsid w:val="0062456B"/>
    <w:rsid w:val="006314D9"/>
    <w:rsid w:val="0063217F"/>
    <w:rsid w:val="00635E85"/>
    <w:rsid w:val="006365A4"/>
    <w:rsid w:val="00637CC9"/>
    <w:rsid w:val="006401E5"/>
    <w:rsid w:val="00640480"/>
    <w:rsid w:val="00642145"/>
    <w:rsid w:val="00642961"/>
    <w:rsid w:val="0064328B"/>
    <w:rsid w:val="00644C2E"/>
    <w:rsid w:val="00645661"/>
    <w:rsid w:val="006569D5"/>
    <w:rsid w:val="00660CCE"/>
    <w:rsid w:val="00662882"/>
    <w:rsid w:val="0066373B"/>
    <w:rsid w:val="00663DC2"/>
    <w:rsid w:val="00665F5C"/>
    <w:rsid w:val="00666B7B"/>
    <w:rsid w:val="00667333"/>
    <w:rsid w:val="00676411"/>
    <w:rsid w:val="00676844"/>
    <w:rsid w:val="00677BDB"/>
    <w:rsid w:val="006800C6"/>
    <w:rsid w:val="00680613"/>
    <w:rsid w:val="006837AC"/>
    <w:rsid w:val="00683925"/>
    <w:rsid w:val="006839CC"/>
    <w:rsid w:val="00683A88"/>
    <w:rsid w:val="00693F9A"/>
    <w:rsid w:val="006961FC"/>
    <w:rsid w:val="00697FF3"/>
    <w:rsid w:val="006A12E8"/>
    <w:rsid w:val="006A52B3"/>
    <w:rsid w:val="006A7A7A"/>
    <w:rsid w:val="006D04C0"/>
    <w:rsid w:val="006D0F8E"/>
    <w:rsid w:val="006D1423"/>
    <w:rsid w:val="006D1651"/>
    <w:rsid w:val="006D22FB"/>
    <w:rsid w:val="006D2588"/>
    <w:rsid w:val="006D2DCF"/>
    <w:rsid w:val="006D3FE8"/>
    <w:rsid w:val="006E1347"/>
    <w:rsid w:val="006E4D37"/>
    <w:rsid w:val="006E6930"/>
    <w:rsid w:val="006F02F1"/>
    <w:rsid w:val="006F52DE"/>
    <w:rsid w:val="006F7502"/>
    <w:rsid w:val="00706192"/>
    <w:rsid w:val="007065C1"/>
    <w:rsid w:val="007111B0"/>
    <w:rsid w:val="00711985"/>
    <w:rsid w:val="00713324"/>
    <w:rsid w:val="00713F78"/>
    <w:rsid w:val="00713FBF"/>
    <w:rsid w:val="007148C2"/>
    <w:rsid w:val="0071686E"/>
    <w:rsid w:val="0072364C"/>
    <w:rsid w:val="0072415B"/>
    <w:rsid w:val="007267ED"/>
    <w:rsid w:val="007271BA"/>
    <w:rsid w:val="00733FDE"/>
    <w:rsid w:val="007340FA"/>
    <w:rsid w:val="0073655B"/>
    <w:rsid w:val="0074129B"/>
    <w:rsid w:val="0074385F"/>
    <w:rsid w:val="00744EF8"/>
    <w:rsid w:val="00746B14"/>
    <w:rsid w:val="0075064A"/>
    <w:rsid w:val="00754FC0"/>
    <w:rsid w:val="00756FDA"/>
    <w:rsid w:val="00757EEA"/>
    <w:rsid w:val="00760EB8"/>
    <w:rsid w:val="007634CD"/>
    <w:rsid w:val="0076540A"/>
    <w:rsid w:val="00766C0C"/>
    <w:rsid w:val="00766FD6"/>
    <w:rsid w:val="00767FC5"/>
    <w:rsid w:val="00773BD9"/>
    <w:rsid w:val="00774361"/>
    <w:rsid w:val="00775CA7"/>
    <w:rsid w:val="007770BE"/>
    <w:rsid w:val="00777CB9"/>
    <w:rsid w:val="00780498"/>
    <w:rsid w:val="00780B59"/>
    <w:rsid w:val="00781F65"/>
    <w:rsid w:val="00782197"/>
    <w:rsid w:val="0078390C"/>
    <w:rsid w:val="00783AAD"/>
    <w:rsid w:val="00785B33"/>
    <w:rsid w:val="00786364"/>
    <w:rsid w:val="00786A7B"/>
    <w:rsid w:val="007919FA"/>
    <w:rsid w:val="0079412D"/>
    <w:rsid w:val="00795AF4"/>
    <w:rsid w:val="00796EF8"/>
    <w:rsid w:val="00796F07"/>
    <w:rsid w:val="007A3150"/>
    <w:rsid w:val="007A4641"/>
    <w:rsid w:val="007A5D01"/>
    <w:rsid w:val="007A7F4E"/>
    <w:rsid w:val="007A7F58"/>
    <w:rsid w:val="007B1AE7"/>
    <w:rsid w:val="007B1FE1"/>
    <w:rsid w:val="007B464F"/>
    <w:rsid w:val="007B7E40"/>
    <w:rsid w:val="007C06D0"/>
    <w:rsid w:val="007C06F4"/>
    <w:rsid w:val="007C0BD8"/>
    <w:rsid w:val="007C44EE"/>
    <w:rsid w:val="007C5098"/>
    <w:rsid w:val="007C644D"/>
    <w:rsid w:val="007C7C44"/>
    <w:rsid w:val="007D0FFE"/>
    <w:rsid w:val="007D255D"/>
    <w:rsid w:val="007D37DD"/>
    <w:rsid w:val="007D5E88"/>
    <w:rsid w:val="007D710D"/>
    <w:rsid w:val="007E04F7"/>
    <w:rsid w:val="007E0BE6"/>
    <w:rsid w:val="007E1B35"/>
    <w:rsid w:val="007E4958"/>
    <w:rsid w:val="007F106D"/>
    <w:rsid w:val="007F146F"/>
    <w:rsid w:val="007F1A3F"/>
    <w:rsid w:val="007F2892"/>
    <w:rsid w:val="007F3A4E"/>
    <w:rsid w:val="00800B00"/>
    <w:rsid w:val="008029EB"/>
    <w:rsid w:val="00811443"/>
    <w:rsid w:val="008114BB"/>
    <w:rsid w:val="00813A18"/>
    <w:rsid w:val="00813F70"/>
    <w:rsid w:val="00814CC5"/>
    <w:rsid w:val="008160D6"/>
    <w:rsid w:val="00817743"/>
    <w:rsid w:val="00821752"/>
    <w:rsid w:val="00822823"/>
    <w:rsid w:val="00822A72"/>
    <w:rsid w:val="008270A1"/>
    <w:rsid w:val="00830C9D"/>
    <w:rsid w:val="00830D86"/>
    <w:rsid w:val="00835392"/>
    <w:rsid w:val="00835FE6"/>
    <w:rsid w:val="008417F5"/>
    <w:rsid w:val="008419AE"/>
    <w:rsid w:val="00842C60"/>
    <w:rsid w:val="00842E67"/>
    <w:rsid w:val="00842FEA"/>
    <w:rsid w:val="00845CE1"/>
    <w:rsid w:val="008500A7"/>
    <w:rsid w:val="008508BC"/>
    <w:rsid w:val="008577AA"/>
    <w:rsid w:val="00857A36"/>
    <w:rsid w:val="00857C27"/>
    <w:rsid w:val="00862DBF"/>
    <w:rsid w:val="00864E36"/>
    <w:rsid w:val="00872603"/>
    <w:rsid w:val="00875D51"/>
    <w:rsid w:val="00877338"/>
    <w:rsid w:val="0088025B"/>
    <w:rsid w:val="008803F8"/>
    <w:rsid w:val="00881ECF"/>
    <w:rsid w:val="00883B8C"/>
    <w:rsid w:val="008938CD"/>
    <w:rsid w:val="008958EE"/>
    <w:rsid w:val="008A02E6"/>
    <w:rsid w:val="008A224B"/>
    <w:rsid w:val="008A463C"/>
    <w:rsid w:val="008B25B3"/>
    <w:rsid w:val="008B4558"/>
    <w:rsid w:val="008C0EC8"/>
    <w:rsid w:val="008C17C6"/>
    <w:rsid w:val="008C574B"/>
    <w:rsid w:val="008C5D24"/>
    <w:rsid w:val="008C660E"/>
    <w:rsid w:val="008C6A7D"/>
    <w:rsid w:val="008C6D21"/>
    <w:rsid w:val="008D0148"/>
    <w:rsid w:val="008D2B17"/>
    <w:rsid w:val="008D31E0"/>
    <w:rsid w:val="008E411C"/>
    <w:rsid w:val="008E4F12"/>
    <w:rsid w:val="008F01B8"/>
    <w:rsid w:val="008F0385"/>
    <w:rsid w:val="00900FB4"/>
    <w:rsid w:val="0090101D"/>
    <w:rsid w:val="0090122E"/>
    <w:rsid w:val="00901BC7"/>
    <w:rsid w:val="00902795"/>
    <w:rsid w:val="009115FF"/>
    <w:rsid w:val="00912D8A"/>
    <w:rsid w:val="009136D8"/>
    <w:rsid w:val="00914B83"/>
    <w:rsid w:val="0091566E"/>
    <w:rsid w:val="00917A3F"/>
    <w:rsid w:val="00920217"/>
    <w:rsid w:val="00920905"/>
    <w:rsid w:val="00924231"/>
    <w:rsid w:val="0092520E"/>
    <w:rsid w:val="00927518"/>
    <w:rsid w:val="009305DA"/>
    <w:rsid w:val="00931D43"/>
    <w:rsid w:val="00932FC2"/>
    <w:rsid w:val="00934093"/>
    <w:rsid w:val="00935780"/>
    <w:rsid w:val="00936E31"/>
    <w:rsid w:val="009400D7"/>
    <w:rsid w:val="00941193"/>
    <w:rsid w:val="009431FB"/>
    <w:rsid w:val="00943252"/>
    <w:rsid w:val="00944426"/>
    <w:rsid w:val="009446B1"/>
    <w:rsid w:val="009456AB"/>
    <w:rsid w:val="00945DF5"/>
    <w:rsid w:val="00946675"/>
    <w:rsid w:val="00946991"/>
    <w:rsid w:val="00947E07"/>
    <w:rsid w:val="009515C7"/>
    <w:rsid w:val="00951C29"/>
    <w:rsid w:val="00951E87"/>
    <w:rsid w:val="009523E7"/>
    <w:rsid w:val="009544E3"/>
    <w:rsid w:val="00956AE2"/>
    <w:rsid w:val="009575AB"/>
    <w:rsid w:val="00960287"/>
    <w:rsid w:val="00965380"/>
    <w:rsid w:val="00967DBC"/>
    <w:rsid w:val="009710E0"/>
    <w:rsid w:val="00971B8C"/>
    <w:rsid w:val="00972F2C"/>
    <w:rsid w:val="009756A4"/>
    <w:rsid w:val="00977037"/>
    <w:rsid w:val="00981508"/>
    <w:rsid w:val="00981DF1"/>
    <w:rsid w:val="009841CC"/>
    <w:rsid w:val="00984EE6"/>
    <w:rsid w:val="00985CFE"/>
    <w:rsid w:val="0098717C"/>
    <w:rsid w:val="00987A84"/>
    <w:rsid w:val="00987CB7"/>
    <w:rsid w:val="00990E91"/>
    <w:rsid w:val="00990FA1"/>
    <w:rsid w:val="0099213B"/>
    <w:rsid w:val="009921C6"/>
    <w:rsid w:val="00993CB2"/>
    <w:rsid w:val="00993E45"/>
    <w:rsid w:val="00995311"/>
    <w:rsid w:val="00995CCF"/>
    <w:rsid w:val="00996810"/>
    <w:rsid w:val="009A0948"/>
    <w:rsid w:val="009A1D3C"/>
    <w:rsid w:val="009A1FED"/>
    <w:rsid w:val="009A5DD4"/>
    <w:rsid w:val="009A6DC0"/>
    <w:rsid w:val="009A7615"/>
    <w:rsid w:val="009A7E0C"/>
    <w:rsid w:val="009A7EB5"/>
    <w:rsid w:val="009B019F"/>
    <w:rsid w:val="009B18BC"/>
    <w:rsid w:val="009B22D4"/>
    <w:rsid w:val="009B3774"/>
    <w:rsid w:val="009B56F7"/>
    <w:rsid w:val="009B58DC"/>
    <w:rsid w:val="009B7B94"/>
    <w:rsid w:val="009C1930"/>
    <w:rsid w:val="009C4BE8"/>
    <w:rsid w:val="009C52D8"/>
    <w:rsid w:val="009C5D5E"/>
    <w:rsid w:val="009C6590"/>
    <w:rsid w:val="009C72AB"/>
    <w:rsid w:val="009D00C9"/>
    <w:rsid w:val="009D055E"/>
    <w:rsid w:val="009D47F9"/>
    <w:rsid w:val="009D553C"/>
    <w:rsid w:val="009D5853"/>
    <w:rsid w:val="009E0A46"/>
    <w:rsid w:val="009E2E56"/>
    <w:rsid w:val="009E5CF4"/>
    <w:rsid w:val="009E61FE"/>
    <w:rsid w:val="009F4B0A"/>
    <w:rsid w:val="009F6661"/>
    <w:rsid w:val="00A01328"/>
    <w:rsid w:val="00A01644"/>
    <w:rsid w:val="00A02E6C"/>
    <w:rsid w:val="00A04132"/>
    <w:rsid w:val="00A045F1"/>
    <w:rsid w:val="00A04601"/>
    <w:rsid w:val="00A07A5B"/>
    <w:rsid w:val="00A20367"/>
    <w:rsid w:val="00A21987"/>
    <w:rsid w:val="00A21DDF"/>
    <w:rsid w:val="00A2484E"/>
    <w:rsid w:val="00A2597C"/>
    <w:rsid w:val="00A262C8"/>
    <w:rsid w:val="00A27F74"/>
    <w:rsid w:val="00A30D36"/>
    <w:rsid w:val="00A30F98"/>
    <w:rsid w:val="00A31877"/>
    <w:rsid w:val="00A31E4E"/>
    <w:rsid w:val="00A34D52"/>
    <w:rsid w:val="00A35CFA"/>
    <w:rsid w:val="00A4121C"/>
    <w:rsid w:val="00A42C10"/>
    <w:rsid w:val="00A43B38"/>
    <w:rsid w:val="00A43BAA"/>
    <w:rsid w:val="00A4546B"/>
    <w:rsid w:val="00A46782"/>
    <w:rsid w:val="00A46B4E"/>
    <w:rsid w:val="00A47A6A"/>
    <w:rsid w:val="00A52117"/>
    <w:rsid w:val="00A523ED"/>
    <w:rsid w:val="00A5453C"/>
    <w:rsid w:val="00A5642C"/>
    <w:rsid w:val="00A56FA6"/>
    <w:rsid w:val="00A570E5"/>
    <w:rsid w:val="00A603BD"/>
    <w:rsid w:val="00A60F79"/>
    <w:rsid w:val="00A63FAB"/>
    <w:rsid w:val="00A647FD"/>
    <w:rsid w:val="00A67C06"/>
    <w:rsid w:val="00A71BE6"/>
    <w:rsid w:val="00A768D9"/>
    <w:rsid w:val="00A76F3F"/>
    <w:rsid w:val="00A77CB6"/>
    <w:rsid w:val="00A820B8"/>
    <w:rsid w:val="00A8272F"/>
    <w:rsid w:val="00A84284"/>
    <w:rsid w:val="00A849D1"/>
    <w:rsid w:val="00A90882"/>
    <w:rsid w:val="00A90C6E"/>
    <w:rsid w:val="00A90D6F"/>
    <w:rsid w:val="00A92797"/>
    <w:rsid w:val="00A97A4B"/>
    <w:rsid w:val="00AA0ABC"/>
    <w:rsid w:val="00AA1396"/>
    <w:rsid w:val="00AA1EFD"/>
    <w:rsid w:val="00AA25F6"/>
    <w:rsid w:val="00AA2642"/>
    <w:rsid w:val="00AA2FA5"/>
    <w:rsid w:val="00AA4117"/>
    <w:rsid w:val="00AA70D7"/>
    <w:rsid w:val="00AA7423"/>
    <w:rsid w:val="00AB0A13"/>
    <w:rsid w:val="00AB1C56"/>
    <w:rsid w:val="00AB61C6"/>
    <w:rsid w:val="00AB624D"/>
    <w:rsid w:val="00AB751F"/>
    <w:rsid w:val="00AB7551"/>
    <w:rsid w:val="00AB7575"/>
    <w:rsid w:val="00AB7A47"/>
    <w:rsid w:val="00AB7DB4"/>
    <w:rsid w:val="00AB7DD2"/>
    <w:rsid w:val="00AC0AFA"/>
    <w:rsid w:val="00AC358A"/>
    <w:rsid w:val="00AC43B7"/>
    <w:rsid w:val="00AC44FE"/>
    <w:rsid w:val="00AC56BA"/>
    <w:rsid w:val="00AD1305"/>
    <w:rsid w:val="00AD17FA"/>
    <w:rsid w:val="00AE007E"/>
    <w:rsid w:val="00AF0370"/>
    <w:rsid w:val="00AF5126"/>
    <w:rsid w:val="00AF6318"/>
    <w:rsid w:val="00AF6F25"/>
    <w:rsid w:val="00AF76EE"/>
    <w:rsid w:val="00B00983"/>
    <w:rsid w:val="00B00C13"/>
    <w:rsid w:val="00B0158C"/>
    <w:rsid w:val="00B01614"/>
    <w:rsid w:val="00B0196D"/>
    <w:rsid w:val="00B03FC1"/>
    <w:rsid w:val="00B065DB"/>
    <w:rsid w:val="00B10709"/>
    <w:rsid w:val="00B11E67"/>
    <w:rsid w:val="00B132C3"/>
    <w:rsid w:val="00B132EA"/>
    <w:rsid w:val="00B17D19"/>
    <w:rsid w:val="00B20130"/>
    <w:rsid w:val="00B20AF7"/>
    <w:rsid w:val="00B231EB"/>
    <w:rsid w:val="00B26C00"/>
    <w:rsid w:val="00B27B10"/>
    <w:rsid w:val="00B32B00"/>
    <w:rsid w:val="00B32F3D"/>
    <w:rsid w:val="00B33381"/>
    <w:rsid w:val="00B340B4"/>
    <w:rsid w:val="00B35018"/>
    <w:rsid w:val="00B357DA"/>
    <w:rsid w:val="00B4097B"/>
    <w:rsid w:val="00B44D81"/>
    <w:rsid w:val="00B452E4"/>
    <w:rsid w:val="00B46DF1"/>
    <w:rsid w:val="00B50F4F"/>
    <w:rsid w:val="00B51CF1"/>
    <w:rsid w:val="00B5340C"/>
    <w:rsid w:val="00B544FE"/>
    <w:rsid w:val="00B57BE8"/>
    <w:rsid w:val="00B612C0"/>
    <w:rsid w:val="00B62457"/>
    <w:rsid w:val="00B663B8"/>
    <w:rsid w:val="00B67F88"/>
    <w:rsid w:val="00B714F7"/>
    <w:rsid w:val="00B71846"/>
    <w:rsid w:val="00B721D3"/>
    <w:rsid w:val="00B76A22"/>
    <w:rsid w:val="00B8178D"/>
    <w:rsid w:val="00B84291"/>
    <w:rsid w:val="00B85111"/>
    <w:rsid w:val="00B85EFC"/>
    <w:rsid w:val="00B91E40"/>
    <w:rsid w:val="00B9447D"/>
    <w:rsid w:val="00B953F7"/>
    <w:rsid w:val="00B954E0"/>
    <w:rsid w:val="00B96180"/>
    <w:rsid w:val="00B97E75"/>
    <w:rsid w:val="00BA0C63"/>
    <w:rsid w:val="00BA4B8D"/>
    <w:rsid w:val="00BA7429"/>
    <w:rsid w:val="00BA767A"/>
    <w:rsid w:val="00BB07DC"/>
    <w:rsid w:val="00BB0B51"/>
    <w:rsid w:val="00BB1804"/>
    <w:rsid w:val="00BB1BD1"/>
    <w:rsid w:val="00BB312D"/>
    <w:rsid w:val="00BB316E"/>
    <w:rsid w:val="00BB3C38"/>
    <w:rsid w:val="00BC0DC2"/>
    <w:rsid w:val="00BC26DB"/>
    <w:rsid w:val="00BC6CF9"/>
    <w:rsid w:val="00BC7698"/>
    <w:rsid w:val="00BD026E"/>
    <w:rsid w:val="00BD12B1"/>
    <w:rsid w:val="00BD203C"/>
    <w:rsid w:val="00BD30C1"/>
    <w:rsid w:val="00BD37A4"/>
    <w:rsid w:val="00BD4A3C"/>
    <w:rsid w:val="00BD67EF"/>
    <w:rsid w:val="00BD760C"/>
    <w:rsid w:val="00BE1712"/>
    <w:rsid w:val="00BE2197"/>
    <w:rsid w:val="00BE390C"/>
    <w:rsid w:val="00BE52C0"/>
    <w:rsid w:val="00BE5567"/>
    <w:rsid w:val="00BE5572"/>
    <w:rsid w:val="00BE570C"/>
    <w:rsid w:val="00BE6EE7"/>
    <w:rsid w:val="00BF01B0"/>
    <w:rsid w:val="00BF06DC"/>
    <w:rsid w:val="00BF212C"/>
    <w:rsid w:val="00BF330F"/>
    <w:rsid w:val="00C00DD2"/>
    <w:rsid w:val="00C0137F"/>
    <w:rsid w:val="00C032C4"/>
    <w:rsid w:val="00C05507"/>
    <w:rsid w:val="00C0655A"/>
    <w:rsid w:val="00C10B14"/>
    <w:rsid w:val="00C11BF6"/>
    <w:rsid w:val="00C13011"/>
    <w:rsid w:val="00C14141"/>
    <w:rsid w:val="00C17839"/>
    <w:rsid w:val="00C223B0"/>
    <w:rsid w:val="00C24F3F"/>
    <w:rsid w:val="00C259C5"/>
    <w:rsid w:val="00C25F48"/>
    <w:rsid w:val="00C25F9F"/>
    <w:rsid w:val="00C27C22"/>
    <w:rsid w:val="00C30040"/>
    <w:rsid w:val="00C3411B"/>
    <w:rsid w:val="00C37781"/>
    <w:rsid w:val="00C40A02"/>
    <w:rsid w:val="00C42465"/>
    <w:rsid w:val="00C440A6"/>
    <w:rsid w:val="00C44335"/>
    <w:rsid w:val="00C45840"/>
    <w:rsid w:val="00C45C7F"/>
    <w:rsid w:val="00C46A01"/>
    <w:rsid w:val="00C47787"/>
    <w:rsid w:val="00C504A6"/>
    <w:rsid w:val="00C515B1"/>
    <w:rsid w:val="00C53D42"/>
    <w:rsid w:val="00C558C4"/>
    <w:rsid w:val="00C60EBC"/>
    <w:rsid w:val="00C63607"/>
    <w:rsid w:val="00C66500"/>
    <w:rsid w:val="00C67006"/>
    <w:rsid w:val="00C675AA"/>
    <w:rsid w:val="00C72541"/>
    <w:rsid w:val="00C73754"/>
    <w:rsid w:val="00C74B22"/>
    <w:rsid w:val="00C814D4"/>
    <w:rsid w:val="00C861D4"/>
    <w:rsid w:val="00C86CE2"/>
    <w:rsid w:val="00C872E0"/>
    <w:rsid w:val="00C917E7"/>
    <w:rsid w:val="00C91BCD"/>
    <w:rsid w:val="00C922AE"/>
    <w:rsid w:val="00C92F7E"/>
    <w:rsid w:val="00C9417C"/>
    <w:rsid w:val="00C964D6"/>
    <w:rsid w:val="00C974F6"/>
    <w:rsid w:val="00CA0480"/>
    <w:rsid w:val="00CA1D23"/>
    <w:rsid w:val="00CA7A01"/>
    <w:rsid w:val="00CB107E"/>
    <w:rsid w:val="00CB13C9"/>
    <w:rsid w:val="00CB1B68"/>
    <w:rsid w:val="00CB3025"/>
    <w:rsid w:val="00CB4B3A"/>
    <w:rsid w:val="00CB4B8D"/>
    <w:rsid w:val="00CB543D"/>
    <w:rsid w:val="00CB6AA1"/>
    <w:rsid w:val="00CB72FC"/>
    <w:rsid w:val="00CC1368"/>
    <w:rsid w:val="00CC2B73"/>
    <w:rsid w:val="00CC4FE5"/>
    <w:rsid w:val="00CC58D2"/>
    <w:rsid w:val="00CD04CE"/>
    <w:rsid w:val="00CD0595"/>
    <w:rsid w:val="00CD4EAC"/>
    <w:rsid w:val="00CE1E05"/>
    <w:rsid w:val="00CE2663"/>
    <w:rsid w:val="00CE37F8"/>
    <w:rsid w:val="00CE3837"/>
    <w:rsid w:val="00CF00D9"/>
    <w:rsid w:val="00CF3B11"/>
    <w:rsid w:val="00CF4883"/>
    <w:rsid w:val="00CF4E9C"/>
    <w:rsid w:val="00CF7EA8"/>
    <w:rsid w:val="00D0236E"/>
    <w:rsid w:val="00D03C48"/>
    <w:rsid w:val="00D057BE"/>
    <w:rsid w:val="00D0716E"/>
    <w:rsid w:val="00D07F51"/>
    <w:rsid w:val="00D1015A"/>
    <w:rsid w:val="00D15200"/>
    <w:rsid w:val="00D16E13"/>
    <w:rsid w:val="00D173BA"/>
    <w:rsid w:val="00D212E4"/>
    <w:rsid w:val="00D214C7"/>
    <w:rsid w:val="00D22663"/>
    <w:rsid w:val="00D23059"/>
    <w:rsid w:val="00D239DD"/>
    <w:rsid w:val="00D23DFF"/>
    <w:rsid w:val="00D24766"/>
    <w:rsid w:val="00D253B9"/>
    <w:rsid w:val="00D2603F"/>
    <w:rsid w:val="00D269B3"/>
    <w:rsid w:val="00D272AA"/>
    <w:rsid w:val="00D32606"/>
    <w:rsid w:val="00D32D5C"/>
    <w:rsid w:val="00D33898"/>
    <w:rsid w:val="00D34790"/>
    <w:rsid w:val="00D34F94"/>
    <w:rsid w:val="00D35504"/>
    <w:rsid w:val="00D407F2"/>
    <w:rsid w:val="00D40C89"/>
    <w:rsid w:val="00D4406A"/>
    <w:rsid w:val="00D4553D"/>
    <w:rsid w:val="00D45A66"/>
    <w:rsid w:val="00D464D0"/>
    <w:rsid w:val="00D46F5B"/>
    <w:rsid w:val="00D50FDE"/>
    <w:rsid w:val="00D512EA"/>
    <w:rsid w:val="00D5254A"/>
    <w:rsid w:val="00D530AA"/>
    <w:rsid w:val="00D53382"/>
    <w:rsid w:val="00D539DB"/>
    <w:rsid w:val="00D5589D"/>
    <w:rsid w:val="00D55960"/>
    <w:rsid w:val="00D56666"/>
    <w:rsid w:val="00D61B0F"/>
    <w:rsid w:val="00D62A97"/>
    <w:rsid w:val="00D62AA8"/>
    <w:rsid w:val="00D62D15"/>
    <w:rsid w:val="00D64299"/>
    <w:rsid w:val="00D6628A"/>
    <w:rsid w:val="00D66F39"/>
    <w:rsid w:val="00D732FA"/>
    <w:rsid w:val="00D750FA"/>
    <w:rsid w:val="00D7518B"/>
    <w:rsid w:val="00D7583A"/>
    <w:rsid w:val="00D800F0"/>
    <w:rsid w:val="00D82F8E"/>
    <w:rsid w:val="00D83DA9"/>
    <w:rsid w:val="00D85ED2"/>
    <w:rsid w:val="00D91DFC"/>
    <w:rsid w:val="00D94E30"/>
    <w:rsid w:val="00D95BFE"/>
    <w:rsid w:val="00D96646"/>
    <w:rsid w:val="00D9726B"/>
    <w:rsid w:val="00D9745D"/>
    <w:rsid w:val="00D979A3"/>
    <w:rsid w:val="00DA0FF8"/>
    <w:rsid w:val="00DA10DD"/>
    <w:rsid w:val="00DA262A"/>
    <w:rsid w:val="00DB2FAB"/>
    <w:rsid w:val="00DB526B"/>
    <w:rsid w:val="00DB5F4F"/>
    <w:rsid w:val="00DB6E9B"/>
    <w:rsid w:val="00DC02BE"/>
    <w:rsid w:val="00DC05CF"/>
    <w:rsid w:val="00DC0FDF"/>
    <w:rsid w:val="00DC3B65"/>
    <w:rsid w:val="00DC3C46"/>
    <w:rsid w:val="00DC3DF1"/>
    <w:rsid w:val="00DC4358"/>
    <w:rsid w:val="00DC57CC"/>
    <w:rsid w:val="00DC76DD"/>
    <w:rsid w:val="00DD0A0E"/>
    <w:rsid w:val="00DD286A"/>
    <w:rsid w:val="00DD2B52"/>
    <w:rsid w:val="00DD2BE6"/>
    <w:rsid w:val="00DD4AD1"/>
    <w:rsid w:val="00DE1E57"/>
    <w:rsid w:val="00DE3B6F"/>
    <w:rsid w:val="00DE5D58"/>
    <w:rsid w:val="00DE62E9"/>
    <w:rsid w:val="00DF1924"/>
    <w:rsid w:val="00DF3C34"/>
    <w:rsid w:val="00DF5544"/>
    <w:rsid w:val="00DF5D6C"/>
    <w:rsid w:val="00E00259"/>
    <w:rsid w:val="00E00DF8"/>
    <w:rsid w:val="00E105FD"/>
    <w:rsid w:val="00E123D2"/>
    <w:rsid w:val="00E16C41"/>
    <w:rsid w:val="00E17530"/>
    <w:rsid w:val="00E21D11"/>
    <w:rsid w:val="00E22723"/>
    <w:rsid w:val="00E22742"/>
    <w:rsid w:val="00E249EE"/>
    <w:rsid w:val="00E2569D"/>
    <w:rsid w:val="00E264D6"/>
    <w:rsid w:val="00E272DB"/>
    <w:rsid w:val="00E272E1"/>
    <w:rsid w:val="00E3168E"/>
    <w:rsid w:val="00E3293B"/>
    <w:rsid w:val="00E35715"/>
    <w:rsid w:val="00E35AEC"/>
    <w:rsid w:val="00E36ABE"/>
    <w:rsid w:val="00E41269"/>
    <w:rsid w:val="00E42550"/>
    <w:rsid w:val="00E44747"/>
    <w:rsid w:val="00E45008"/>
    <w:rsid w:val="00E46DAC"/>
    <w:rsid w:val="00E47A64"/>
    <w:rsid w:val="00E50416"/>
    <w:rsid w:val="00E537F6"/>
    <w:rsid w:val="00E53B22"/>
    <w:rsid w:val="00E54598"/>
    <w:rsid w:val="00E5685D"/>
    <w:rsid w:val="00E56D7D"/>
    <w:rsid w:val="00E57366"/>
    <w:rsid w:val="00E57D51"/>
    <w:rsid w:val="00E57E5E"/>
    <w:rsid w:val="00E57E8C"/>
    <w:rsid w:val="00E62195"/>
    <w:rsid w:val="00E63451"/>
    <w:rsid w:val="00E70FD4"/>
    <w:rsid w:val="00E710FB"/>
    <w:rsid w:val="00E76EFD"/>
    <w:rsid w:val="00E81176"/>
    <w:rsid w:val="00E81EF2"/>
    <w:rsid w:val="00E822C9"/>
    <w:rsid w:val="00E82E69"/>
    <w:rsid w:val="00E832F9"/>
    <w:rsid w:val="00E83EEF"/>
    <w:rsid w:val="00E86CEE"/>
    <w:rsid w:val="00E90D66"/>
    <w:rsid w:val="00E923F0"/>
    <w:rsid w:val="00E92ED5"/>
    <w:rsid w:val="00E96C3C"/>
    <w:rsid w:val="00E96D2C"/>
    <w:rsid w:val="00E97A40"/>
    <w:rsid w:val="00EA0557"/>
    <w:rsid w:val="00EA1D70"/>
    <w:rsid w:val="00EA2E74"/>
    <w:rsid w:val="00EA2E84"/>
    <w:rsid w:val="00EA41E0"/>
    <w:rsid w:val="00EA656E"/>
    <w:rsid w:val="00EB1486"/>
    <w:rsid w:val="00EB1B38"/>
    <w:rsid w:val="00EB1C86"/>
    <w:rsid w:val="00EB1E00"/>
    <w:rsid w:val="00EB2A54"/>
    <w:rsid w:val="00EB45F9"/>
    <w:rsid w:val="00EB5149"/>
    <w:rsid w:val="00EB589C"/>
    <w:rsid w:val="00EB64D6"/>
    <w:rsid w:val="00EB6DC1"/>
    <w:rsid w:val="00EC00CC"/>
    <w:rsid w:val="00EC22CF"/>
    <w:rsid w:val="00EC2863"/>
    <w:rsid w:val="00EC3211"/>
    <w:rsid w:val="00EC3348"/>
    <w:rsid w:val="00EC39EF"/>
    <w:rsid w:val="00EC5219"/>
    <w:rsid w:val="00EC7718"/>
    <w:rsid w:val="00ED2789"/>
    <w:rsid w:val="00ED4CAC"/>
    <w:rsid w:val="00ED4CF2"/>
    <w:rsid w:val="00EE0D4F"/>
    <w:rsid w:val="00EE6A0A"/>
    <w:rsid w:val="00EE72C0"/>
    <w:rsid w:val="00EE76B8"/>
    <w:rsid w:val="00EF189A"/>
    <w:rsid w:val="00EF27E2"/>
    <w:rsid w:val="00EF4AB3"/>
    <w:rsid w:val="00EF5B62"/>
    <w:rsid w:val="00EF6DD5"/>
    <w:rsid w:val="00EF728A"/>
    <w:rsid w:val="00F00EA5"/>
    <w:rsid w:val="00F04893"/>
    <w:rsid w:val="00F06046"/>
    <w:rsid w:val="00F120FD"/>
    <w:rsid w:val="00F254DB"/>
    <w:rsid w:val="00F25CE8"/>
    <w:rsid w:val="00F263D6"/>
    <w:rsid w:val="00F27328"/>
    <w:rsid w:val="00F30239"/>
    <w:rsid w:val="00F32F07"/>
    <w:rsid w:val="00F3554A"/>
    <w:rsid w:val="00F3623F"/>
    <w:rsid w:val="00F45107"/>
    <w:rsid w:val="00F45993"/>
    <w:rsid w:val="00F476FB"/>
    <w:rsid w:val="00F51811"/>
    <w:rsid w:val="00F53CA2"/>
    <w:rsid w:val="00F55C7E"/>
    <w:rsid w:val="00F60320"/>
    <w:rsid w:val="00F60434"/>
    <w:rsid w:val="00F612DB"/>
    <w:rsid w:val="00F61351"/>
    <w:rsid w:val="00F638A3"/>
    <w:rsid w:val="00F643D5"/>
    <w:rsid w:val="00F704E8"/>
    <w:rsid w:val="00F74664"/>
    <w:rsid w:val="00F74768"/>
    <w:rsid w:val="00F80979"/>
    <w:rsid w:val="00F856E1"/>
    <w:rsid w:val="00F90D25"/>
    <w:rsid w:val="00F9228F"/>
    <w:rsid w:val="00F94ED4"/>
    <w:rsid w:val="00F96949"/>
    <w:rsid w:val="00F969F0"/>
    <w:rsid w:val="00F97642"/>
    <w:rsid w:val="00FA4C47"/>
    <w:rsid w:val="00FA6B6B"/>
    <w:rsid w:val="00FB0505"/>
    <w:rsid w:val="00FB137C"/>
    <w:rsid w:val="00FB13A7"/>
    <w:rsid w:val="00FB159F"/>
    <w:rsid w:val="00FB2724"/>
    <w:rsid w:val="00FB3287"/>
    <w:rsid w:val="00FB5A1E"/>
    <w:rsid w:val="00FC20A2"/>
    <w:rsid w:val="00FC2EB0"/>
    <w:rsid w:val="00FC5F8F"/>
    <w:rsid w:val="00FD058D"/>
    <w:rsid w:val="00FD7BA9"/>
    <w:rsid w:val="00FE067E"/>
    <w:rsid w:val="00FE1432"/>
    <w:rsid w:val="00FE2539"/>
    <w:rsid w:val="00FE5129"/>
    <w:rsid w:val="00FE5E72"/>
    <w:rsid w:val="00FE5EF4"/>
    <w:rsid w:val="00FE6D09"/>
    <w:rsid w:val="00FE7746"/>
    <w:rsid w:val="00FF3F90"/>
    <w:rsid w:val="00FF4477"/>
    <w:rsid w:val="00FF5B56"/>
    <w:rsid w:val="00FF6538"/>
    <w:rsid w:val="00FF7811"/>
    <w:rsid w:val="00FF7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4DD5EF5"/>
  <w15:chartTrackingRefBased/>
  <w15:docId w15:val="{E5D55DC2-F080-4C31-95A8-04F97DB85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1E7A"/>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3314A4"/>
    <w:pPr>
      <w:keepNext/>
      <w:keepLines/>
      <w:numPr>
        <w:numId w:val="2"/>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993E45"/>
    <w:pPr>
      <w:numPr>
        <w:ilvl w:val="1"/>
      </w:numPr>
      <w:pBdr>
        <w:top w:val="none" w:sz="0" w:space="0" w:color="auto"/>
      </w:pBdr>
      <w:spacing w:before="180"/>
      <w:outlineLvl w:val="1"/>
    </w:pPr>
    <w:rPr>
      <w:sz w:val="28"/>
      <w:szCs w:val="18"/>
      <w:lang w:val="en-GB"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3314A4"/>
    <w:pPr>
      <w:numPr>
        <w:ilvl w:val="2"/>
      </w:numPr>
      <w:spacing w:before="120"/>
      <w:outlineLvl w:val="2"/>
    </w:pPr>
  </w:style>
  <w:style w:type="paragraph" w:styleId="4">
    <w:name w:val="heading 4"/>
    <w:basedOn w:val="3"/>
    <w:next w:val="a"/>
    <w:link w:val="4Char"/>
    <w:qFormat/>
    <w:rsid w:val="003314A4"/>
    <w:pPr>
      <w:numPr>
        <w:ilvl w:val="3"/>
        <w:numId w:val="0"/>
      </w:numPr>
      <w:outlineLvl w:val="3"/>
    </w:pPr>
    <w:rPr>
      <w:sz w:val="24"/>
    </w:rPr>
  </w:style>
  <w:style w:type="paragraph" w:styleId="5">
    <w:name w:val="heading 5"/>
    <w:basedOn w:val="4"/>
    <w:next w:val="a"/>
    <w:link w:val="5Char"/>
    <w:qFormat/>
    <w:rsid w:val="003314A4"/>
    <w:pPr>
      <w:numPr>
        <w:ilvl w:val="4"/>
      </w:numPr>
      <w:outlineLvl w:val="4"/>
    </w:pPr>
    <w:rPr>
      <w:sz w:val="22"/>
    </w:rPr>
  </w:style>
  <w:style w:type="paragraph" w:styleId="6">
    <w:name w:val="heading 6"/>
    <w:basedOn w:val="H6"/>
    <w:next w:val="a"/>
    <w:link w:val="6Char"/>
    <w:qFormat/>
    <w:rsid w:val="003314A4"/>
    <w:pPr>
      <w:numPr>
        <w:ilvl w:val="5"/>
        <w:numId w:val="2"/>
      </w:numPr>
      <w:outlineLvl w:val="5"/>
    </w:pPr>
  </w:style>
  <w:style w:type="paragraph" w:styleId="7">
    <w:name w:val="heading 7"/>
    <w:basedOn w:val="H6"/>
    <w:next w:val="a"/>
    <w:link w:val="7Char"/>
    <w:qFormat/>
    <w:rsid w:val="003314A4"/>
    <w:pPr>
      <w:numPr>
        <w:ilvl w:val="6"/>
        <w:numId w:val="2"/>
      </w:numPr>
      <w:outlineLvl w:val="6"/>
    </w:pPr>
  </w:style>
  <w:style w:type="paragraph" w:styleId="8">
    <w:name w:val="heading 8"/>
    <w:basedOn w:val="1"/>
    <w:next w:val="a"/>
    <w:link w:val="8Char"/>
    <w:qFormat/>
    <w:rsid w:val="003314A4"/>
    <w:pPr>
      <w:numPr>
        <w:ilvl w:val="7"/>
      </w:numPr>
      <w:outlineLvl w:val="7"/>
    </w:pPr>
  </w:style>
  <w:style w:type="paragraph" w:styleId="9">
    <w:name w:val="heading 9"/>
    <w:basedOn w:val="8"/>
    <w:next w:val="a"/>
    <w:link w:val="9Char"/>
    <w:qFormat/>
    <w:rsid w:val="003314A4"/>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
    <w:basedOn w:val="a"/>
    <w:link w:val="Char"/>
    <w:unhideWhenUsed/>
    <w:rsid w:val="003314A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3314A4"/>
    <w:rPr>
      <w:sz w:val="18"/>
      <w:szCs w:val="18"/>
    </w:rPr>
  </w:style>
  <w:style w:type="paragraph" w:styleId="a4">
    <w:name w:val="footer"/>
    <w:basedOn w:val="a"/>
    <w:link w:val="Char0"/>
    <w:unhideWhenUsed/>
    <w:rsid w:val="003314A4"/>
    <w:pPr>
      <w:tabs>
        <w:tab w:val="center" w:pos="4153"/>
        <w:tab w:val="right" w:pos="8306"/>
      </w:tabs>
      <w:snapToGrid w:val="0"/>
    </w:pPr>
    <w:rPr>
      <w:sz w:val="18"/>
      <w:szCs w:val="18"/>
    </w:rPr>
  </w:style>
  <w:style w:type="character" w:customStyle="1" w:styleId="Char0">
    <w:name w:val="页脚 Char"/>
    <w:basedOn w:val="a0"/>
    <w:link w:val="a4"/>
    <w:uiPriority w:val="99"/>
    <w:rsid w:val="003314A4"/>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314A4"/>
    <w:rPr>
      <w:rFonts w:ascii="Arial" w:eastAsia="宋体"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993E45"/>
    <w:rPr>
      <w:rFonts w:ascii="Arial" w:eastAsia="宋体" w:hAnsi="Arial" w:cs="Times New Roman"/>
      <w:kern w:val="0"/>
      <w:sz w:val="28"/>
      <w:szCs w:val="18"/>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3314A4"/>
    <w:rPr>
      <w:rFonts w:ascii="Arial" w:eastAsia="宋体" w:hAnsi="Arial" w:cs="Times New Roman"/>
      <w:kern w:val="0"/>
      <w:sz w:val="28"/>
      <w:szCs w:val="18"/>
      <w:lang w:val="en-GB"/>
    </w:rPr>
  </w:style>
  <w:style w:type="character" w:customStyle="1" w:styleId="4Char">
    <w:name w:val="标题 4 Char"/>
    <w:basedOn w:val="a0"/>
    <w:link w:val="4"/>
    <w:rsid w:val="003314A4"/>
    <w:rPr>
      <w:rFonts w:ascii="Arial" w:eastAsia="宋体" w:hAnsi="Arial" w:cs="Times New Roman"/>
      <w:kern w:val="0"/>
      <w:sz w:val="24"/>
      <w:szCs w:val="18"/>
      <w:lang w:val="sv-SE"/>
    </w:rPr>
  </w:style>
  <w:style w:type="character" w:customStyle="1" w:styleId="5Char">
    <w:name w:val="标题 5 Char"/>
    <w:basedOn w:val="a0"/>
    <w:link w:val="5"/>
    <w:rsid w:val="003314A4"/>
    <w:rPr>
      <w:rFonts w:ascii="Arial" w:eastAsia="宋体" w:hAnsi="Arial" w:cs="Times New Roman"/>
      <w:kern w:val="0"/>
      <w:sz w:val="22"/>
      <w:szCs w:val="18"/>
      <w:lang w:val="sv-SE"/>
    </w:rPr>
  </w:style>
  <w:style w:type="character" w:customStyle="1" w:styleId="6Char">
    <w:name w:val="标题 6 Char"/>
    <w:basedOn w:val="a0"/>
    <w:link w:val="6"/>
    <w:rsid w:val="003314A4"/>
    <w:rPr>
      <w:rFonts w:ascii="Arial" w:eastAsia="宋体" w:hAnsi="Arial" w:cs="Times New Roman"/>
      <w:kern w:val="0"/>
      <w:sz w:val="20"/>
      <w:szCs w:val="18"/>
      <w:lang w:val="en-GB"/>
    </w:rPr>
  </w:style>
  <w:style w:type="character" w:customStyle="1" w:styleId="7Char">
    <w:name w:val="标题 7 Char"/>
    <w:basedOn w:val="a0"/>
    <w:link w:val="7"/>
    <w:rsid w:val="003314A4"/>
    <w:rPr>
      <w:rFonts w:ascii="Arial" w:eastAsia="宋体" w:hAnsi="Arial" w:cs="Times New Roman"/>
      <w:kern w:val="0"/>
      <w:sz w:val="20"/>
      <w:szCs w:val="18"/>
      <w:lang w:val="en-GB"/>
    </w:rPr>
  </w:style>
  <w:style w:type="character" w:customStyle="1" w:styleId="8Char">
    <w:name w:val="标题 8 Char"/>
    <w:basedOn w:val="a0"/>
    <w:link w:val="8"/>
    <w:rsid w:val="003314A4"/>
    <w:rPr>
      <w:rFonts w:ascii="Arial" w:eastAsia="宋体" w:hAnsi="Arial" w:cs="Times New Roman"/>
      <w:kern w:val="0"/>
      <w:sz w:val="36"/>
      <w:szCs w:val="20"/>
      <w:lang w:val="sv-SE" w:eastAsia="en-US"/>
    </w:rPr>
  </w:style>
  <w:style w:type="character" w:customStyle="1" w:styleId="9Char">
    <w:name w:val="标题 9 Char"/>
    <w:basedOn w:val="a0"/>
    <w:link w:val="9"/>
    <w:rsid w:val="003314A4"/>
    <w:rPr>
      <w:rFonts w:ascii="Arial" w:eastAsia="宋体" w:hAnsi="Arial" w:cs="Times New Roman"/>
      <w:kern w:val="0"/>
      <w:sz w:val="36"/>
      <w:szCs w:val="20"/>
      <w:lang w:val="sv-SE" w:eastAsia="en-US"/>
    </w:rPr>
  </w:style>
  <w:style w:type="paragraph" w:customStyle="1" w:styleId="H6">
    <w:name w:val="H6"/>
    <w:basedOn w:val="5"/>
    <w:next w:val="a"/>
    <w:link w:val="H6Char"/>
    <w:rsid w:val="003314A4"/>
    <w:pPr>
      <w:ind w:left="1985" w:hanging="1985"/>
      <w:outlineLvl w:val="9"/>
    </w:pPr>
    <w:rPr>
      <w:sz w:val="20"/>
    </w:rPr>
  </w:style>
  <w:style w:type="paragraph" w:styleId="90">
    <w:name w:val="toc 9"/>
    <w:basedOn w:val="80"/>
    <w:rsid w:val="003314A4"/>
    <w:pPr>
      <w:ind w:left="1418" w:hanging="1418"/>
    </w:pPr>
  </w:style>
  <w:style w:type="paragraph" w:styleId="80">
    <w:name w:val="toc 8"/>
    <w:basedOn w:val="10"/>
    <w:rsid w:val="003314A4"/>
    <w:pPr>
      <w:spacing w:before="180"/>
      <w:ind w:left="2693" w:hanging="2693"/>
    </w:pPr>
    <w:rPr>
      <w:b/>
    </w:rPr>
  </w:style>
  <w:style w:type="paragraph" w:styleId="10">
    <w:name w:val="toc 1"/>
    <w:rsid w:val="003314A4"/>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
    <w:next w:val="a"/>
    <w:link w:val="EQChar"/>
    <w:rsid w:val="003314A4"/>
    <w:pPr>
      <w:keepLines/>
      <w:tabs>
        <w:tab w:val="center" w:pos="4536"/>
        <w:tab w:val="right" w:pos="9072"/>
      </w:tabs>
    </w:pPr>
    <w:rPr>
      <w:noProof/>
    </w:rPr>
  </w:style>
  <w:style w:type="character" w:customStyle="1" w:styleId="ZGSM">
    <w:name w:val="ZGSM"/>
    <w:rsid w:val="003314A4"/>
  </w:style>
  <w:style w:type="paragraph" w:customStyle="1" w:styleId="ZD">
    <w:name w:val="ZD"/>
    <w:rsid w:val="003314A4"/>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0">
    <w:name w:val="toc 5"/>
    <w:basedOn w:val="40"/>
    <w:rsid w:val="003314A4"/>
    <w:pPr>
      <w:ind w:left="1701" w:hanging="1701"/>
    </w:pPr>
  </w:style>
  <w:style w:type="paragraph" w:styleId="40">
    <w:name w:val="toc 4"/>
    <w:basedOn w:val="30"/>
    <w:rsid w:val="003314A4"/>
    <w:pPr>
      <w:ind w:left="1418" w:hanging="1418"/>
    </w:pPr>
  </w:style>
  <w:style w:type="paragraph" w:styleId="30">
    <w:name w:val="toc 3"/>
    <w:basedOn w:val="20"/>
    <w:rsid w:val="003314A4"/>
    <w:pPr>
      <w:ind w:left="1134" w:hanging="1134"/>
    </w:pPr>
  </w:style>
  <w:style w:type="paragraph" w:styleId="20">
    <w:name w:val="toc 2"/>
    <w:basedOn w:val="10"/>
    <w:rsid w:val="003314A4"/>
    <w:pPr>
      <w:keepNext w:val="0"/>
      <w:spacing w:before="0"/>
      <w:ind w:left="851" w:hanging="851"/>
    </w:pPr>
    <w:rPr>
      <w:sz w:val="20"/>
    </w:rPr>
  </w:style>
  <w:style w:type="paragraph" w:styleId="11">
    <w:name w:val="index 1"/>
    <w:basedOn w:val="a"/>
    <w:semiHidden/>
    <w:rsid w:val="003314A4"/>
    <w:pPr>
      <w:keepLines/>
      <w:spacing w:after="0"/>
    </w:pPr>
  </w:style>
  <w:style w:type="paragraph" w:styleId="21">
    <w:name w:val="index 2"/>
    <w:basedOn w:val="11"/>
    <w:semiHidden/>
    <w:rsid w:val="003314A4"/>
    <w:pPr>
      <w:ind w:left="284"/>
    </w:pPr>
  </w:style>
  <w:style w:type="paragraph" w:customStyle="1" w:styleId="TT">
    <w:name w:val="TT"/>
    <w:basedOn w:val="1"/>
    <w:next w:val="a"/>
    <w:rsid w:val="003314A4"/>
    <w:pPr>
      <w:outlineLvl w:val="9"/>
    </w:pPr>
  </w:style>
  <w:style w:type="character" w:styleId="a5">
    <w:name w:val="footnote reference"/>
    <w:semiHidden/>
    <w:rsid w:val="003314A4"/>
    <w:rPr>
      <w:b/>
      <w:position w:val="6"/>
      <w:sz w:val="16"/>
    </w:rPr>
  </w:style>
  <w:style w:type="paragraph" w:styleId="a6">
    <w:name w:val="footnote text"/>
    <w:basedOn w:val="a"/>
    <w:link w:val="Char1"/>
    <w:semiHidden/>
    <w:rsid w:val="003314A4"/>
    <w:pPr>
      <w:keepLines/>
      <w:spacing w:after="0"/>
      <w:ind w:left="454" w:hanging="454"/>
    </w:pPr>
    <w:rPr>
      <w:sz w:val="16"/>
    </w:rPr>
  </w:style>
  <w:style w:type="character" w:customStyle="1" w:styleId="Char1">
    <w:name w:val="脚注文本 Char"/>
    <w:basedOn w:val="a0"/>
    <w:link w:val="a6"/>
    <w:semiHidden/>
    <w:rsid w:val="003314A4"/>
    <w:rPr>
      <w:rFonts w:ascii="Times New Roman" w:eastAsia="宋体" w:hAnsi="Times New Roman" w:cs="Times New Roman"/>
      <w:kern w:val="0"/>
      <w:sz w:val="16"/>
      <w:szCs w:val="20"/>
      <w:lang w:val="en-GB" w:eastAsia="en-US"/>
    </w:rPr>
  </w:style>
  <w:style w:type="paragraph" w:customStyle="1" w:styleId="NF">
    <w:name w:val="NF"/>
    <w:basedOn w:val="NO"/>
    <w:rsid w:val="003314A4"/>
    <w:pPr>
      <w:keepNext/>
      <w:spacing w:after="0"/>
    </w:pPr>
    <w:rPr>
      <w:rFonts w:ascii="Arial" w:hAnsi="Arial"/>
      <w:sz w:val="18"/>
    </w:rPr>
  </w:style>
  <w:style w:type="paragraph" w:customStyle="1" w:styleId="NO">
    <w:name w:val="NO"/>
    <w:basedOn w:val="a"/>
    <w:link w:val="NOChar"/>
    <w:rsid w:val="003314A4"/>
    <w:pPr>
      <w:keepLines/>
      <w:ind w:left="1135" w:hanging="851"/>
    </w:pPr>
    <w:rPr>
      <w:lang w:val="x-none"/>
    </w:rPr>
  </w:style>
  <w:style w:type="paragraph" w:customStyle="1" w:styleId="PL">
    <w:name w:val="PL"/>
    <w:link w:val="PLChar"/>
    <w:qFormat/>
    <w:rsid w:val="00331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3314A4"/>
    <w:pPr>
      <w:jc w:val="right"/>
    </w:pPr>
  </w:style>
  <w:style w:type="paragraph" w:customStyle="1" w:styleId="TAL">
    <w:name w:val="TAL"/>
    <w:basedOn w:val="a"/>
    <w:link w:val="TALChar"/>
    <w:rsid w:val="003314A4"/>
    <w:pPr>
      <w:keepNext/>
      <w:keepLines/>
      <w:spacing w:after="0"/>
    </w:pPr>
    <w:rPr>
      <w:rFonts w:ascii="Arial" w:hAnsi="Arial"/>
      <w:sz w:val="18"/>
      <w:lang w:val="x-none"/>
    </w:rPr>
  </w:style>
  <w:style w:type="paragraph" w:styleId="22">
    <w:name w:val="List Number 2"/>
    <w:basedOn w:val="a7"/>
    <w:rsid w:val="003314A4"/>
    <w:pPr>
      <w:ind w:left="851"/>
    </w:pPr>
  </w:style>
  <w:style w:type="paragraph" w:styleId="a7">
    <w:name w:val="List Number"/>
    <w:basedOn w:val="a8"/>
    <w:rsid w:val="003314A4"/>
  </w:style>
  <w:style w:type="paragraph" w:styleId="a8">
    <w:name w:val="List"/>
    <w:basedOn w:val="a"/>
    <w:rsid w:val="003314A4"/>
    <w:pPr>
      <w:ind w:left="568" w:hanging="284"/>
    </w:pPr>
  </w:style>
  <w:style w:type="paragraph" w:customStyle="1" w:styleId="TAH">
    <w:name w:val="TAH"/>
    <w:basedOn w:val="TAC"/>
    <w:link w:val="TAHCar"/>
    <w:qFormat/>
    <w:rsid w:val="003314A4"/>
    <w:rPr>
      <w:b/>
    </w:rPr>
  </w:style>
  <w:style w:type="paragraph" w:customStyle="1" w:styleId="TAC">
    <w:name w:val="TAC"/>
    <w:basedOn w:val="TAL"/>
    <w:link w:val="TACChar"/>
    <w:qFormat/>
    <w:rsid w:val="003314A4"/>
    <w:pPr>
      <w:jc w:val="center"/>
    </w:pPr>
  </w:style>
  <w:style w:type="paragraph" w:customStyle="1" w:styleId="LD">
    <w:name w:val="LD"/>
    <w:rsid w:val="003314A4"/>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
    <w:rsid w:val="003314A4"/>
    <w:pPr>
      <w:keepLines/>
      <w:ind w:left="1702" w:hanging="1418"/>
    </w:pPr>
  </w:style>
  <w:style w:type="paragraph" w:customStyle="1" w:styleId="FP">
    <w:name w:val="FP"/>
    <w:basedOn w:val="a"/>
    <w:rsid w:val="003314A4"/>
    <w:pPr>
      <w:spacing w:after="0"/>
    </w:pPr>
  </w:style>
  <w:style w:type="paragraph" w:customStyle="1" w:styleId="NW">
    <w:name w:val="NW"/>
    <w:basedOn w:val="NO"/>
    <w:rsid w:val="003314A4"/>
    <w:pPr>
      <w:spacing w:after="0"/>
    </w:pPr>
  </w:style>
  <w:style w:type="paragraph" w:customStyle="1" w:styleId="EW">
    <w:name w:val="EW"/>
    <w:basedOn w:val="EX"/>
    <w:rsid w:val="003314A4"/>
    <w:pPr>
      <w:spacing w:after="0"/>
    </w:pPr>
  </w:style>
  <w:style w:type="paragraph" w:customStyle="1" w:styleId="B1">
    <w:name w:val="B1"/>
    <w:basedOn w:val="a8"/>
    <w:link w:val="B1Char"/>
    <w:rsid w:val="003314A4"/>
  </w:style>
  <w:style w:type="paragraph" w:styleId="60">
    <w:name w:val="toc 6"/>
    <w:basedOn w:val="50"/>
    <w:next w:val="a"/>
    <w:rsid w:val="003314A4"/>
    <w:pPr>
      <w:ind w:left="1985" w:hanging="1985"/>
    </w:pPr>
  </w:style>
  <w:style w:type="paragraph" w:styleId="70">
    <w:name w:val="toc 7"/>
    <w:basedOn w:val="60"/>
    <w:next w:val="a"/>
    <w:rsid w:val="003314A4"/>
    <w:pPr>
      <w:ind w:left="2268" w:hanging="2268"/>
    </w:pPr>
  </w:style>
  <w:style w:type="paragraph" w:styleId="23">
    <w:name w:val="List Bullet 2"/>
    <w:basedOn w:val="a9"/>
    <w:rsid w:val="003314A4"/>
    <w:pPr>
      <w:ind w:left="851"/>
    </w:pPr>
  </w:style>
  <w:style w:type="paragraph" w:styleId="a9">
    <w:name w:val="List Bullet"/>
    <w:basedOn w:val="a8"/>
    <w:rsid w:val="003314A4"/>
  </w:style>
  <w:style w:type="paragraph" w:customStyle="1" w:styleId="EditorsNote">
    <w:name w:val="Editor's Note"/>
    <w:basedOn w:val="NO"/>
    <w:rsid w:val="003314A4"/>
    <w:rPr>
      <w:color w:val="FF0000"/>
    </w:rPr>
  </w:style>
  <w:style w:type="paragraph" w:customStyle="1" w:styleId="TH">
    <w:name w:val="TH"/>
    <w:basedOn w:val="a"/>
    <w:link w:val="THChar"/>
    <w:qFormat/>
    <w:rsid w:val="003314A4"/>
    <w:pPr>
      <w:keepNext/>
      <w:keepLines/>
      <w:spacing w:before="60"/>
      <w:jc w:val="center"/>
    </w:pPr>
    <w:rPr>
      <w:rFonts w:ascii="Arial" w:hAnsi="Arial"/>
      <w:b/>
      <w:lang w:val="x-none"/>
    </w:rPr>
  </w:style>
  <w:style w:type="paragraph" w:customStyle="1" w:styleId="ZA">
    <w:name w:val="ZA"/>
    <w:rsid w:val="003314A4"/>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3314A4"/>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3314A4"/>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3314A4"/>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3314A4"/>
    <w:pPr>
      <w:ind w:left="851" w:hanging="851"/>
    </w:pPr>
  </w:style>
  <w:style w:type="paragraph" w:customStyle="1" w:styleId="ZH">
    <w:name w:val="ZH"/>
    <w:rsid w:val="003314A4"/>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basedOn w:val="TH"/>
    <w:rsid w:val="003314A4"/>
    <w:pPr>
      <w:keepNext w:val="0"/>
      <w:spacing w:before="0" w:after="240"/>
    </w:pPr>
  </w:style>
  <w:style w:type="paragraph" w:customStyle="1" w:styleId="ZG">
    <w:name w:val="ZG"/>
    <w:rsid w:val="003314A4"/>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1">
    <w:name w:val="List Bullet 3"/>
    <w:basedOn w:val="23"/>
    <w:rsid w:val="003314A4"/>
    <w:pPr>
      <w:ind w:left="1135"/>
    </w:pPr>
  </w:style>
  <w:style w:type="paragraph" w:styleId="24">
    <w:name w:val="List 2"/>
    <w:basedOn w:val="a8"/>
    <w:uiPriority w:val="99"/>
    <w:rsid w:val="003314A4"/>
    <w:pPr>
      <w:ind w:left="851"/>
    </w:pPr>
  </w:style>
  <w:style w:type="paragraph" w:styleId="32">
    <w:name w:val="List 3"/>
    <w:basedOn w:val="24"/>
    <w:rsid w:val="003314A4"/>
    <w:pPr>
      <w:ind w:left="1135"/>
    </w:pPr>
  </w:style>
  <w:style w:type="paragraph" w:styleId="41">
    <w:name w:val="List 4"/>
    <w:basedOn w:val="32"/>
    <w:rsid w:val="003314A4"/>
    <w:pPr>
      <w:ind w:left="1418"/>
    </w:pPr>
  </w:style>
  <w:style w:type="paragraph" w:styleId="51">
    <w:name w:val="List 5"/>
    <w:basedOn w:val="41"/>
    <w:rsid w:val="003314A4"/>
    <w:pPr>
      <w:ind w:left="1702"/>
    </w:pPr>
  </w:style>
  <w:style w:type="paragraph" w:styleId="42">
    <w:name w:val="List Bullet 4"/>
    <w:basedOn w:val="31"/>
    <w:rsid w:val="003314A4"/>
    <w:pPr>
      <w:ind w:left="1418"/>
    </w:pPr>
  </w:style>
  <w:style w:type="paragraph" w:styleId="52">
    <w:name w:val="List Bullet 5"/>
    <w:basedOn w:val="42"/>
    <w:rsid w:val="003314A4"/>
    <w:pPr>
      <w:ind w:left="1702"/>
    </w:pPr>
  </w:style>
  <w:style w:type="paragraph" w:customStyle="1" w:styleId="B2">
    <w:name w:val="B2"/>
    <w:basedOn w:val="24"/>
    <w:rsid w:val="003314A4"/>
  </w:style>
  <w:style w:type="paragraph" w:customStyle="1" w:styleId="B3">
    <w:name w:val="B3"/>
    <w:basedOn w:val="32"/>
    <w:rsid w:val="003314A4"/>
  </w:style>
  <w:style w:type="paragraph" w:customStyle="1" w:styleId="B4">
    <w:name w:val="B4"/>
    <w:basedOn w:val="41"/>
    <w:rsid w:val="003314A4"/>
  </w:style>
  <w:style w:type="paragraph" w:customStyle="1" w:styleId="B5">
    <w:name w:val="B5"/>
    <w:basedOn w:val="51"/>
    <w:rsid w:val="003314A4"/>
  </w:style>
  <w:style w:type="paragraph" w:customStyle="1" w:styleId="ZTD">
    <w:name w:val="ZTD"/>
    <w:basedOn w:val="ZB"/>
    <w:rsid w:val="003314A4"/>
    <w:pPr>
      <w:framePr w:hRule="auto" w:wrap="notBeside" w:y="852"/>
    </w:pPr>
    <w:rPr>
      <w:i w:val="0"/>
      <w:sz w:val="40"/>
    </w:rPr>
  </w:style>
  <w:style w:type="paragraph" w:customStyle="1" w:styleId="ZV">
    <w:name w:val="ZV"/>
    <w:basedOn w:val="ZU"/>
    <w:rsid w:val="003314A4"/>
    <w:pPr>
      <w:framePr w:wrap="notBeside" w:y="16161"/>
    </w:pPr>
  </w:style>
  <w:style w:type="paragraph" w:styleId="aa">
    <w:name w:val="index heading"/>
    <w:basedOn w:val="a"/>
    <w:next w:val="a"/>
    <w:semiHidden/>
    <w:rsid w:val="003314A4"/>
    <w:pPr>
      <w:pBdr>
        <w:top w:val="single" w:sz="12" w:space="0" w:color="auto"/>
      </w:pBdr>
      <w:spacing w:before="360" w:after="240"/>
    </w:pPr>
    <w:rPr>
      <w:b/>
      <w:i/>
      <w:sz w:val="26"/>
    </w:rPr>
  </w:style>
  <w:style w:type="paragraph" w:customStyle="1" w:styleId="INDENT1">
    <w:name w:val="INDENT1"/>
    <w:basedOn w:val="a"/>
    <w:rsid w:val="003314A4"/>
    <w:pPr>
      <w:ind w:left="851"/>
    </w:pPr>
  </w:style>
  <w:style w:type="paragraph" w:customStyle="1" w:styleId="INDENT2">
    <w:name w:val="INDENT2"/>
    <w:basedOn w:val="a"/>
    <w:rsid w:val="003314A4"/>
    <w:pPr>
      <w:ind w:left="1135" w:hanging="284"/>
    </w:pPr>
  </w:style>
  <w:style w:type="paragraph" w:customStyle="1" w:styleId="INDENT3">
    <w:name w:val="INDENT3"/>
    <w:basedOn w:val="a"/>
    <w:rsid w:val="003314A4"/>
    <w:pPr>
      <w:ind w:left="1701" w:hanging="567"/>
    </w:pPr>
  </w:style>
  <w:style w:type="paragraph" w:customStyle="1" w:styleId="FigureTitle">
    <w:name w:val="Figure_Title"/>
    <w:basedOn w:val="a"/>
    <w:next w:val="a"/>
    <w:rsid w:val="003314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314A4"/>
    <w:pPr>
      <w:keepNext/>
      <w:keepLines/>
    </w:pPr>
    <w:rPr>
      <w:b/>
    </w:rPr>
  </w:style>
  <w:style w:type="paragraph" w:customStyle="1" w:styleId="enumlev2">
    <w:name w:val="enumlev2"/>
    <w:basedOn w:val="a"/>
    <w:rsid w:val="003314A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314A4"/>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3314A4"/>
    <w:pPr>
      <w:spacing w:before="120" w:after="120"/>
    </w:pPr>
    <w:rPr>
      <w:b/>
    </w:rPr>
  </w:style>
  <w:style w:type="character" w:styleId="ac">
    <w:name w:val="Hyperlink"/>
    <w:uiPriority w:val="99"/>
    <w:rsid w:val="003314A4"/>
    <w:rPr>
      <w:color w:val="0000FF"/>
      <w:u w:val="single"/>
    </w:rPr>
  </w:style>
  <w:style w:type="character" w:styleId="ad">
    <w:name w:val="FollowedHyperlink"/>
    <w:rsid w:val="003314A4"/>
    <w:rPr>
      <w:color w:val="800080"/>
      <w:u w:val="single"/>
    </w:rPr>
  </w:style>
  <w:style w:type="paragraph" w:styleId="ae">
    <w:name w:val="Document Map"/>
    <w:basedOn w:val="a"/>
    <w:link w:val="Char3"/>
    <w:semiHidden/>
    <w:rsid w:val="003314A4"/>
    <w:pPr>
      <w:shd w:val="clear" w:color="auto" w:fill="000080"/>
    </w:pPr>
    <w:rPr>
      <w:rFonts w:ascii="Tahoma" w:hAnsi="Tahoma"/>
    </w:rPr>
  </w:style>
  <w:style w:type="character" w:customStyle="1" w:styleId="Char3">
    <w:name w:val="文档结构图 Char"/>
    <w:basedOn w:val="a0"/>
    <w:link w:val="ae"/>
    <w:semiHidden/>
    <w:rsid w:val="003314A4"/>
    <w:rPr>
      <w:rFonts w:ascii="Tahoma" w:eastAsia="宋体" w:hAnsi="Tahoma" w:cs="Times New Roman"/>
      <w:kern w:val="0"/>
      <w:sz w:val="20"/>
      <w:szCs w:val="20"/>
      <w:shd w:val="clear" w:color="auto" w:fill="000080"/>
      <w:lang w:val="en-GB" w:eastAsia="en-US"/>
    </w:rPr>
  </w:style>
  <w:style w:type="paragraph" w:styleId="af">
    <w:name w:val="Plain Text"/>
    <w:basedOn w:val="a"/>
    <w:link w:val="Char4"/>
    <w:uiPriority w:val="99"/>
    <w:rsid w:val="003314A4"/>
    <w:rPr>
      <w:rFonts w:ascii="Courier New" w:hAnsi="Courier New"/>
      <w:lang w:val="nb-NO"/>
    </w:rPr>
  </w:style>
  <w:style w:type="character" w:customStyle="1" w:styleId="Char4">
    <w:name w:val="纯文本 Char"/>
    <w:basedOn w:val="a0"/>
    <w:link w:val="af"/>
    <w:uiPriority w:val="99"/>
    <w:rsid w:val="003314A4"/>
    <w:rPr>
      <w:rFonts w:ascii="Courier New" w:eastAsia="宋体" w:hAnsi="Courier New" w:cs="Times New Roman"/>
      <w:kern w:val="0"/>
      <w:sz w:val="20"/>
      <w:szCs w:val="20"/>
      <w:lang w:val="nb-NO" w:eastAsia="en-US"/>
    </w:rPr>
  </w:style>
  <w:style w:type="paragraph" w:customStyle="1" w:styleId="TAJ">
    <w:name w:val="TAJ"/>
    <w:basedOn w:val="TH"/>
    <w:rsid w:val="003314A4"/>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3314A4"/>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0"/>
    <w:rsid w:val="003314A4"/>
    <w:rPr>
      <w:rFonts w:ascii="Times New Roman" w:eastAsia="宋体" w:hAnsi="Times New Roman" w:cs="Times New Roman"/>
      <w:kern w:val="0"/>
      <w:sz w:val="20"/>
      <w:szCs w:val="20"/>
      <w:lang w:val="en-GB" w:eastAsia="en-US"/>
    </w:rPr>
  </w:style>
  <w:style w:type="character" w:styleId="af1">
    <w:name w:val="annotation reference"/>
    <w:semiHidden/>
    <w:rsid w:val="003314A4"/>
    <w:rPr>
      <w:sz w:val="16"/>
    </w:rPr>
  </w:style>
  <w:style w:type="paragraph" w:customStyle="1" w:styleId="Guidance">
    <w:name w:val="Guidance"/>
    <w:basedOn w:val="a"/>
    <w:link w:val="GuidanceChar"/>
    <w:rsid w:val="003314A4"/>
    <w:rPr>
      <w:i/>
      <w:color w:val="0000FF"/>
      <w:lang w:val="x-none"/>
    </w:rPr>
  </w:style>
  <w:style w:type="paragraph" w:styleId="af2">
    <w:name w:val="annotation text"/>
    <w:basedOn w:val="a"/>
    <w:link w:val="Char6"/>
    <w:uiPriority w:val="99"/>
    <w:rsid w:val="003314A4"/>
  </w:style>
  <w:style w:type="character" w:customStyle="1" w:styleId="Char6">
    <w:name w:val="批注文字 Char"/>
    <w:basedOn w:val="a0"/>
    <w:link w:val="af2"/>
    <w:uiPriority w:val="99"/>
    <w:rsid w:val="003314A4"/>
    <w:rPr>
      <w:rFonts w:ascii="Times New Roman" w:eastAsia="宋体" w:hAnsi="Times New Roman" w:cs="Times New Roman"/>
      <w:kern w:val="0"/>
      <w:sz w:val="20"/>
      <w:szCs w:val="20"/>
      <w:lang w:val="en-GB" w:eastAsia="en-US"/>
    </w:rPr>
  </w:style>
  <w:style w:type="character" w:customStyle="1" w:styleId="TALChar">
    <w:name w:val="TAL Char"/>
    <w:link w:val="TAL"/>
    <w:rsid w:val="003314A4"/>
    <w:rPr>
      <w:rFonts w:ascii="Arial" w:eastAsia="宋体" w:hAnsi="Arial" w:cs="Times New Roman"/>
      <w:kern w:val="0"/>
      <w:sz w:val="18"/>
      <w:szCs w:val="20"/>
      <w:lang w:val="x-none" w:eastAsia="en-US"/>
    </w:rPr>
  </w:style>
  <w:style w:type="character" w:customStyle="1" w:styleId="THChar">
    <w:name w:val="TH Char"/>
    <w:link w:val="TH"/>
    <w:qFormat/>
    <w:rsid w:val="003314A4"/>
    <w:rPr>
      <w:rFonts w:ascii="Arial" w:eastAsia="宋体" w:hAnsi="Arial" w:cs="Times New Roman"/>
      <w:b/>
      <w:kern w:val="0"/>
      <w:sz w:val="20"/>
      <w:szCs w:val="20"/>
      <w:lang w:val="x-none" w:eastAsia="en-US"/>
    </w:rPr>
  </w:style>
  <w:style w:type="character" w:customStyle="1" w:styleId="TAHCar">
    <w:name w:val="TAH Car"/>
    <w:link w:val="TAH"/>
    <w:qFormat/>
    <w:rsid w:val="003314A4"/>
    <w:rPr>
      <w:rFonts w:ascii="Arial" w:eastAsia="宋体" w:hAnsi="Arial" w:cs="Times New Roman"/>
      <w:b/>
      <w:kern w:val="0"/>
      <w:sz w:val="18"/>
      <w:szCs w:val="20"/>
      <w:lang w:val="x-none" w:eastAsia="en-US"/>
    </w:rPr>
  </w:style>
  <w:style w:type="character" w:customStyle="1" w:styleId="NOChar">
    <w:name w:val="NO Char"/>
    <w:link w:val="NO"/>
    <w:qFormat/>
    <w:rsid w:val="003314A4"/>
    <w:rPr>
      <w:rFonts w:ascii="Times New Roman" w:eastAsia="宋体" w:hAnsi="Times New Roman" w:cs="Times New Roman"/>
      <w:kern w:val="0"/>
      <w:sz w:val="20"/>
      <w:szCs w:val="20"/>
      <w:lang w:val="x-none" w:eastAsia="en-US"/>
    </w:rPr>
  </w:style>
  <w:style w:type="character" w:customStyle="1" w:styleId="GuidanceChar">
    <w:name w:val="Guidance Char"/>
    <w:link w:val="Guidance"/>
    <w:rsid w:val="003314A4"/>
    <w:rPr>
      <w:rFonts w:ascii="Times New Roman" w:eastAsia="宋体" w:hAnsi="Times New Roman" w:cs="Times New Roman"/>
      <w:i/>
      <w:color w:val="0000FF"/>
      <w:kern w:val="0"/>
      <w:sz w:val="20"/>
      <w:szCs w:val="20"/>
      <w:lang w:val="x-none" w:eastAsia="en-US"/>
    </w:rPr>
  </w:style>
  <w:style w:type="paragraph" w:styleId="af3">
    <w:name w:val="annotation subject"/>
    <w:basedOn w:val="af2"/>
    <w:next w:val="af2"/>
    <w:link w:val="Char10"/>
    <w:rsid w:val="003314A4"/>
    <w:rPr>
      <w:b/>
      <w:bCs/>
    </w:rPr>
  </w:style>
  <w:style w:type="character" w:customStyle="1" w:styleId="Char7">
    <w:name w:val="批注主题 Char"/>
    <w:basedOn w:val="Char6"/>
    <w:rsid w:val="003314A4"/>
    <w:rPr>
      <w:rFonts w:ascii="Times New Roman" w:eastAsia="宋体" w:hAnsi="Times New Roman" w:cs="Times New Roman"/>
      <w:b/>
      <w:bCs/>
      <w:kern w:val="0"/>
      <w:sz w:val="20"/>
      <w:szCs w:val="20"/>
      <w:lang w:val="en-GB" w:eastAsia="en-US"/>
    </w:rPr>
  </w:style>
  <w:style w:type="paragraph" w:styleId="af4">
    <w:name w:val="Revision"/>
    <w:hidden/>
    <w:uiPriority w:val="99"/>
    <w:semiHidden/>
    <w:rsid w:val="003314A4"/>
    <w:rPr>
      <w:rFonts w:ascii="Times New Roman" w:eastAsia="宋体" w:hAnsi="Times New Roman" w:cs="Times New Roman"/>
      <w:kern w:val="0"/>
      <w:sz w:val="20"/>
      <w:szCs w:val="20"/>
      <w:lang w:val="en-GB" w:eastAsia="en-US"/>
    </w:rPr>
  </w:style>
  <w:style w:type="paragraph" w:styleId="af5">
    <w:name w:val="Balloon Text"/>
    <w:basedOn w:val="a"/>
    <w:link w:val="Char8"/>
    <w:rsid w:val="003314A4"/>
    <w:pPr>
      <w:spacing w:after="0"/>
    </w:pPr>
    <w:rPr>
      <w:sz w:val="18"/>
      <w:szCs w:val="18"/>
    </w:rPr>
  </w:style>
  <w:style w:type="character" w:customStyle="1" w:styleId="Char8">
    <w:name w:val="批注框文本 Char"/>
    <w:basedOn w:val="a0"/>
    <w:link w:val="af5"/>
    <w:rsid w:val="003314A4"/>
    <w:rPr>
      <w:rFonts w:ascii="Times New Roman" w:eastAsia="宋体" w:hAnsi="Times New Roman" w:cs="Times New Roman"/>
      <w:kern w:val="0"/>
      <w:sz w:val="18"/>
      <w:szCs w:val="18"/>
      <w:lang w:val="en-GB" w:eastAsia="en-US"/>
    </w:rPr>
  </w:style>
  <w:style w:type="character" w:styleId="af6">
    <w:name w:val="Emphasis"/>
    <w:qFormat/>
    <w:rsid w:val="003314A4"/>
    <w:rPr>
      <w:i/>
      <w:iCs/>
    </w:rPr>
  </w:style>
  <w:style w:type="character" w:customStyle="1" w:styleId="TACChar">
    <w:name w:val="TAC Char"/>
    <w:link w:val="TAC"/>
    <w:qFormat/>
    <w:rsid w:val="003314A4"/>
    <w:rPr>
      <w:rFonts w:ascii="Arial" w:eastAsia="宋体" w:hAnsi="Arial" w:cs="Times New Roman"/>
      <w:kern w:val="0"/>
      <w:sz w:val="18"/>
      <w:szCs w:val="20"/>
      <w:lang w:val="x-none" w:eastAsia="en-US"/>
    </w:rPr>
  </w:style>
  <w:style w:type="paragraph" w:customStyle="1" w:styleId="210">
    <w:name w:val="中等深浅网格 21"/>
    <w:uiPriority w:val="1"/>
    <w:qFormat/>
    <w:rsid w:val="003314A4"/>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rsid w:val="003314A4"/>
    <w:rPr>
      <w:rFonts w:ascii="Arial" w:eastAsia="宋体" w:hAnsi="Arial" w:cs="Times New Roman"/>
      <w:kern w:val="0"/>
      <w:sz w:val="18"/>
      <w:szCs w:val="20"/>
      <w:lang w:val="x-none" w:eastAsia="en-US"/>
    </w:rPr>
  </w:style>
  <w:style w:type="paragraph" w:customStyle="1" w:styleId="Heading3Underrubrik2H3">
    <w:name w:val="Heading 3.Underrubrik2.H3"/>
    <w:basedOn w:val="a"/>
    <w:next w:val="a"/>
    <w:rsid w:val="003314A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3314A4"/>
    <w:rPr>
      <w:rFonts w:ascii="Arial" w:hAnsi="Arial" w:cs="Arial"/>
      <w:sz w:val="18"/>
      <w:szCs w:val="18"/>
      <w:lang w:val="en-GB"/>
    </w:rPr>
  </w:style>
  <w:style w:type="paragraph" w:customStyle="1" w:styleId="CRCoverPage">
    <w:name w:val="CR Cover Page"/>
    <w:link w:val="CRCoverPageChar"/>
    <w:rsid w:val="003314A4"/>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3314A4"/>
    <w:rPr>
      <w:rFonts w:ascii="Arial" w:eastAsia="宋体" w:hAnsi="Arial" w:cs="Times New Roman"/>
      <w:kern w:val="0"/>
      <w:sz w:val="20"/>
      <w:szCs w:val="20"/>
      <w:lang w:val="en-GB" w:eastAsia="en-US"/>
    </w:rPr>
  </w:style>
  <w:style w:type="paragraph" w:styleId="af7">
    <w:name w:val="Normal (Web)"/>
    <w:basedOn w:val="a"/>
    <w:uiPriority w:val="99"/>
    <w:rsid w:val="003314A4"/>
    <w:pPr>
      <w:spacing w:before="100" w:beforeAutospacing="1" w:after="100" w:afterAutospacing="1"/>
    </w:pPr>
    <w:rPr>
      <w:rFonts w:eastAsia="Arial Unicode MS"/>
      <w:sz w:val="24"/>
      <w:szCs w:val="24"/>
    </w:rPr>
  </w:style>
  <w:style w:type="character" w:customStyle="1" w:styleId="B1Char">
    <w:name w:val="B1 Char"/>
    <w:link w:val="B1"/>
    <w:rsid w:val="003314A4"/>
    <w:rPr>
      <w:rFonts w:ascii="Times New Roman" w:eastAsia="宋体" w:hAnsi="Times New Roman" w:cs="Times New Roman"/>
      <w:kern w:val="0"/>
      <w:sz w:val="20"/>
      <w:szCs w:val="20"/>
      <w:lang w:val="en-GB" w:eastAsia="en-US"/>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3314A4"/>
    <w:rPr>
      <w:rFonts w:ascii="Times New Roman" w:eastAsia="宋体" w:hAnsi="Times New Roman" w:cs="Times New Roman"/>
      <w:b/>
      <w:kern w:val="0"/>
      <w:sz w:val="20"/>
      <w:szCs w:val="20"/>
      <w:lang w:val="en-GB" w:eastAsia="en-US"/>
    </w:rPr>
  </w:style>
  <w:style w:type="paragraph" w:customStyle="1" w:styleId="3GPPNormalText">
    <w:name w:val="3GPP Normal Text"/>
    <w:basedOn w:val="af0"/>
    <w:link w:val="3GPPNormalTextChar"/>
    <w:qFormat/>
    <w:rsid w:val="003314A4"/>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3314A4"/>
    <w:rPr>
      <w:rFonts w:ascii="Times New Roman" w:eastAsia="MS Mincho" w:hAnsi="Times New Roman" w:cs="Times New Roman"/>
      <w:kern w:val="0"/>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3314A4"/>
    <w:rPr>
      <w:rFonts w:eastAsia="Times New Roman"/>
      <w:b/>
      <w:lang w:val="en-GB" w:eastAsia="en-US"/>
    </w:rPr>
  </w:style>
  <w:style w:type="paragraph" w:styleId="af8">
    <w:name w:val="No Spacing"/>
    <w:uiPriority w:val="1"/>
    <w:qFormat/>
    <w:rsid w:val="003314A4"/>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Char10">
    <w:name w:val="批注主题 Char1"/>
    <w:link w:val="af3"/>
    <w:rsid w:val="003314A4"/>
    <w:rPr>
      <w:rFonts w:ascii="Times New Roman" w:eastAsia="宋体" w:hAnsi="Times New Roman" w:cs="Times New Roman"/>
      <w:b/>
      <w:bCs/>
      <w:kern w:val="0"/>
      <w:sz w:val="20"/>
      <w:szCs w:val="20"/>
      <w:lang w:val="en-GB" w:eastAsia="en-US"/>
    </w:rPr>
  </w:style>
  <w:style w:type="character" w:styleId="af9">
    <w:name w:val="Subtle Reference"/>
    <w:uiPriority w:val="31"/>
    <w:qFormat/>
    <w:rsid w:val="003314A4"/>
    <w:rPr>
      <w:smallCaps/>
      <w:color w:val="C0504D"/>
      <w:u w:val="single"/>
    </w:rPr>
  </w:style>
  <w:style w:type="paragraph" w:customStyle="1" w:styleId="afa">
    <w:name w:val="样式 页眉"/>
    <w:basedOn w:val="a3"/>
    <w:link w:val="Char9"/>
    <w:rsid w:val="003314A4"/>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b/>
      <w:bCs/>
      <w:noProof/>
      <w:sz w:val="22"/>
      <w:szCs w:val="20"/>
    </w:rPr>
  </w:style>
  <w:style w:type="character" w:customStyle="1" w:styleId="Char9">
    <w:name w:val="样式 页眉 Char"/>
    <w:link w:val="afa"/>
    <w:rsid w:val="003314A4"/>
    <w:rPr>
      <w:rFonts w:ascii="Arial" w:eastAsia="Arial" w:hAnsi="Arial" w:cs="Times New Roman"/>
      <w:b/>
      <w:bCs/>
      <w:noProof/>
      <w:kern w:val="0"/>
      <w:sz w:val="22"/>
      <w:szCs w:val="20"/>
      <w:lang w:val="en-GB" w:eastAsia="en-US"/>
    </w:rPr>
  </w:style>
  <w:style w:type="paragraph" w:customStyle="1" w:styleId="MediumGrid21">
    <w:name w:val="Medium Grid 21"/>
    <w:uiPriority w:val="1"/>
    <w:qFormat/>
    <w:rsid w:val="003314A4"/>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rsid w:val="003314A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3314A4"/>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3314A4"/>
    <w:rPr>
      <w:rFonts w:ascii="Arial" w:eastAsia="Yu Mincho" w:hAnsi="Arial" w:cs="Times New Roman"/>
      <w:kern w:val="0"/>
      <w:sz w:val="22"/>
      <w:szCs w:val="20"/>
      <w:lang w:val="en-GB" w:eastAsia="en-US"/>
    </w:rPr>
  </w:style>
  <w:style w:type="paragraph" w:customStyle="1" w:styleId="HE">
    <w:name w:val="HE"/>
    <w:basedOn w:val="a"/>
    <w:rsid w:val="003314A4"/>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3314A4"/>
    <w:pPr>
      <w:overflowPunct w:val="0"/>
      <w:autoSpaceDE w:val="0"/>
      <w:autoSpaceDN w:val="0"/>
      <w:adjustRightInd w:val="0"/>
      <w:textAlignment w:val="baseline"/>
    </w:pPr>
    <w:rPr>
      <w:rFonts w:eastAsia="Yu Mincho"/>
    </w:rPr>
  </w:style>
  <w:style w:type="character" w:customStyle="1" w:styleId="Chara">
    <w:name w:val="尾注文本 Char"/>
    <w:basedOn w:val="a0"/>
    <w:link w:val="afb"/>
    <w:rsid w:val="003314A4"/>
    <w:rPr>
      <w:rFonts w:ascii="Times New Roman" w:eastAsia="Yu Mincho" w:hAnsi="Times New Roman" w:cs="Times New Roman"/>
      <w:kern w:val="0"/>
      <w:sz w:val="20"/>
      <w:szCs w:val="20"/>
      <w:lang w:val="en-GB" w:eastAsia="en-US"/>
    </w:rPr>
  </w:style>
  <w:style w:type="character" w:styleId="afc">
    <w:name w:val="endnote reference"/>
    <w:rsid w:val="003314A4"/>
    <w:rPr>
      <w:vertAlign w:val="superscript"/>
    </w:rPr>
  </w:style>
  <w:style w:type="table" w:styleId="afd">
    <w:name w:val="Table Grid"/>
    <w:basedOn w:val="a1"/>
    <w:rsid w:val="003314A4"/>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3314A4"/>
    <w:pPr>
      <w:spacing w:before="100" w:beforeAutospacing="1" w:after="100" w:afterAutospacing="1"/>
    </w:pPr>
    <w:rPr>
      <w:rFonts w:eastAsia="Calibri"/>
      <w:sz w:val="24"/>
      <w:szCs w:val="24"/>
      <w:lang w:val="en-US"/>
    </w:rPr>
  </w:style>
  <w:style w:type="paragraph" w:customStyle="1" w:styleId="tal0">
    <w:name w:val="tal"/>
    <w:basedOn w:val="a"/>
    <w:rsid w:val="003314A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3314A4"/>
    <w:rPr>
      <w:color w:val="808080"/>
      <w:shd w:val="clear" w:color="auto" w:fill="E6E6E6"/>
    </w:rPr>
  </w:style>
  <w:style w:type="character" w:customStyle="1" w:styleId="H6Char">
    <w:name w:val="H6 Char"/>
    <w:link w:val="H6"/>
    <w:rsid w:val="003314A4"/>
    <w:rPr>
      <w:rFonts w:ascii="Arial" w:eastAsia="宋体" w:hAnsi="Arial" w:cs="Times New Roman"/>
      <w:kern w:val="0"/>
      <w:sz w:val="20"/>
      <w:szCs w:val="18"/>
      <w:lang w:val="sv-SE"/>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R4_Bullet"/>
    <w:basedOn w:val="a"/>
    <w:link w:val="Charb"/>
    <w:uiPriority w:val="34"/>
    <w:qFormat/>
    <w:rsid w:val="003314A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3314A4"/>
    <w:rPr>
      <w:rFonts w:ascii="Times New Roman" w:eastAsia="宋体" w:hAnsi="Times New Roman" w:cs="Times New Roman"/>
      <w:noProof/>
      <w:kern w:val="0"/>
      <w:sz w:val="20"/>
      <w:szCs w:val="20"/>
      <w:lang w:val="en-GB" w:eastAsia="en-US"/>
    </w:rPr>
  </w:style>
  <w:style w:type="character" w:customStyle="1" w:styleId="PLChar">
    <w:name w:val="PL Char"/>
    <w:link w:val="PL"/>
    <w:qFormat/>
    <w:rsid w:val="003314A4"/>
    <w:rPr>
      <w:rFonts w:ascii="Courier New" w:eastAsia="宋体" w:hAnsi="Courier New" w:cs="Times New Roman"/>
      <w:noProof/>
      <w:kern w:val="0"/>
      <w:sz w:val="16"/>
      <w:szCs w:val="20"/>
      <w:lang w:val="en-GB" w:eastAsia="en-US"/>
    </w:rPr>
  </w:style>
  <w:style w:type="character" w:customStyle="1" w:styleId="Charb">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3314A4"/>
    <w:rPr>
      <w:rFonts w:ascii="Times New Roman" w:eastAsia="MS Mincho" w:hAnsi="Times New Roman" w:cs="Times New Roman"/>
      <w:kern w:val="0"/>
      <w:sz w:val="20"/>
      <w:szCs w:val="20"/>
      <w:lang w:val="en-GB" w:eastAsia="en-US"/>
    </w:rPr>
  </w:style>
  <w:style w:type="paragraph" w:customStyle="1" w:styleId="3GPP">
    <w:name w:val="3GPP 正文"/>
    <w:basedOn w:val="a"/>
    <w:link w:val="3GPPChar"/>
    <w:qFormat/>
    <w:rsid w:val="003314A4"/>
    <w:rPr>
      <w:lang w:eastAsia="ja-JP"/>
    </w:rPr>
  </w:style>
  <w:style w:type="character" w:customStyle="1" w:styleId="3GPPChar">
    <w:name w:val="3GPP 正文 Char"/>
    <w:link w:val="3GPP"/>
    <w:rsid w:val="003314A4"/>
    <w:rPr>
      <w:rFonts w:ascii="Times New Roman" w:eastAsia="宋体" w:hAnsi="Times New Roman" w:cs="Times New Roman"/>
      <w:kern w:val="0"/>
      <w:sz w:val="20"/>
      <w:szCs w:val="20"/>
      <w:lang w:val="en-GB" w:eastAsia="ja-JP"/>
    </w:rPr>
  </w:style>
  <w:style w:type="paragraph" w:customStyle="1" w:styleId="RAN4Observation">
    <w:name w:val="RAN4 Observation"/>
    <w:basedOn w:val="afe"/>
    <w:next w:val="a"/>
    <w:link w:val="RAN4ObservationChar"/>
    <w:rsid w:val="003314A4"/>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3314A4"/>
    <w:rPr>
      <w:rFonts w:ascii="Times New Roman" w:eastAsia="Calibri" w:hAnsi="Times New Roman" w:cs="Times New Roman"/>
      <w:kern w:val="0"/>
      <w:sz w:val="20"/>
      <w:szCs w:val="20"/>
      <w:lang w:val="en-GB" w:eastAsia="en-US"/>
    </w:rPr>
  </w:style>
  <w:style w:type="paragraph" w:customStyle="1" w:styleId="RAN4proposal">
    <w:name w:val="RAN4 proposal"/>
    <w:basedOn w:val="ab"/>
    <w:next w:val="a"/>
    <w:link w:val="RAN4proposalChar"/>
    <w:qFormat/>
    <w:rsid w:val="003314A4"/>
    <w:pPr>
      <w:numPr>
        <w:numId w:val="5"/>
      </w:numPr>
      <w:spacing w:before="0" w:after="200"/>
      <w:ind w:left="0" w:firstLine="0"/>
    </w:pPr>
    <w:rPr>
      <w:iCs/>
      <w:szCs w:val="18"/>
    </w:rPr>
  </w:style>
  <w:style w:type="character" w:customStyle="1" w:styleId="RAN4proposalChar">
    <w:name w:val="RAN4 proposal Char"/>
    <w:basedOn w:val="Char2"/>
    <w:link w:val="RAN4proposal"/>
    <w:rsid w:val="003314A4"/>
    <w:rPr>
      <w:rFonts w:ascii="Times New Roman" w:eastAsia="宋体" w:hAnsi="Times New Roman" w:cs="Times New Roman"/>
      <w:b/>
      <w:iCs/>
      <w:kern w:val="0"/>
      <w:sz w:val="20"/>
      <w:szCs w:val="18"/>
      <w:lang w:val="en-GB" w:eastAsia="en-US"/>
    </w:rPr>
  </w:style>
  <w:style w:type="paragraph" w:customStyle="1" w:styleId="RAN4observation0">
    <w:name w:val="RAN4 observation"/>
    <w:basedOn w:val="RAN4Observation"/>
    <w:next w:val="a"/>
    <w:link w:val="RAN4observationChar0"/>
    <w:qFormat/>
    <w:rsid w:val="003314A4"/>
    <w:pPr>
      <w:ind w:left="0"/>
    </w:pPr>
  </w:style>
  <w:style w:type="character" w:customStyle="1" w:styleId="RAN4observationChar0">
    <w:name w:val="RAN4 observation Char"/>
    <w:basedOn w:val="RAN4ObservationChar"/>
    <w:link w:val="RAN4observation0"/>
    <w:rsid w:val="003314A4"/>
    <w:rPr>
      <w:rFonts w:ascii="Times New Roman" w:eastAsia="Calibri"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66365">
      <w:bodyDiv w:val="1"/>
      <w:marLeft w:val="0"/>
      <w:marRight w:val="0"/>
      <w:marTop w:val="0"/>
      <w:marBottom w:val="0"/>
      <w:divBdr>
        <w:top w:val="none" w:sz="0" w:space="0" w:color="auto"/>
        <w:left w:val="none" w:sz="0" w:space="0" w:color="auto"/>
        <w:bottom w:val="none" w:sz="0" w:space="0" w:color="auto"/>
        <w:right w:val="none" w:sz="0" w:space="0" w:color="auto"/>
      </w:divBdr>
    </w:div>
    <w:div w:id="68813154">
      <w:bodyDiv w:val="1"/>
      <w:marLeft w:val="0"/>
      <w:marRight w:val="0"/>
      <w:marTop w:val="0"/>
      <w:marBottom w:val="0"/>
      <w:divBdr>
        <w:top w:val="none" w:sz="0" w:space="0" w:color="auto"/>
        <w:left w:val="none" w:sz="0" w:space="0" w:color="auto"/>
        <w:bottom w:val="none" w:sz="0" w:space="0" w:color="auto"/>
        <w:right w:val="none" w:sz="0" w:space="0" w:color="auto"/>
      </w:divBdr>
    </w:div>
    <w:div w:id="93289798">
      <w:bodyDiv w:val="1"/>
      <w:marLeft w:val="0"/>
      <w:marRight w:val="0"/>
      <w:marTop w:val="0"/>
      <w:marBottom w:val="0"/>
      <w:divBdr>
        <w:top w:val="none" w:sz="0" w:space="0" w:color="auto"/>
        <w:left w:val="none" w:sz="0" w:space="0" w:color="auto"/>
        <w:bottom w:val="none" w:sz="0" w:space="0" w:color="auto"/>
        <w:right w:val="none" w:sz="0" w:space="0" w:color="auto"/>
      </w:divBdr>
    </w:div>
    <w:div w:id="110900753">
      <w:bodyDiv w:val="1"/>
      <w:marLeft w:val="0"/>
      <w:marRight w:val="0"/>
      <w:marTop w:val="0"/>
      <w:marBottom w:val="0"/>
      <w:divBdr>
        <w:top w:val="none" w:sz="0" w:space="0" w:color="auto"/>
        <w:left w:val="none" w:sz="0" w:space="0" w:color="auto"/>
        <w:bottom w:val="none" w:sz="0" w:space="0" w:color="auto"/>
        <w:right w:val="none" w:sz="0" w:space="0" w:color="auto"/>
      </w:divBdr>
    </w:div>
    <w:div w:id="407464965">
      <w:bodyDiv w:val="1"/>
      <w:marLeft w:val="0"/>
      <w:marRight w:val="0"/>
      <w:marTop w:val="0"/>
      <w:marBottom w:val="0"/>
      <w:divBdr>
        <w:top w:val="none" w:sz="0" w:space="0" w:color="auto"/>
        <w:left w:val="none" w:sz="0" w:space="0" w:color="auto"/>
        <w:bottom w:val="none" w:sz="0" w:space="0" w:color="auto"/>
        <w:right w:val="none" w:sz="0" w:space="0" w:color="auto"/>
      </w:divBdr>
    </w:div>
    <w:div w:id="411977272">
      <w:bodyDiv w:val="1"/>
      <w:marLeft w:val="0"/>
      <w:marRight w:val="0"/>
      <w:marTop w:val="0"/>
      <w:marBottom w:val="0"/>
      <w:divBdr>
        <w:top w:val="none" w:sz="0" w:space="0" w:color="auto"/>
        <w:left w:val="none" w:sz="0" w:space="0" w:color="auto"/>
        <w:bottom w:val="none" w:sz="0" w:space="0" w:color="auto"/>
        <w:right w:val="none" w:sz="0" w:space="0" w:color="auto"/>
      </w:divBdr>
    </w:div>
    <w:div w:id="416291984">
      <w:bodyDiv w:val="1"/>
      <w:marLeft w:val="0"/>
      <w:marRight w:val="0"/>
      <w:marTop w:val="0"/>
      <w:marBottom w:val="0"/>
      <w:divBdr>
        <w:top w:val="none" w:sz="0" w:space="0" w:color="auto"/>
        <w:left w:val="none" w:sz="0" w:space="0" w:color="auto"/>
        <w:bottom w:val="none" w:sz="0" w:space="0" w:color="auto"/>
        <w:right w:val="none" w:sz="0" w:space="0" w:color="auto"/>
      </w:divBdr>
    </w:div>
    <w:div w:id="446462101">
      <w:bodyDiv w:val="1"/>
      <w:marLeft w:val="0"/>
      <w:marRight w:val="0"/>
      <w:marTop w:val="0"/>
      <w:marBottom w:val="0"/>
      <w:divBdr>
        <w:top w:val="none" w:sz="0" w:space="0" w:color="auto"/>
        <w:left w:val="none" w:sz="0" w:space="0" w:color="auto"/>
        <w:bottom w:val="none" w:sz="0" w:space="0" w:color="auto"/>
        <w:right w:val="none" w:sz="0" w:space="0" w:color="auto"/>
      </w:divBdr>
    </w:div>
    <w:div w:id="506677365">
      <w:bodyDiv w:val="1"/>
      <w:marLeft w:val="0"/>
      <w:marRight w:val="0"/>
      <w:marTop w:val="0"/>
      <w:marBottom w:val="0"/>
      <w:divBdr>
        <w:top w:val="none" w:sz="0" w:space="0" w:color="auto"/>
        <w:left w:val="none" w:sz="0" w:space="0" w:color="auto"/>
        <w:bottom w:val="none" w:sz="0" w:space="0" w:color="auto"/>
        <w:right w:val="none" w:sz="0" w:space="0" w:color="auto"/>
      </w:divBdr>
    </w:div>
    <w:div w:id="513614875">
      <w:bodyDiv w:val="1"/>
      <w:marLeft w:val="0"/>
      <w:marRight w:val="0"/>
      <w:marTop w:val="0"/>
      <w:marBottom w:val="0"/>
      <w:divBdr>
        <w:top w:val="none" w:sz="0" w:space="0" w:color="auto"/>
        <w:left w:val="none" w:sz="0" w:space="0" w:color="auto"/>
        <w:bottom w:val="none" w:sz="0" w:space="0" w:color="auto"/>
        <w:right w:val="none" w:sz="0" w:space="0" w:color="auto"/>
      </w:divBdr>
      <w:divsChild>
        <w:div w:id="966163675">
          <w:marLeft w:val="1166"/>
          <w:marRight w:val="0"/>
          <w:marTop w:val="77"/>
          <w:marBottom w:val="0"/>
          <w:divBdr>
            <w:top w:val="none" w:sz="0" w:space="0" w:color="auto"/>
            <w:left w:val="none" w:sz="0" w:space="0" w:color="auto"/>
            <w:bottom w:val="none" w:sz="0" w:space="0" w:color="auto"/>
            <w:right w:val="none" w:sz="0" w:space="0" w:color="auto"/>
          </w:divBdr>
        </w:div>
        <w:div w:id="799618429">
          <w:marLeft w:val="1166"/>
          <w:marRight w:val="0"/>
          <w:marTop w:val="77"/>
          <w:marBottom w:val="0"/>
          <w:divBdr>
            <w:top w:val="none" w:sz="0" w:space="0" w:color="auto"/>
            <w:left w:val="none" w:sz="0" w:space="0" w:color="auto"/>
            <w:bottom w:val="none" w:sz="0" w:space="0" w:color="auto"/>
            <w:right w:val="none" w:sz="0" w:space="0" w:color="auto"/>
          </w:divBdr>
        </w:div>
      </w:divsChild>
    </w:div>
    <w:div w:id="532155772">
      <w:bodyDiv w:val="1"/>
      <w:marLeft w:val="0"/>
      <w:marRight w:val="0"/>
      <w:marTop w:val="0"/>
      <w:marBottom w:val="0"/>
      <w:divBdr>
        <w:top w:val="none" w:sz="0" w:space="0" w:color="auto"/>
        <w:left w:val="none" w:sz="0" w:space="0" w:color="auto"/>
        <w:bottom w:val="none" w:sz="0" w:space="0" w:color="auto"/>
        <w:right w:val="none" w:sz="0" w:space="0" w:color="auto"/>
      </w:divBdr>
      <w:divsChild>
        <w:div w:id="1749225731">
          <w:marLeft w:val="1166"/>
          <w:marRight w:val="0"/>
          <w:marTop w:val="86"/>
          <w:marBottom w:val="0"/>
          <w:divBdr>
            <w:top w:val="none" w:sz="0" w:space="0" w:color="auto"/>
            <w:left w:val="none" w:sz="0" w:space="0" w:color="auto"/>
            <w:bottom w:val="none" w:sz="0" w:space="0" w:color="auto"/>
            <w:right w:val="none" w:sz="0" w:space="0" w:color="auto"/>
          </w:divBdr>
        </w:div>
      </w:divsChild>
    </w:div>
    <w:div w:id="539125875">
      <w:bodyDiv w:val="1"/>
      <w:marLeft w:val="0"/>
      <w:marRight w:val="0"/>
      <w:marTop w:val="0"/>
      <w:marBottom w:val="0"/>
      <w:divBdr>
        <w:top w:val="none" w:sz="0" w:space="0" w:color="auto"/>
        <w:left w:val="none" w:sz="0" w:space="0" w:color="auto"/>
        <w:bottom w:val="none" w:sz="0" w:space="0" w:color="auto"/>
        <w:right w:val="none" w:sz="0" w:space="0" w:color="auto"/>
      </w:divBdr>
    </w:div>
    <w:div w:id="643971473">
      <w:bodyDiv w:val="1"/>
      <w:marLeft w:val="0"/>
      <w:marRight w:val="0"/>
      <w:marTop w:val="0"/>
      <w:marBottom w:val="0"/>
      <w:divBdr>
        <w:top w:val="none" w:sz="0" w:space="0" w:color="auto"/>
        <w:left w:val="none" w:sz="0" w:space="0" w:color="auto"/>
        <w:bottom w:val="none" w:sz="0" w:space="0" w:color="auto"/>
        <w:right w:val="none" w:sz="0" w:space="0" w:color="auto"/>
      </w:divBdr>
    </w:div>
    <w:div w:id="712264697">
      <w:bodyDiv w:val="1"/>
      <w:marLeft w:val="0"/>
      <w:marRight w:val="0"/>
      <w:marTop w:val="0"/>
      <w:marBottom w:val="0"/>
      <w:divBdr>
        <w:top w:val="none" w:sz="0" w:space="0" w:color="auto"/>
        <w:left w:val="none" w:sz="0" w:space="0" w:color="auto"/>
        <w:bottom w:val="none" w:sz="0" w:space="0" w:color="auto"/>
        <w:right w:val="none" w:sz="0" w:space="0" w:color="auto"/>
      </w:divBdr>
    </w:div>
    <w:div w:id="716591498">
      <w:bodyDiv w:val="1"/>
      <w:marLeft w:val="0"/>
      <w:marRight w:val="0"/>
      <w:marTop w:val="0"/>
      <w:marBottom w:val="0"/>
      <w:divBdr>
        <w:top w:val="none" w:sz="0" w:space="0" w:color="auto"/>
        <w:left w:val="none" w:sz="0" w:space="0" w:color="auto"/>
        <w:bottom w:val="none" w:sz="0" w:space="0" w:color="auto"/>
        <w:right w:val="none" w:sz="0" w:space="0" w:color="auto"/>
      </w:divBdr>
    </w:div>
    <w:div w:id="739862534">
      <w:bodyDiv w:val="1"/>
      <w:marLeft w:val="0"/>
      <w:marRight w:val="0"/>
      <w:marTop w:val="0"/>
      <w:marBottom w:val="0"/>
      <w:divBdr>
        <w:top w:val="none" w:sz="0" w:space="0" w:color="auto"/>
        <w:left w:val="none" w:sz="0" w:space="0" w:color="auto"/>
        <w:bottom w:val="none" w:sz="0" w:space="0" w:color="auto"/>
        <w:right w:val="none" w:sz="0" w:space="0" w:color="auto"/>
      </w:divBdr>
    </w:div>
    <w:div w:id="743145147">
      <w:bodyDiv w:val="1"/>
      <w:marLeft w:val="0"/>
      <w:marRight w:val="0"/>
      <w:marTop w:val="0"/>
      <w:marBottom w:val="0"/>
      <w:divBdr>
        <w:top w:val="none" w:sz="0" w:space="0" w:color="auto"/>
        <w:left w:val="none" w:sz="0" w:space="0" w:color="auto"/>
        <w:bottom w:val="none" w:sz="0" w:space="0" w:color="auto"/>
        <w:right w:val="none" w:sz="0" w:space="0" w:color="auto"/>
      </w:divBdr>
    </w:div>
    <w:div w:id="767312049">
      <w:bodyDiv w:val="1"/>
      <w:marLeft w:val="0"/>
      <w:marRight w:val="0"/>
      <w:marTop w:val="0"/>
      <w:marBottom w:val="0"/>
      <w:divBdr>
        <w:top w:val="none" w:sz="0" w:space="0" w:color="auto"/>
        <w:left w:val="none" w:sz="0" w:space="0" w:color="auto"/>
        <w:bottom w:val="none" w:sz="0" w:space="0" w:color="auto"/>
        <w:right w:val="none" w:sz="0" w:space="0" w:color="auto"/>
      </w:divBdr>
    </w:div>
    <w:div w:id="872185803">
      <w:bodyDiv w:val="1"/>
      <w:marLeft w:val="0"/>
      <w:marRight w:val="0"/>
      <w:marTop w:val="0"/>
      <w:marBottom w:val="0"/>
      <w:divBdr>
        <w:top w:val="none" w:sz="0" w:space="0" w:color="auto"/>
        <w:left w:val="none" w:sz="0" w:space="0" w:color="auto"/>
        <w:bottom w:val="none" w:sz="0" w:space="0" w:color="auto"/>
        <w:right w:val="none" w:sz="0" w:space="0" w:color="auto"/>
      </w:divBdr>
    </w:div>
    <w:div w:id="925921761">
      <w:bodyDiv w:val="1"/>
      <w:marLeft w:val="0"/>
      <w:marRight w:val="0"/>
      <w:marTop w:val="0"/>
      <w:marBottom w:val="0"/>
      <w:divBdr>
        <w:top w:val="none" w:sz="0" w:space="0" w:color="auto"/>
        <w:left w:val="none" w:sz="0" w:space="0" w:color="auto"/>
        <w:bottom w:val="none" w:sz="0" w:space="0" w:color="auto"/>
        <w:right w:val="none" w:sz="0" w:space="0" w:color="auto"/>
      </w:divBdr>
    </w:div>
    <w:div w:id="1041367525">
      <w:bodyDiv w:val="1"/>
      <w:marLeft w:val="0"/>
      <w:marRight w:val="0"/>
      <w:marTop w:val="0"/>
      <w:marBottom w:val="0"/>
      <w:divBdr>
        <w:top w:val="none" w:sz="0" w:space="0" w:color="auto"/>
        <w:left w:val="none" w:sz="0" w:space="0" w:color="auto"/>
        <w:bottom w:val="none" w:sz="0" w:space="0" w:color="auto"/>
        <w:right w:val="none" w:sz="0" w:space="0" w:color="auto"/>
      </w:divBdr>
    </w:div>
    <w:div w:id="1041782152">
      <w:bodyDiv w:val="1"/>
      <w:marLeft w:val="0"/>
      <w:marRight w:val="0"/>
      <w:marTop w:val="0"/>
      <w:marBottom w:val="0"/>
      <w:divBdr>
        <w:top w:val="none" w:sz="0" w:space="0" w:color="auto"/>
        <w:left w:val="none" w:sz="0" w:space="0" w:color="auto"/>
        <w:bottom w:val="none" w:sz="0" w:space="0" w:color="auto"/>
        <w:right w:val="none" w:sz="0" w:space="0" w:color="auto"/>
      </w:divBdr>
    </w:div>
    <w:div w:id="1075125766">
      <w:bodyDiv w:val="1"/>
      <w:marLeft w:val="0"/>
      <w:marRight w:val="0"/>
      <w:marTop w:val="0"/>
      <w:marBottom w:val="0"/>
      <w:divBdr>
        <w:top w:val="none" w:sz="0" w:space="0" w:color="auto"/>
        <w:left w:val="none" w:sz="0" w:space="0" w:color="auto"/>
        <w:bottom w:val="none" w:sz="0" w:space="0" w:color="auto"/>
        <w:right w:val="none" w:sz="0" w:space="0" w:color="auto"/>
      </w:divBdr>
    </w:div>
    <w:div w:id="1120029336">
      <w:bodyDiv w:val="1"/>
      <w:marLeft w:val="0"/>
      <w:marRight w:val="0"/>
      <w:marTop w:val="0"/>
      <w:marBottom w:val="0"/>
      <w:divBdr>
        <w:top w:val="none" w:sz="0" w:space="0" w:color="auto"/>
        <w:left w:val="none" w:sz="0" w:space="0" w:color="auto"/>
        <w:bottom w:val="none" w:sz="0" w:space="0" w:color="auto"/>
        <w:right w:val="none" w:sz="0" w:space="0" w:color="auto"/>
      </w:divBdr>
    </w:div>
    <w:div w:id="1121343268">
      <w:bodyDiv w:val="1"/>
      <w:marLeft w:val="0"/>
      <w:marRight w:val="0"/>
      <w:marTop w:val="0"/>
      <w:marBottom w:val="0"/>
      <w:divBdr>
        <w:top w:val="none" w:sz="0" w:space="0" w:color="auto"/>
        <w:left w:val="none" w:sz="0" w:space="0" w:color="auto"/>
        <w:bottom w:val="none" w:sz="0" w:space="0" w:color="auto"/>
        <w:right w:val="none" w:sz="0" w:space="0" w:color="auto"/>
      </w:divBdr>
    </w:div>
    <w:div w:id="1154222523">
      <w:bodyDiv w:val="1"/>
      <w:marLeft w:val="0"/>
      <w:marRight w:val="0"/>
      <w:marTop w:val="0"/>
      <w:marBottom w:val="0"/>
      <w:divBdr>
        <w:top w:val="none" w:sz="0" w:space="0" w:color="auto"/>
        <w:left w:val="none" w:sz="0" w:space="0" w:color="auto"/>
        <w:bottom w:val="none" w:sz="0" w:space="0" w:color="auto"/>
        <w:right w:val="none" w:sz="0" w:space="0" w:color="auto"/>
      </w:divBdr>
    </w:div>
    <w:div w:id="1155342913">
      <w:bodyDiv w:val="1"/>
      <w:marLeft w:val="0"/>
      <w:marRight w:val="0"/>
      <w:marTop w:val="0"/>
      <w:marBottom w:val="0"/>
      <w:divBdr>
        <w:top w:val="none" w:sz="0" w:space="0" w:color="auto"/>
        <w:left w:val="none" w:sz="0" w:space="0" w:color="auto"/>
        <w:bottom w:val="none" w:sz="0" w:space="0" w:color="auto"/>
        <w:right w:val="none" w:sz="0" w:space="0" w:color="auto"/>
      </w:divBdr>
    </w:div>
    <w:div w:id="1177959587">
      <w:bodyDiv w:val="1"/>
      <w:marLeft w:val="0"/>
      <w:marRight w:val="0"/>
      <w:marTop w:val="0"/>
      <w:marBottom w:val="0"/>
      <w:divBdr>
        <w:top w:val="none" w:sz="0" w:space="0" w:color="auto"/>
        <w:left w:val="none" w:sz="0" w:space="0" w:color="auto"/>
        <w:bottom w:val="none" w:sz="0" w:space="0" w:color="auto"/>
        <w:right w:val="none" w:sz="0" w:space="0" w:color="auto"/>
      </w:divBdr>
    </w:div>
    <w:div w:id="1259288560">
      <w:bodyDiv w:val="1"/>
      <w:marLeft w:val="0"/>
      <w:marRight w:val="0"/>
      <w:marTop w:val="0"/>
      <w:marBottom w:val="0"/>
      <w:divBdr>
        <w:top w:val="none" w:sz="0" w:space="0" w:color="auto"/>
        <w:left w:val="none" w:sz="0" w:space="0" w:color="auto"/>
        <w:bottom w:val="none" w:sz="0" w:space="0" w:color="auto"/>
        <w:right w:val="none" w:sz="0" w:space="0" w:color="auto"/>
      </w:divBdr>
    </w:div>
    <w:div w:id="1300915208">
      <w:bodyDiv w:val="1"/>
      <w:marLeft w:val="0"/>
      <w:marRight w:val="0"/>
      <w:marTop w:val="0"/>
      <w:marBottom w:val="0"/>
      <w:divBdr>
        <w:top w:val="none" w:sz="0" w:space="0" w:color="auto"/>
        <w:left w:val="none" w:sz="0" w:space="0" w:color="auto"/>
        <w:bottom w:val="none" w:sz="0" w:space="0" w:color="auto"/>
        <w:right w:val="none" w:sz="0" w:space="0" w:color="auto"/>
      </w:divBdr>
    </w:div>
    <w:div w:id="1355307479">
      <w:bodyDiv w:val="1"/>
      <w:marLeft w:val="0"/>
      <w:marRight w:val="0"/>
      <w:marTop w:val="0"/>
      <w:marBottom w:val="0"/>
      <w:divBdr>
        <w:top w:val="none" w:sz="0" w:space="0" w:color="auto"/>
        <w:left w:val="none" w:sz="0" w:space="0" w:color="auto"/>
        <w:bottom w:val="none" w:sz="0" w:space="0" w:color="auto"/>
        <w:right w:val="none" w:sz="0" w:space="0" w:color="auto"/>
      </w:divBdr>
    </w:div>
    <w:div w:id="1394427977">
      <w:bodyDiv w:val="1"/>
      <w:marLeft w:val="0"/>
      <w:marRight w:val="0"/>
      <w:marTop w:val="0"/>
      <w:marBottom w:val="0"/>
      <w:divBdr>
        <w:top w:val="none" w:sz="0" w:space="0" w:color="auto"/>
        <w:left w:val="none" w:sz="0" w:space="0" w:color="auto"/>
        <w:bottom w:val="none" w:sz="0" w:space="0" w:color="auto"/>
        <w:right w:val="none" w:sz="0" w:space="0" w:color="auto"/>
      </w:divBdr>
    </w:div>
    <w:div w:id="1394813315">
      <w:bodyDiv w:val="1"/>
      <w:marLeft w:val="0"/>
      <w:marRight w:val="0"/>
      <w:marTop w:val="0"/>
      <w:marBottom w:val="0"/>
      <w:divBdr>
        <w:top w:val="none" w:sz="0" w:space="0" w:color="auto"/>
        <w:left w:val="none" w:sz="0" w:space="0" w:color="auto"/>
        <w:bottom w:val="none" w:sz="0" w:space="0" w:color="auto"/>
        <w:right w:val="none" w:sz="0" w:space="0" w:color="auto"/>
      </w:divBdr>
    </w:div>
    <w:div w:id="1426220191">
      <w:bodyDiv w:val="1"/>
      <w:marLeft w:val="0"/>
      <w:marRight w:val="0"/>
      <w:marTop w:val="0"/>
      <w:marBottom w:val="0"/>
      <w:divBdr>
        <w:top w:val="none" w:sz="0" w:space="0" w:color="auto"/>
        <w:left w:val="none" w:sz="0" w:space="0" w:color="auto"/>
        <w:bottom w:val="none" w:sz="0" w:space="0" w:color="auto"/>
        <w:right w:val="none" w:sz="0" w:space="0" w:color="auto"/>
      </w:divBdr>
      <w:divsChild>
        <w:div w:id="445972535">
          <w:marLeft w:val="547"/>
          <w:marRight w:val="0"/>
          <w:marTop w:val="96"/>
          <w:marBottom w:val="0"/>
          <w:divBdr>
            <w:top w:val="none" w:sz="0" w:space="0" w:color="auto"/>
            <w:left w:val="none" w:sz="0" w:space="0" w:color="auto"/>
            <w:bottom w:val="none" w:sz="0" w:space="0" w:color="auto"/>
            <w:right w:val="none" w:sz="0" w:space="0" w:color="auto"/>
          </w:divBdr>
        </w:div>
      </w:divsChild>
    </w:div>
    <w:div w:id="1445150542">
      <w:bodyDiv w:val="1"/>
      <w:marLeft w:val="0"/>
      <w:marRight w:val="0"/>
      <w:marTop w:val="0"/>
      <w:marBottom w:val="0"/>
      <w:divBdr>
        <w:top w:val="none" w:sz="0" w:space="0" w:color="auto"/>
        <w:left w:val="none" w:sz="0" w:space="0" w:color="auto"/>
        <w:bottom w:val="none" w:sz="0" w:space="0" w:color="auto"/>
        <w:right w:val="none" w:sz="0" w:space="0" w:color="auto"/>
      </w:divBdr>
    </w:div>
    <w:div w:id="1445803319">
      <w:bodyDiv w:val="1"/>
      <w:marLeft w:val="0"/>
      <w:marRight w:val="0"/>
      <w:marTop w:val="0"/>
      <w:marBottom w:val="0"/>
      <w:divBdr>
        <w:top w:val="none" w:sz="0" w:space="0" w:color="auto"/>
        <w:left w:val="none" w:sz="0" w:space="0" w:color="auto"/>
        <w:bottom w:val="none" w:sz="0" w:space="0" w:color="auto"/>
        <w:right w:val="none" w:sz="0" w:space="0" w:color="auto"/>
      </w:divBdr>
    </w:div>
    <w:div w:id="1474635670">
      <w:bodyDiv w:val="1"/>
      <w:marLeft w:val="0"/>
      <w:marRight w:val="0"/>
      <w:marTop w:val="0"/>
      <w:marBottom w:val="0"/>
      <w:divBdr>
        <w:top w:val="none" w:sz="0" w:space="0" w:color="auto"/>
        <w:left w:val="none" w:sz="0" w:space="0" w:color="auto"/>
        <w:bottom w:val="none" w:sz="0" w:space="0" w:color="auto"/>
        <w:right w:val="none" w:sz="0" w:space="0" w:color="auto"/>
      </w:divBdr>
    </w:div>
    <w:div w:id="1650749053">
      <w:bodyDiv w:val="1"/>
      <w:marLeft w:val="0"/>
      <w:marRight w:val="0"/>
      <w:marTop w:val="0"/>
      <w:marBottom w:val="0"/>
      <w:divBdr>
        <w:top w:val="none" w:sz="0" w:space="0" w:color="auto"/>
        <w:left w:val="none" w:sz="0" w:space="0" w:color="auto"/>
        <w:bottom w:val="none" w:sz="0" w:space="0" w:color="auto"/>
        <w:right w:val="none" w:sz="0" w:space="0" w:color="auto"/>
      </w:divBdr>
    </w:div>
    <w:div w:id="1654991999">
      <w:bodyDiv w:val="1"/>
      <w:marLeft w:val="0"/>
      <w:marRight w:val="0"/>
      <w:marTop w:val="0"/>
      <w:marBottom w:val="0"/>
      <w:divBdr>
        <w:top w:val="none" w:sz="0" w:space="0" w:color="auto"/>
        <w:left w:val="none" w:sz="0" w:space="0" w:color="auto"/>
        <w:bottom w:val="none" w:sz="0" w:space="0" w:color="auto"/>
        <w:right w:val="none" w:sz="0" w:space="0" w:color="auto"/>
      </w:divBdr>
    </w:div>
    <w:div w:id="1774592358">
      <w:bodyDiv w:val="1"/>
      <w:marLeft w:val="0"/>
      <w:marRight w:val="0"/>
      <w:marTop w:val="0"/>
      <w:marBottom w:val="0"/>
      <w:divBdr>
        <w:top w:val="none" w:sz="0" w:space="0" w:color="auto"/>
        <w:left w:val="none" w:sz="0" w:space="0" w:color="auto"/>
        <w:bottom w:val="none" w:sz="0" w:space="0" w:color="auto"/>
        <w:right w:val="none" w:sz="0" w:space="0" w:color="auto"/>
      </w:divBdr>
    </w:div>
    <w:div w:id="1788894218">
      <w:bodyDiv w:val="1"/>
      <w:marLeft w:val="0"/>
      <w:marRight w:val="0"/>
      <w:marTop w:val="0"/>
      <w:marBottom w:val="0"/>
      <w:divBdr>
        <w:top w:val="none" w:sz="0" w:space="0" w:color="auto"/>
        <w:left w:val="none" w:sz="0" w:space="0" w:color="auto"/>
        <w:bottom w:val="none" w:sz="0" w:space="0" w:color="auto"/>
        <w:right w:val="none" w:sz="0" w:space="0" w:color="auto"/>
      </w:divBdr>
    </w:div>
    <w:div w:id="1790394268">
      <w:bodyDiv w:val="1"/>
      <w:marLeft w:val="0"/>
      <w:marRight w:val="0"/>
      <w:marTop w:val="0"/>
      <w:marBottom w:val="0"/>
      <w:divBdr>
        <w:top w:val="none" w:sz="0" w:space="0" w:color="auto"/>
        <w:left w:val="none" w:sz="0" w:space="0" w:color="auto"/>
        <w:bottom w:val="none" w:sz="0" w:space="0" w:color="auto"/>
        <w:right w:val="none" w:sz="0" w:space="0" w:color="auto"/>
      </w:divBdr>
    </w:div>
    <w:div w:id="1801191553">
      <w:bodyDiv w:val="1"/>
      <w:marLeft w:val="0"/>
      <w:marRight w:val="0"/>
      <w:marTop w:val="0"/>
      <w:marBottom w:val="0"/>
      <w:divBdr>
        <w:top w:val="none" w:sz="0" w:space="0" w:color="auto"/>
        <w:left w:val="none" w:sz="0" w:space="0" w:color="auto"/>
        <w:bottom w:val="none" w:sz="0" w:space="0" w:color="auto"/>
        <w:right w:val="none" w:sz="0" w:space="0" w:color="auto"/>
      </w:divBdr>
    </w:div>
    <w:div w:id="1808277303">
      <w:bodyDiv w:val="1"/>
      <w:marLeft w:val="0"/>
      <w:marRight w:val="0"/>
      <w:marTop w:val="0"/>
      <w:marBottom w:val="0"/>
      <w:divBdr>
        <w:top w:val="none" w:sz="0" w:space="0" w:color="auto"/>
        <w:left w:val="none" w:sz="0" w:space="0" w:color="auto"/>
        <w:bottom w:val="none" w:sz="0" w:space="0" w:color="auto"/>
        <w:right w:val="none" w:sz="0" w:space="0" w:color="auto"/>
      </w:divBdr>
    </w:div>
    <w:div w:id="1817185944">
      <w:bodyDiv w:val="1"/>
      <w:marLeft w:val="0"/>
      <w:marRight w:val="0"/>
      <w:marTop w:val="0"/>
      <w:marBottom w:val="0"/>
      <w:divBdr>
        <w:top w:val="none" w:sz="0" w:space="0" w:color="auto"/>
        <w:left w:val="none" w:sz="0" w:space="0" w:color="auto"/>
        <w:bottom w:val="none" w:sz="0" w:space="0" w:color="auto"/>
        <w:right w:val="none" w:sz="0" w:space="0" w:color="auto"/>
      </w:divBdr>
    </w:div>
    <w:div w:id="1823959878">
      <w:bodyDiv w:val="1"/>
      <w:marLeft w:val="0"/>
      <w:marRight w:val="0"/>
      <w:marTop w:val="0"/>
      <w:marBottom w:val="0"/>
      <w:divBdr>
        <w:top w:val="none" w:sz="0" w:space="0" w:color="auto"/>
        <w:left w:val="none" w:sz="0" w:space="0" w:color="auto"/>
        <w:bottom w:val="none" w:sz="0" w:space="0" w:color="auto"/>
        <w:right w:val="none" w:sz="0" w:space="0" w:color="auto"/>
      </w:divBdr>
    </w:div>
    <w:div w:id="1863128435">
      <w:bodyDiv w:val="1"/>
      <w:marLeft w:val="0"/>
      <w:marRight w:val="0"/>
      <w:marTop w:val="0"/>
      <w:marBottom w:val="0"/>
      <w:divBdr>
        <w:top w:val="none" w:sz="0" w:space="0" w:color="auto"/>
        <w:left w:val="none" w:sz="0" w:space="0" w:color="auto"/>
        <w:bottom w:val="none" w:sz="0" w:space="0" w:color="auto"/>
        <w:right w:val="none" w:sz="0" w:space="0" w:color="auto"/>
      </w:divBdr>
    </w:div>
    <w:div w:id="1867061595">
      <w:bodyDiv w:val="1"/>
      <w:marLeft w:val="0"/>
      <w:marRight w:val="0"/>
      <w:marTop w:val="0"/>
      <w:marBottom w:val="0"/>
      <w:divBdr>
        <w:top w:val="none" w:sz="0" w:space="0" w:color="auto"/>
        <w:left w:val="none" w:sz="0" w:space="0" w:color="auto"/>
        <w:bottom w:val="none" w:sz="0" w:space="0" w:color="auto"/>
        <w:right w:val="none" w:sz="0" w:space="0" w:color="auto"/>
      </w:divBdr>
    </w:div>
    <w:div w:id="1879664066">
      <w:bodyDiv w:val="1"/>
      <w:marLeft w:val="0"/>
      <w:marRight w:val="0"/>
      <w:marTop w:val="0"/>
      <w:marBottom w:val="0"/>
      <w:divBdr>
        <w:top w:val="none" w:sz="0" w:space="0" w:color="auto"/>
        <w:left w:val="none" w:sz="0" w:space="0" w:color="auto"/>
        <w:bottom w:val="none" w:sz="0" w:space="0" w:color="auto"/>
        <w:right w:val="none" w:sz="0" w:space="0" w:color="auto"/>
      </w:divBdr>
    </w:div>
    <w:div w:id="1910923343">
      <w:bodyDiv w:val="1"/>
      <w:marLeft w:val="0"/>
      <w:marRight w:val="0"/>
      <w:marTop w:val="0"/>
      <w:marBottom w:val="0"/>
      <w:divBdr>
        <w:top w:val="none" w:sz="0" w:space="0" w:color="auto"/>
        <w:left w:val="none" w:sz="0" w:space="0" w:color="auto"/>
        <w:bottom w:val="none" w:sz="0" w:space="0" w:color="auto"/>
        <w:right w:val="none" w:sz="0" w:space="0" w:color="auto"/>
      </w:divBdr>
    </w:div>
    <w:div w:id="2000883895">
      <w:bodyDiv w:val="1"/>
      <w:marLeft w:val="0"/>
      <w:marRight w:val="0"/>
      <w:marTop w:val="0"/>
      <w:marBottom w:val="0"/>
      <w:divBdr>
        <w:top w:val="none" w:sz="0" w:space="0" w:color="auto"/>
        <w:left w:val="none" w:sz="0" w:space="0" w:color="auto"/>
        <w:bottom w:val="none" w:sz="0" w:space="0" w:color="auto"/>
        <w:right w:val="none" w:sz="0" w:space="0" w:color="auto"/>
      </w:divBdr>
    </w:div>
    <w:div w:id="2081705060">
      <w:bodyDiv w:val="1"/>
      <w:marLeft w:val="0"/>
      <w:marRight w:val="0"/>
      <w:marTop w:val="0"/>
      <w:marBottom w:val="0"/>
      <w:divBdr>
        <w:top w:val="none" w:sz="0" w:space="0" w:color="auto"/>
        <w:left w:val="none" w:sz="0" w:space="0" w:color="auto"/>
        <w:bottom w:val="none" w:sz="0" w:space="0" w:color="auto"/>
        <w:right w:val="none" w:sz="0" w:space="0" w:color="auto"/>
      </w:divBdr>
    </w:div>
    <w:div w:id="2091147798">
      <w:bodyDiv w:val="1"/>
      <w:marLeft w:val="0"/>
      <w:marRight w:val="0"/>
      <w:marTop w:val="0"/>
      <w:marBottom w:val="0"/>
      <w:divBdr>
        <w:top w:val="none" w:sz="0" w:space="0" w:color="auto"/>
        <w:left w:val="none" w:sz="0" w:space="0" w:color="auto"/>
        <w:bottom w:val="none" w:sz="0" w:space="0" w:color="auto"/>
        <w:right w:val="none" w:sz="0" w:space="0" w:color="auto"/>
      </w:divBdr>
    </w:div>
    <w:div w:id="212418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5_e/Docs/R4-2007192.zip" TargetMode="External"/><Relationship Id="rId18" Type="http://schemas.openxmlformats.org/officeDocument/2006/relationships/hyperlink" Target="http://www.3gpp.org/ftp/TSG_RAN/WG4_Radio/TSGR4_95_e/Docs/R4-2007193.zip" TargetMode="External"/><Relationship Id="rId26" Type="http://schemas.openxmlformats.org/officeDocument/2006/relationships/hyperlink" Target="http://www.3gpp.org/ftp/TSG_RAN/WG4_Radio/TSGR4_95_e/Docs/R4-2006527.zip" TargetMode="External"/><Relationship Id="rId39" Type="http://schemas.openxmlformats.org/officeDocument/2006/relationships/hyperlink" Target="https://www.3gpp.org/ftp/tsg_ran/WG4_Radio/TSGR4_95_e/Inbox/Drafts/318/Simulation%20results/R4-2008812%20Summary%20of%20simulation%20results%20for%20NR%20URLLC%20BS%20FR1%20performance%20requirements.xlsm" TargetMode="External"/><Relationship Id="rId21" Type="http://schemas.openxmlformats.org/officeDocument/2006/relationships/hyperlink" Target="http://www.3gpp.org/ftp/TSG_RAN/WG4_Radio/TSGR4_95_e/Docs/R4-2007929.zip" TargetMode="External"/><Relationship Id="rId34" Type="http://schemas.openxmlformats.org/officeDocument/2006/relationships/hyperlink" Target="http://www.3gpp.org/ftp/TSG_RAN/WG4_Radio/TSGR4_95_e/Docs/R4-2007188.zip" TargetMode="External"/><Relationship Id="rId42" Type="http://schemas.openxmlformats.org/officeDocument/2006/relationships/hyperlink" Target="http://www.3gpp.org/ftp/TSG_RAN/WG4_Radio/TSGR4_95_e/Docs/R4-2006528.zip"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ftp/TSG_RAN/WG4_Radio/TSGR4_95_e/Docs/R4-2006208.zip" TargetMode="External"/><Relationship Id="rId29" Type="http://schemas.openxmlformats.org/officeDocument/2006/relationships/hyperlink" Target="http://www.3gpp.org/ftp/TSG_RAN/WG4_Radio/TSGR4_95_e/Docs/R4-200759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95_e/Docs/R4-2006208.zip" TargetMode="External"/><Relationship Id="rId24" Type="http://schemas.openxmlformats.org/officeDocument/2006/relationships/image" Target="media/image2.png"/><Relationship Id="rId32" Type="http://schemas.openxmlformats.org/officeDocument/2006/relationships/hyperlink" Target="http://www.3gpp.org/ftp/TSG_RAN/WG4_Radio/TSGR4_95_e/Docs/R4-2006326.zip" TargetMode="External"/><Relationship Id="rId37" Type="http://schemas.openxmlformats.org/officeDocument/2006/relationships/hyperlink" Target="https://www.3gpp.org/ftp/tsg_ran/WG4_Radio/TSGR4_95_e/Inbox/Drafts/318/2nd%20round/Draft%20R4-2008810%20Way%20forward%20for%20NR%20BS%20URLLC%20performance%20requirements_v3.pptx" TargetMode="External"/><Relationship Id="rId40" Type="http://schemas.openxmlformats.org/officeDocument/2006/relationships/hyperlink" Target="http://www.3gpp.org/ftp/TSG_RAN/WG4_Radio/TSGR4_95_e/Docs/R4-2006062.zip" TargetMode="External"/><Relationship Id="rId45"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http://www.3gpp.org/ftp/TSG_RAN/WG4_Radio/TSGR4_95_e/Docs/R4-2007930.zip" TargetMode="External"/><Relationship Id="rId23" Type="http://schemas.openxmlformats.org/officeDocument/2006/relationships/image" Target="media/image1.png"/><Relationship Id="rId28" Type="http://schemas.openxmlformats.org/officeDocument/2006/relationships/hyperlink" Target="http://www.3gpp.org/ftp/TSG_RAN/WG4_Radio/TSGR4_95_e/Docs/R4-2006656.zip" TargetMode="External"/><Relationship Id="rId36" Type="http://schemas.openxmlformats.org/officeDocument/2006/relationships/hyperlink" Target="http://www.3gpp.org/ftp/TSG_RAN/WG4_Radio/TSGR4_95_e/Docs/R4-2007363.zip" TargetMode="External"/><Relationship Id="rId10" Type="http://schemas.openxmlformats.org/officeDocument/2006/relationships/endnotes" Target="endnotes.xml"/><Relationship Id="rId19" Type="http://schemas.openxmlformats.org/officeDocument/2006/relationships/hyperlink" Target="http://www.3gpp.org/ftp/TSG_RAN/WG4_Radio/TSGR4_95_e/Docs/R4-2007194.zip" TargetMode="External"/><Relationship Id="rId31" Type="http://schemas.openxmlformats.org/officeDocument/2006/relationships/hyperlink" Target="http://www.3gpp.org/ftp/TSG_RAN/WG4_Radio/TSGR4_95_e/Docs/R4-2006062.zip" TargetMode="External"/><Relationship Id="rId44" Type="http://schemas.openxmlformats.org/officeDocument/2006/relationships/hyperlink" Target="http://www.3gpp.org/ftp/TSG_RAN/WG4_Radio/TSGR4_95_e/Docs/R4-200736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95_e/Docs/R4-2007801.zip" TargetMode="External"/><Relationship Id="rId22" Type="http://schemas.openxmlformats.org/officeDocument/2006/relationships/hyperlink" Target="http://www.3gpp.org/ftp/TSG_RAN/WG4_Radio/TSGR4_95_e/Docs/R4-2007932.zip" TargetMode="External"/><Relationship Id="rId27" Type="http://schemas.openxmlformats.org/officeDocument/2006/relationships/hyperlink" Target="http://www.3gpp.org/ftp/TSG_RAN/WG4_Radio/TSGR4_95_e/Docs/R4-2007195.zip" TargetMode="External"/><Relationship Id="rId30" Type="http://schemas.openxmlformats.org/officeDocument/2006/relationships/hyperlink" Target="http://www.3gpp.org/ftp/TSG_RAN/WG4_Radio/TSGR4_95_e/Docs/R4-2007931.zip" TargetMode="External"/><Relationship Id="rId35" Type="http://schemas.openxmlformats.org/officeDocument/2006/relationships/hyperlink" Target="http://www.3gpp.org/ftp/TSG_RAN/WG4_Radio/TSGR4_95_e/Docs/R4-2007196.zip" TargetMode="External"/><Relationship Id="rId43" Type="http://schemas.openxmlformats.org/officeDocument/2006/relationships/hyperlink" Target="http://www.3gpp.org/ftp/TSG_RAN/WG4_Radio/TSGR4_95_e/Docs/R4-2007188.zip"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ftp/TSG_RAN/WG4_Radio/TSGR4_95_e/Docs/R4-2006527.zip" TargetMode="External"/><Relationship Id="rId17" Type="http://schemas.openxmlformats.org/officeDocument/2006/relationships/hyperlink" Target="http://www.3gpp.org/ftp/TSG_RAN/WG4_Radio/TSGR4_95_e/Docs/R4-2007141.zip" TargetMode="External"/><Relationship Id="rId25" Type="http://schemas.openxmlformats.org/officeDocument/2006/relationships/hyperlink" Target="http://www.3gpp.org/ftp/TSG_RAN/WG4_Radio/TSGR4_95_e/Docs/R4-2006208.zip" TargetMode="External"/><Relationship Id="rId33" Type="http://schemas.openxmlformats.org/officeDocument/2006/relationships/hyperlink" Target="http://www.3gpp.org/ftp/TSG_RAN/WG4_Radio/TSGR4_95_e/Docs/R4-2006528.zip" TargetMode="External"/><Relationship Id="rId38" Type="http://schemas.openxmlformats.org/officeDocument/2006/relationships/hyperlink" Target="https://www.3gpp.org/ftp/tsg_ran/WG4_Radio/TSGR4_95_e/Inbox/Drafts/318/2nd%20round/R4-2008811%20Simulation%20assumptions%20for%20NR%20URLLC%20BS%20performance%20requirements%20test%20cases.docx" TargetMode="External"/><Relationship Id="rId46" Type="http://schemas.openxmlformats.org/officeDocument/2006/relationships/hyperlink" Target="http://www.3gpp.org/ftp/TSG_RAN/WG4_Radio/TSGR4_95_e/Docs/R4-2007362.zip" TargetMode="External"/><Relationship Id="rId20" Type="http://schemas.openxmlformats.org/officeDocument/2006/relationships/hyperlink" Target="http://www.3gpp.org/ftp/TSG_RAN/WG4_Radio/TSGR4_95_e/Docs/R4-2007801.zip" TargetMode="External"/><Relationship Id="rId41" Type="http://schemas.openxmlformats.org/officeDocument/2006/relationships/hyperlink" Target="http://www.3gpp.org/ftp/TSG_RAN/WG4_Radio/TSGR4_95_e/Docs/R4-200632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7BE51-3ADA-42DA-BF56-33811D266112}">
  <ds:schemaRefs>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purl.org/dc/elements/1.1/"/>
    <ds:schemaRef ds:uri="http://purl.org/dc/dcmitype/"/>
    <ds:schemaRef ds:uri="http://schemas.microsoft.com/office/2006/documentManagement/types"/>
    <ds:schemaRef ds:uri="6f846979-0e6f-42ff-8b87-e1893efeda99"/>
    <ds:schemaRef ds:uri="http://www.w3.org/XML/1998/namespace"/>
  </ds:schemaRefs>
</ds:datastoreItem>
</file>

<file path=customXml/itemProps2.xml><?xml version="1.0" encoding="utf-8"?>
<ds:datastoreItem xmlns:ds="http://schemas.openxmlformats.org/officeDocument/2006/customXml" ds:itemID="{145E6A30-B6CB-4589-81BC-C8AE1E798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461905-39DA-4C2A-B96E-E29AC4CEE410}">
  <ds:schemaRefs>
    <ds:schemaRef ds:uri="http://schemas.microsoft.com/sharepoint/v3/contenttype/forms"/>
  </ds:schemaRefs>
</ds:datastoreItem>
</file>

<file path=customXml/itemProps4.xml><?xml version="1.0" encoding="utf-8"?>
<ds:datastoreItem xmlns:ds="http://schemas.openxmlformats.org/officeDocument/2006/customXml" ds:itemID="{FC349BF0-BF04-4F53-9033-93BB6E1F6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69</Pages>
  <Words>19987</Words>
  <Characters>113932</Characters>
  <Application>Microsoft Office Word</Application>
  <DocSecurity>0</DocSecurity>
  <Lines>949</Lines>
  <Paragraphs>267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133652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CTPClassification=CTP_NT</cp:keywords>
  <dc:description/>
  <cp:lastModifiedBy>Huawei</cp:lastModifiedBy>
  <cp:revision>2</cp:revision>
  <dcterms:created xsi:type="dcterms:W3CDTF">2020-06-04T08:33:00Z</dcterms:created>
  <dcterms:modified xsi:type="dcterms:W3CDTF">2020-06-04T08:33:00Z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(3)3yzUVXfzMDLuhLEhkzP4CPhLbU4Arwsnf6vUb2PLtvAK5ri52unppGaq8sXGWeYOAqms61c8
2pMfU7ZWMPpTrDmSMcyf7ezSlnj3duHQ+qyaL4ZlK4WBzdzpCmZrDnOtSUrt47byB+ksafFy
yGAPtdgkou4VZ29o8KysGpVNzOsW6GU7zbig972glepETXJBXIRX0FVA/PvrVIebVQ3wfViJ
qyGikNUawj9F9rjEJw</vt:lpwstr>
  </property>
  <property fmtid="{D5CDD505-2E9C-101B-9397-08002B2CF9AE}" pid="3" name="_2015_ms_pID_7253431">
    <vt:lpwstr>XdvIy9tFSRaGcYGGF9RI5vxvsCxNjA3VsEeVFI/IVGuiL4EwuHpFTm
BTKrkMxdodC/ZiC8OK3d0OLAsSegX8bT6V7KXRssAhzEpIxw9uOnrYlXb69C89N9NMNN7NL3
uAktFhTqpsTlgOIeHRD/I7hEuyIfAf7R0J4yJ4kCJsnfVzSZWZxYq5E6FCiPv5O8bICf/cM5
CCJCiz6T0tXF+fnnd6xlajK8f+6vZ5o7Pf6t</vt:lpwstr>
  </property>
  <property fmtid="{D5CDD505-2E9C-101B-9397-08002B2CF9AE}" pid="4" name="_2015_ms_pID_7253432">
    <vt:lpwstr>HFbgaGSOknRJR55Q+GYyk3I=</vt:lpwstr>
  </property>
  <property fmtid="{D5CDD505-2E9C-101B-9397-08002B2CF9AE}" pid="5" name="ContentTypeId">
    <vt:lpwstr>0x0101003AA7AC0C743A294CADF60F661720E3E6</vt:lpwstr>
  </property>
  <property fmtid="{D5CDD505-2E9C-101B-9397-08002B2CF9AE}" pid="6" name="NSCPROP_SA">
    <vt:lpwstr>D:\work\3GPP\RAN4#94b-e\RAN4#94B-e_Demod_test_summary\[94e Bis][219] NR_L1enh_URLLC_Demod_Requirements\[94e Bis][219]NR_L1enh_URLLC_Demod_Requirements 1st round v1 eri.docx</vt:lpwstr>
  </property>
  <property fmtid="{D5CDD505-2E9C-101B-9397-08002B2CF9AE}" pid="7" name="TitusGUID">
    <vt:lpwstr>4d58c0b3-5cae-47a6-90ad-133dbb3ef683</vt:lpwstr>
  </property>
  <property fmtid="{D5CDD505-2E9C-101B-9397-08002B2CF9AE}" pid="8" name="CTP_TimeStamp">
    <vt:lpwstr>2020-06-02 13:03:49Z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1590971204</vt:lpwstr>
  </property>
</Properties>
</file>